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8CF" w:rsidRDefault="001D68CF">
      <w:pPr>
        <w:pStyle w:val="Textoindependiente"/>
        <w:rPr>
          <w:rFonts w:ascii="Times New Roman"/>
          <w:sz w:val="58"/>
        </w:rPr>
      </w:pPr>
      <w:bookmarkStart w:id="0" w:name="_GoBack"/>
      <w:bookmarkEnd w:id="0"/>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rPr>
          <w:rFonts w:ascii="Times New Roman"/>
          <w:sz w:val="58"/>
        </w:rPr>
      </w:pPr>
    </w:p>
    <w:p w:rsidR="001D68CF" w:rsidRDefault="001D68CF">
      <w:pPr>
        <w:pStyle w:val="Textoindependiente"/>
        <w:spacing w:before="69"/>
        <w:rPr>
          <w:rFonts w:ascii="Times New Roman"/>
          <w:sz w:val="58"/>
        </w:rPr>
      </w:pPr>
    </w:p>
    <w:p w:rsidR="001D68CF" w:rsidRDefault="00984CF1">
      <w:pPr>
        <w:pStyle w:val="Ttulo"/>
      </w:pPr>
      <w:bookmarkStart w:id="1" w:name="00_SEPARATAS_2023-p├íginas-24"/>
      <w:bookmarkEnd w:id="1"/>
      <w:r>
        <w:rPr>
          <w:color w:val="231F20"/>
        </w:rPr>
        <w:t>PLIEGO</w:t>
      </w:r>
      <w:r>
        <w:rPr>
          <w:color w:val="231F20"/>
          <w:spacing w:val="-5"/>
        </w:rPr>
        <w:t xml:space="preserve"> </w:t>
      </w:r>
      <w:r>
        <w:rPr>
          <w:color w:val="231F20"/>
        </w:rPr>
        <w:t>DE</w:t>
      </w:r>
      <w:r>
        <w:rPr>
          <w:color w:val="231F20"/>
          <w:spacing w:val="-4"/>
        </w:rPr>
        <w:t xml:space="preserve"> </w:t>
      </w:r>
      <w:r>
        <w:rPr>
          <w:color w:val="231F20"/>
          <w:spacing w:val="-2"/>
        </w:rPr>
        <w:t>CONDICIONES</w:t>
      </w:r>
    </w:p>
    <w:p w:rsidR="001D68CF" w:rsidRDefault="00984CF1">
      <w:pPr>
        <w:spacing w:line="247" w:lineRule="exact"/>
        <w:ind w:right="586"/>
        <w:jc w:val="right"/>
        <w:rPr>
          <w:rFonts w:ascii="Century Gothic" w:hAnsi="Century Gothic"/>
          <w:sz w:val="24"/>
        </w:rPr>
      </w:pPr>
      <w:r>
        <w:rPr>
          <w:rFonts w:ascii="Century Gothic" w:hAnsi="Century Gothic"/>
          <w:color w:val="282828"/>
          <w:sz w:val="24"/>
        </w:rPr>
        <w:t>Pliego</w:t>
      </w:r>
      <w:r>
        <w:rPr>
          <w:rFonts w:ascii="Century Gothic" w:hAnsi="Century Gothic"/>
          <w:color w:val="282828"/>
          <w:spacing w:val="-3"/>
          <w:sz w:val="24"/>
        </w:rPr>
        <w:t xml:space="preserve"> </w:t>
      </w:r>
      <w:r>
        <w:rPr>
          <w:rFonts w:ascii="Century Gothic" w:hAnsi="Century Gothic"/>
          <w:color w:val="282828"/>
          <w:sz w:val="24"/>
        </w:rPr>
        <w:t>de</w:t>
      </w:r>
      <w:r>
        <w:rPr>
          <w:rFonts w:ascii="Century Gothic" w:hAnsi="Century Gothic"/>
          <w:color w:val="282828"/>
          <w:spacing w:val="-3"/>
          <w:sz w:val="24"/>
        </w:rPr>
        <w:t xml:space="preserve"> </w:t>
      </w:r>
      <w:r>
        <w:rPr>
          <w:rFonts w:ascii="Century Gothic" w:hAnsi="Century Gothic"/>
          <w:color w:val="282828"/>
          <w:sz w:val="24"/>
        </w:rPr>
        <w:t>cláusulas</w:t>
      </w:r>
      <w:r>
        <w:rPr>
          <w:rFonts w:ascii="Century Gothic" w:hAnsi="Century Gothic"/>
          <w:color w:val="282828"/>
          <w:spacing w:val="-2"/>
          <w:sz w:val="24"/>
        </w:rPr>
        <w:t xml:space="preserve"> administrativas</w:t>
      </w:r>
    </w:p>
    <w:p w:rsidR="001D68CF" w:rsidRDefault="00984CF1">
      <w:pPr>
        <w:spacing w:line="291" w:lineRule="exact"/>
        <w:ind w:right="586"/>
        <w:jc w:val="right"/>
        <w:rPr>
          <w:rFonts w:ascii="Century Gothic" w:hAnsi="Century Gothic"/>
          <w:sz w:val="24"/>
        </w:rPr>
      </w:pPr>
      <w:r>
        <w:rPr>
          <w:rFonts w:ascii="Century Gothic" w:hAnsi="Century Gothic"/>
          <w:color w:val="282828"/>
          <w:sz w:val="24"/>
        </w:rPr>
        <w:t>Pliego</w:t>
      </w:r>
      <w:r>
        <w:rPr>
          <w:rFonts w:ascii="Century Gothic" w:hAnsi="Century Gothic"/>
          <w:color w:val="282828"/>
          <w:spacing w:val="-7"/>
          <w:sz w:val="24"/>
        </w:rPr>
        <w:t xml:space="preserve"> </w:t>
      </w:r>
      <w:r>
        <w:rPr>
          <w:rFonts w:ascii="Century Gothic" w:hAnsi="Century Gothic"/>
          <w:color w:val="282828"/>
          <w:sz w:val="24"/>
        </w:rPr>
        <w:t>de</w:t>
      </w:r>
      <w:r>
        <w:rPr>
          <w:rFonts w:ascii="Century Gothic" w:hAnsi="Century Gothic"/>
          <w:color w:val="282828"/>
          <w:spacing w:val="-4"/>
          <w:sz w:val="24"/>
        </w:rPr>
        <w:t xml:space="preserve"> </w:t>
      </w:r>
      <w:r>
        <w:rPr>
          <w:rFonts w:ascii="Century Gothic" w:hAnsi="Century Gothic"/>
          <w:color w:val="282828"/>
          <w:sz w:val="24"/>
        </w:rPr>
        <w:t>condiciones</w:t>
      </w:r>
      <w:r>
        <w:rPr>
          <w:rFonts w:ascii="Century Gothic" w:hAnsi="Century Gothic"/>
          <w:color w:val="282828"/>
          <w:spacing w:val="-4"/>
          <w:sz w:val="24"/>
        </w:rPr>
        <w:t xml:space="preserve"> </w:t>
      </w:r>
      <w:r>
        <w:rPr>
          <w:rFonts w:ascii="Century Gothic" w:hAnsi="Century Gothic"/>
          <w:color w:val="282828"/>
          <w:sz w:val="24"/>
        </w:rPr>
        <w:t>técnicas</w:t>
      </w:r>
      <w:r>
        <w:rPr>
          <w:rFonts w:ascii="Century Gothic" w:hAnsi="Century Gothic"/>
          <w:color w:val="282828"/>
          <w:spacing w:val="-4"/>
          <w:sz w:val="24"/>
        </w:rPr>
        <w:t xml:space="preserve"> </w:t>
      </w:r>
      <w:r>
        <w:rPr>
          <w:rFonts w:ascii="Century Gothic" w:hAnsi="Century Gothic"/>
          <w:color w:val="282828"/>
          <w:spacing w:val="-2"/>
          <w:sz w:val="24"/>
        </w:rPr>
        <w:t>particulares</w:t>
      </w:r>
    </w:p>
    <w:p w:rsidR="001D68CF" w:rsidRDefault="001D68CF">
      <w:pPr>
        <w:spacing w:line="291" w:lineRule="exact"/>
        <w:jc w:val="right"/>
        <w:rPr>
          <w:rFonts w:ascii="Century Gothic" w:hAnsi="Century Gothic"/>
          <w:sz w:val="24"/>
        </w:rPr>
        <w:sectPr w:rsidR="001D68CF">
          <w:type w:val="continuous"/>
          <w:pgSz w:w="11910" w:h="16840"/>
          <w:pgMar w:top="1920" w:right="1680" w:bottom="280" w:left="1680" w:header="720" w:footer="720" w:gutter="0"/>
          <w:cols w:space="720"/>
        </w:sectPr>
      </w:pPr>
    </w:p>
    <w:p w:rsidR="001D68CF" w:rsidRDefault="001D68CF">
      <w:pPr>
        <w:pStyle w:val="Textoindependiente"/>
        <w:rPr>
          <w:rFonts w:ascii="Century Gothic"/>
        </w:rPr>
      </w:pPr>
    </w:p>
    <w:p w:rsidR="001D68CF" w:rsidRDefault="001D68CF">
      <w:pPr>
        <w:pStyle w:val="Textoindependiente"/>
        <w:spacing w:before="16"/>
        <w:rPr>
          <w:rFonts w:ascii="Century Gothic"/>
        </w:rPr>
      </w:pPr>
    </w:p>
    <w:p w:rsidR="001D68CF" w:rsidRDefault="00984CF1">
      <w:pPr>
        <w:pStyle w:val="Textoindependiente"/>
        <w:ind w:left="110" w:right="151"/>
        <w:jc w:val="both"/>
      </w:pPr>
      <w:bookmarkStart w:id="2" w:name="06_Pliego_de_condiciones"/>
      <w:bookmarkEnd w:id="2"/>
      <w:r>
        <w:t>Según figura en el "Real Decreto 314/2006. Código Técnico de la Edificación (CTE)", el proyecto definirá las obras proyectadas con el detalle adecuado a sus características, de modo que pueda comprobarse que las soluciones propuestas cumplen las exigencias</w:t>
      </w:r>
      <w:r>
        <w:t xml:space="preserve"> básicas del CTE y demás normativa aplicable. Esta definición incluirá, al menos, la siguiente información contenida en el Pliego de Condiciones:</w:t>
      </w:r>
    </w:p>
    <w:p w:rsidR="001D68CF" w:rsidRDefault="00984CF1">
      <w:pPr>
        <w:pStyle w:val="Textoindependiente"/>
        <w:spacing w:before="54"/>
        <w:ind w:left="458" w:right="152"/>
        <w:jc w:val="both"/>
      </w:pPr>
      <w:r>
        <w:rPr>
          <w:noProof/>
          <w:lang w:eastAsia="es-ES"/>
        </w:rPr>
        <mc:AlternateContent>
          <mc:Choice Requires="wps">
            <w:drawing>
              <wp:anchor distT="0" distB="0" distL="0" distR="0" simplePos="0" relativeHeight="15728640" behindDoc="0" locked="0" layoutInCell="1" allowOverlap="1">
                <wp:simplePos x="0" y="0"/>
                <wp:positionH relativeFrom="page">
                  <wp:posOffset>935736</wp:posOffset>
                </wp:positionH>
                <wp:positionV relativeFrom="paragraph">
                  <wp:posOffset>80798</wp:posOffset>
                </wp:positionV>
                <wp:extent cx="13970" cy="139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6C3ACFE" id="Graphic 6" o:spid="_x0000_s1026" style="position:absolute;margin-left:73.7pt;margin-top:6.35pt;width:1.1pt;height:1.1pt;z-index:1572864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" path="m13715,l,,,13716r13715,l13715,xe" fillcolor="black" stroked="f">
                <v:path arrowok="t"/>
                <w10:wrap anchorx="page"/>
              </v:shape>
            </w:pict>
          </mc:Fallback>
        </mc:AlternateContent>
      </w:r>
      <w:r>
        <w:t>Las características técnicas mínimas que deben reunir los productos, equipos y sistemas que se incorporen de forma permanente al edificio proyectado, así como sus condiciones de suministro, las garantías de calidad y el control de recepción que deba realiz</w:t>
      </w:r>
      <w:r>
        <w:t>arse. Esta información se encuentra en el apartado correspondiente a las Prescripciones sobre los materiales, del presente Pliego de Condiciones.</w:t>
      </w:r>
    </w:p>
    <w:p w:rsidR="001D68CF" w:rsidRDefault="00984CF1">
      <w:pPr>
        <w:pStyle w:val="Textoindependiente"/>
        <w:spacing w:before="54"/>
        <w:ind w:left="458" w:right="140"/>
        <w:jc w:val="both"/>
      </w:pPr>
      <w:r>
        <w:rPr>
          <w:noProof/>
          <w:lang w:eastAsia="es-ES"/>
        </w:rPr>
        <mc:AlternateContent>
          <mc:Choice Requires="wps">
            <w:drawing>
              <wp:anchor distT="0" distB="0" distL="0" distR="0" simplePos="0" relativeHeight="15729152" behindDoc="0" locked="0" layoutInCell="1" allowOverlap="1">
                <wp:simplePos x="0" y="0"/>
                <wp:positionH relativeFrom="page">
                  <wp:posOffset>935736</wp:posOffset>
                </wp:positionH>
                <wp:positionV relativeFrom="paragraph">
                  <wp:posOffset>80811</wp:posOffset>
                </wp:positionV>
                <wp:extent cx="13970" cy="139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603CEA" id="Graphic 7" o:spid="_x0000_s1026" style="position:absolute;margin-left:73.7pt;margin-top:6.35pt;width:1.1pt;height:1.1pt;z-index:1572915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" path="m13715,l,,,13716r13715,l13715,xe" fillcolor="black" stroked="f">
                <v:path arrowok="t"/>
                <w10:wrap anchorx="page"/>
              </v:shape>
            </w:pict>
          </mc:Fallback>
        </mc:AlternateContent>
      </w:r>
      <w:r>
        <w:t>Las</w:t>
      </w:r>
      <w:r>
        <w:rPr>
          <w:spacing w:val="-3"/>
        </w:rPr>
        <w:t xml:space="preserve"> </w:t>
      </w:r>
      <w:r>
        <w:t>características</w:t>
      </w:r>
      <w:r>
        <w:rPr>
          <w:spacing w:val="-3"/>
        </w:rPr>
        <w:t xml:space="preserve"> </w:t>
      </w:r>
      <w:r>
        <w:t>técnicas</w:t>
      </w:r>
      <w:r>
        <w:rPr>
          <w:spacing w:val="-3"/>
        </w:rPr>
        <w:t xml:space="preserve"> </w:t>
      </w:r>
      <w:r>
        <w:t>de</w:t>
      </w:r>
      <w:r>
        <w:rPr>
          <w:spacing w:val="-3"/>
        </w:rPr>
        <w:t xml:space="preserve"> </w:t>
      </w:r>
      <w:r>
        <w:t>cada</w:t>
      </w:r>
      <w:r>
        <w:rPr>
          <w:spacing w:val="-3"/>
        </w:rPr>
        <w:t xml:space="preserve"> </w:t>
      </w:r>
      <w:r>
        <w:t>unidad</w:t>
      </w:r>
      <w:r>
        <w:rPr>
          <w:spacing w:val="-3"/>
        </w:rPr>
        <w:t xml:space="preserve"> </w:t>
      </w:r>
      <w:r>
        <w:t>de</w:t>
      </w:r>
      <w:r>
        <w:rPr>
          <w:spacing w:val="-3"/>
        </w:rPr>
        <w:t xml:space="preserve"> </w:t>
      </w:r>
      <w:r>
        <w:t>obra,</w:t>
      </w:r>
      <w:r>
        <w:rPr>
          <w:spacing w:val="-3"/>
        </w:rPr>
        <w:t xml:space="preserve"> </w:t>
      </w:r>
      <w:r>
        <w:t>con</w:t>
      </w:r>
      <w:r>
        <w:rPr>
          <w:spacing w:val="-3"/>
        </w:rPr>
        <w:t xml:space="preserve"> </w:t>
      </w:r>
      <w:r>
        <w:t>indicación</w:t>
      </w:r>
      <w:r>
        <w:rPr>
          <w:spacing w:val="-3"/>
        </w:rPr>
        <w:t xml:space="preserve"> </w:t>
      </w:r>
      <w:r>
        <w:t>de</w:t>
      </w:r>
      <w:r>
        <w:rPr>
          <w:spacing w:val="-3"/>
        </w:rPr>
        <w:t xml:space="preserve"> </w:t>
      </w:r>
      <w:r>
        <w:t>las</w:t>
      </w:r>
      <w:r>
        <w:rPr>
          <w:spacing w:val="-3"/>
        </w:rPr>
        <w:t xml:space="preserve"> </w:t>
      </w:r>
      <w:r>
        <w:t>condiciones</w:t>
      </w:r>
      <w:r>
        <w:rPr>
          <w:spacing w:val="-3"/>
        </w:rPr>
        <w:t xml:space="preserve"> </w:t>
      </w:r>
      <w:r>
        <w:t>para</w:t>
      </w:r>
      <w:r>
        <w:rPr>
          <w:spacing w:val="-3"/>
        </w:rPr>
        <w:t xml:space="preserve"> </w:t>
      </w:r>
      <w:r>
        <w:t>su</w:t>
      </w:r>
      <w:r>
        <w:rPr>
          <w:spacing w:val="-3"/>
        </w:rPr>
        <w:t xml:space="preserve"> </w:t>
      </w:r>
      <w:r>
        <w:t>ejecución</w:t>
      </w:r>
      <w:r>
        <w:rPr>
          <w:spacing w:val="-3"/>
        </w:rPr>
        <w:t xml:space="preserve"> </w:t>
      </w:r>
      <w:r>
        <w:t>y</w:t>
      </w:r>
      <w:r>
        <w:rPr>
          <w:spacing w:val="-3"/>
        </w:rPr>
        <w:t xml:space="preserve"> </w:t>
      </w:r>
      <w:r>
        <w:t>las</w:t>
      </w:r>
      <w:r>
        <w:rPr>
          <w:spacing w:val="-3"/>
        </w:rPr>
        <w:t xml:space="preserve"> </w:t>
      </w:r>
      <w:r>
        <w:t>verificaciones</w:t>
      </w:r>
      <w:r>
        <w:rPr>
          <w:spacing w:val="-3"/>
        </w:rPr>
        <w:t xml:space="preserve"> </w:t>
      </w:r>
      <w:r>
        <w:t>y</w:t>
      </w:r>
      <w:r>
        <w:rPr>
          <w:spacing w:val="-3"/>
        </w:rPr>
        <w:t xml:space="preserve"> </w:t>
      </w:r>
      <w:r>
        <w:t>controles</w:t>
      </w:r>
      <w:r>
        <w:rPr>
          <w:spacing w:val="-3"/>
        </w:rPr>
        <w:t xml:space="preserve"> </w:t>
      </w:r>
      <w:r>
        <w:t>a</w:t>
      </w:r>
      <w:r>
        <w:rPr>
          <w:spacing w:val="-3"/>
        </w:rPr>
        <w:t xml:space="preserve"> </w:t>
      </w:r>
      <w:r>
        <w:t>realizar para comprobar su conformidad con lo indicado en el proyecto. Se precisarán las medidas a adoptar durante la ejecución de las obras y en el uso y mantenimiento del edificio, para asegurar la compatibilidad entre lo</w:t>
      </w:r>
      <w:r>
        <w:t>s diferentes productos, elementos y sistemas constructivos. Esta información</w:t>
      </w:r>
      <w:r>
        <w:rPr>
          <w:spacing w:val="-2"/>
        </w:rPr>
        <w:t xml:space="preserve"> </w:t>
      </w:r>
      <w:r>
        <w:t>se</w:t>
      </w:r>
      <w:r>
        <w:rPr>
          <w:spacing w:val="-2"/>
        </w:rPr>
        <w:t xml:space="preserve"> </w:t>
      </w:r>
      <w:r>
        <w:t>encuentra</w:t>
      </w:r>
      <w:r>
        <w:rPr>
          <w:spacing w:val="-2"/>
        </w:rPr>
        <w:t xml:space="preserve"> </w:t>
      </w:r>
      <w:r>
        <w:t>en</w:t>
      </w:r>
      <w:r>
        <w:rPr>
          <w:spacing w:val="-2"/>
        </w:rPr>
        <w:t xml:space="preserve"> </w:t>
      </w:r>
      <w:r>
        <w:t>el</w:t>
      </w:r>
      <w:r>
        <w:rPr>
          <w:spacing w:val="-2"/>
        </w:rPr>
        <w:t xml:space="preserve"> </w:t>
      </w:r>
      <w:r>
        <w:t>apartado</w:t>
      </w:r>
      <w:r>
        <w:rPr>
          <w:spacing w:val="-2"/>
        </w:rPr>
        <w:t xml:space="preserve"> </w:t>
      </w:r>
      <w:r>
        <w:t>correspondiente</w:t>
      </w:r>
      <w:r>
        <w:rPr>
          <w:spacing w:val="-2"/>
        </w:rPr>
        <w:t xml:space="preserve"> </w:t>
      </w:r>
      <w:r>
        <w:t>a</w:t>
      </w:r>
      <w:r>
        <w:rPr>
          <w:spacing w:val="-2"/>
        </w:rPr>
        <w:t xml:space="preserve"> </w:t>
      </w:r>
      <w:r>
        <w:t>las</w:t>
      </w:r>
      <w:r>
        <w:rPr>
          <w:spacing w:val="-2"/>
        </w:rPr>
        <w:t xml:space="preserve"> </w:t>
      </w:r>
      <w:r>
        <w:t>Prescripciones</w:t>
      </w:r>
      <w:r>
        <w:rPr>
          <w:spacing w:val="-2"/>
        </w:rPr>
        <w:t xml:space="preserve"> </w:t>
      </w:r>
      <w:r>
        <w:t>en</w:t>
      </w:r>
      <w:r>
        <w:rPr>
          <w:spacing w:val="-2"/>
        </w:rPr>
        <w:t xml:space="preserve"> </w:t>
      </w:r>
      <w:r>
        <w:t>cuanto</w:t>
      </w:r>
      <w:r>
        <w:rPr>
          <w:spacing w:val="-2"/>
        </w:rPr>
        <w:t xml:space="preserve"> </w:t>
      </w:r>
      <w:r>
        <w:t>a</w:t>
      </w:r>
      <w:r>
        <w:rPr>
          <w:spacing w:val="-2"/>
        </w:rPr>
        <w:t xml:space="preserve"> </w:t>
      </w:r>
      <w:r>
        <w:t>la</w:t>
      </w:r>
      <w:r>
        <w:rPr>
          <w:spacing w:val="-2"/>
        </w:rPr>
        <w:t xml:space="preserve"> </w:t>
      </w:r>
      <w:r>
        <w:t>ejecución</w:t>
      </w:r>
      <w:r>
        <w:rPr>
          <w:spacing w:val="-2"/>
        </w:rPr>
        <w:t xml:space="preserve"> </w:t>
      </w:r>
      <w:r>
        <w:t>por</w:t>
      </w:r>
      <w:r>
        <w:rPr>
          <w:spacing w:val="-2"/>
        </w:rPr>
        <w:t xml:space="preserve"> </w:t>
      </w:r>
      <w:r>
        <w:t>unidades</w:t>
      </w:r>
      <w:r>
        <w:rPr>
          <w:spacing w:val="-2"/>
        </w:rPr>
        <w:t xml:space="preserve"> </w:t>
      </w:r>
      <w:r>
        <w:t>de</w:t>
      </w:r>
      <w:r>
        <w:rPr>
          <w:spacing w:val="-2"/>
        </w:rPr>
        <w:t xml:space="preserve"> </w:t>
      </w:r>
      <w:r>
        <w:t>obra,</w:t>
      </w:r>
      <w:r>
        <w:rPr>
          <w:spacing w:val="-2"/>
        </w:rPr>
        <w:t xml:space="preserve"> </w:t>
      </w:r>
      <w:r>
        <w:t>del</w:t>
      </w:r>
      <w:r>
        <w:rPr>
          <w:spacing w:val="-2"/>
        </w:rPr>
        <w:t xml:space="preserve"> </w:t>
      </w:r>
      <w:r>
        <w:t>presente</w:t>
      </w:r>
      <w:r>
        <w:rPr>
          <w:spacing w:val="-2"/>
        </w:rPr>
        <w:t xml:space="preserve"> </w:t>
      </w:r>
      <w:r>
        <w:t>Pliego de Condiciones.</w:t>
      </w:r>
    </w:p>
    <w:p w:rsidR="001D68CF" w:rsidRDefault="00984CF1">
      <w:pPr>
        <w:pStyle w:val="Textoindependiente"/>
        <w:spacing w:before="50"/>
        <w:ind w:left="458" w:right="148"/>
        <w:jc w:val="both"/>
      </w:pPr>
      <w:r>
        <w:rPr>
          <w:noProof/>
          <w:lang w:eastAsia="es-ES"/>
        </w:rPr>
        <mc:AlternateContent>
          <mc:Choice Requires="wps">
            <w:drawing>
              <wp:anchor distT="0" distB="0" distL="0" distR="0" simplePos="0" relativeHeight="15729664" behindDoc="0" locked="0" layoutInCell="1" allowOverlap="1">
                <wp:simplePos x="0" y="0"/>
                <wp:positionH relativeFrom="page">
                  <wp:posOffset>935736</wp:posOffset>
                </wp:positionH>
                <wp:positionV relativeFrom="paragraph">
                  <wp:posOffset>78292</wp:posOffset>
                </wp:positionV>
                <wp:extent cx="13970" cy="1397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8717BA" id="Graphic 8" o:spid="_x0000_s1026" style="position:absolute;margin-left:73.7pt;margin-top:6.15pt;width:1.1pt;height:1.1pt;z-index:1572966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" path="m13715,l,,,13716r13715,l13715,xe" fillcolor="black" stroked="f">
                <v:path arrowok="t"/>
                <w10:wrap anchorx="page"/>
              </v:shape>
            </w:pict>
          </mc:Fallback>
        </mc:AlternateContent>
      </w:r>
      <w:r>
        <w:t>Las verificaciones y las prueb</w:t>
      </w:r>
      <w:r>
        <w:t>as de servicio que, en su caso, deban realizarse para comprobar las prestaciones finales del edificio. Esta información se encuentra en el apartado correspondiente a las Prescripciones sobre verificaciones en el edificio terminado, del presente Pliego de C</w:t>
      </w:r>
      <w:r>
        <w:t>ondiciones.</w:t>
      </w:r>
    </w:p>
    <w:p w:rsidR="001D68CF" w:rsidRDefault="001D68CF">
      <w:pPr>
        <w:jc w:val="both"/>
        <w:sectPr w:rsidR="001D68CF">
          <w:headerReference w:type="default" r:id="rId7"/>
          <w:footerReference w:type="default" r:id="rId8"/>
          <w:pgSz w:w="11900" w:h="16840"/>
          <w:pgMar w:top="1680" w:right="740" w:bottom="1240" w:left="1080" w:header="968" w:footer="1046" w:gutter="0"/>
          <w:pgNumType w:start="2"/>
          <w:cols w:space="720"/>
        </w:sectPr>
      </w:pPr>
    </w:p>
    <w:p w:rsidR="001D68CF" w:rsidRDefault="001D68CF">
      <w:pPr>
        <w:pStyle w:val="Textoindependiente"/>
      </w:pPr>
    </w:p>
    <w:p w:rsidR="001D68CF" w:rsidRDefault="001D68CF">
      <w:pPr>
        <w:pStyle w:val="Textoindependiente"/>
        <w:spacing w:before="47"/>
      </w:pPr>
    </w:p>
    <w:p w:rsidR="001D68CF" w:rsidRDefault="00984CF1">
      <w:pPr>
        <w:ind w:right="47"/>
        <w:jc w:val="center"/>
        <w:rPr>
          <w:b/>
          <w:sz w:val="13"/>
        </w:rPr>
      </w:pPr>
      <w:r>
        <w:rPr>
          <w:b/>
          <w:spacing w:val="-2"/>
          <w:sz w:val="13"/>
        </w:rPr>
        <w:t>ÍNDICE</w:t>
      </w:r>
    </w:p>
    <w:p w:rsidR="001D68CF" w:rsidRDefault="001D68CF">
      <w:pPr>
        <w:pStyle w:val="Textoindependiente"/>
        <w:rPr>
          <w:b/>
          <w:sz w:val="20"/>
        </w:rPr>
      </w:pPr>
    </w:p>
    <w:p w:rsidR="001D68CF" w:rsidRDefault="001D68CF">
      <w:pPr>
        <w:pStyle w:val="Textoindependiente"/>
        <w:spacing w:before="60"/>
        <w:rPr>
          <w:b/>
          <w:sz w:val="20"/>
        </w:rPr>
      </w:pPr>
    </w:p>
    <w:tbl>
      <w:tblPr>
        <w:tblStyle w:val="TableNormal"/>
        <w:tblW w:w="0" w:type="auto"/>
        <w:tblInd w:w="423" w:type="dxa"/>
        <w:tblLayout w:type="fixed"/>
        <w:tblLook w:val="01E0" w:firstRow="1" w:lastRow="1" w:firstColumn="1" w:lastColumn="1" w:noHBand="0" w:noVBand="0"/>
      </w:tblPr>
      <w:tblGrid>
        <w:gridCol w:w="263"/>
        <w:gridCol w:w="8748"/>
        <w:gridCol w:w="323"/>
      </w:tblGrid>
      <w:tr w:rsidR="001D68CF">
        <w:trPr>
          <w:trHeight w:val="203"/>
        </w:trPr>
        <w:tc>
          <w:tcPr>
            <w:tcW w:w="263" w:type="dxa"/>
          </w:tcPr>
          <w:p w:rsidR="001D68CF" w:rsidRDefault="00984CF1">
            <w:pPr>
              <w:pStyle w:val="TableParagraph"/>
              <w:spacing w:before="4"/>
              <w:ind w:left="50"/>
              <w:rPr>
                <w:b/>
                <w:sz w:val="14"/>
              </w:rPr>
            </w:pPr>
            <w:r>
              <w:rPr>
                <w:b/>
                <w:spacing w:val="-5"/>
                <w:sz w:val="14"/>
              </w:rPr>
              <w:t>1.</w:t>
            </w:r>
          </w:p>
        </w:tc>
        <w:tc>
          <w:tcPr>
            <w:tcW w:w="8748" w:type="dxa"/>
          </w:tcPr>
          <w:p w:rsidR="001D68CF" w:rsidRDefault="00984CF1">
            <w:pPr>
              <w:pStyle w:val="TableParagraph"/>
              <w:spacing w:before="4"/>
              <w:ind w:right="174"/>
              <w:jc w:val="right"/>
              <w:rPr>
                <w:b/>
                <w:sz w:val="14"/>
              </w:rPr>
            </w:pPr>
            <w:r>
              <w:rPr>
                <w:b/>
                <w:sz w:val="14"/>
              </w:rPr>
              <w:t>PLIEGO</w:t>
            </w:r>
            <w:r>
              <w:rPr>
                <w:b/>
                <w:spacing w:val="77"/>
                <w:w w:val="150"/>
                <w:sz w:val="14"/>
              </w:rPr>
              <w:t xml:space="preserve"> </w:t>
            </w:r>
            <w:r>
              <w:rPr>
                <w:b/>
                <w:sz w:val="14"/>
              </w:rPr>
              <w:t>DE</w:t>
            </w:r>
            <w:r>
              <w:rPr>
                <w:b/>
                <w:spacing w:val="76"/>
                <w:w w:val="150"/>
                <w:sz w:val="14"/>
              </w:rPr>
              <w:t xml:space="preserve"> </w:t>
            </w:r>
            <w:r>
              <w:rPr>
                <w:b/>
                <w:sz w:val="14"/>
              </w:rPr>
              <w:t>CLÁUSULAS</w:t>
            </w:r>
            <w:r>
              <w:rPr>
                <w:b/>
                <w:spacing w:val="77"/>
                <w:w w:val="150"/>
                <w:sz w:val="14"/>
              </w:rPr>
              <w:t xml:space="preserve"> </w:t>
            </w:r>
            <w:r>
              <w:rPr>
                <w:b/>
                <w:spacing w:val="-2"/>
                <w:sz w:val="14"/>
              </w:rPr>
              <w:t>ADMINISTRATIVAS................................................................................................</w:t>
            </w:r>
          </w:p>
        </w:tc>
        <w:tc>
          <w:tcPr>
            <w:tcW w:w="323" w:type="dxa"/>
          </w:tcPr>
          <w:p w:rsidR="001D68CF" w:rsidRDefault="00984CF1">
            <w:pPr>
              <w:pStyle w:val="TableParagraph"/>
              <w:spacing w:before="16"/>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209"/>
              <w:jc w:val="right"/>
              <w:rPr>
                <w:b/>
                <w:sz w:val="14"/>
              </w:rPr>
            </w:pPr>
            <w:r>
              <w:rPr>
                <w:b/>
                <w:sz w:val="14"/>
              </w:rPr>
              <w:t>1.1.</w:t>
            </w:r>
            <w:r>
              <w:rPr>
                <w:b/>
                <w:spacing w:val="64"/>
                <w:sz w:val="14"/>
              </w:rPr>
              <w:t xml:space="preserve">   </w:t>
            </w:r>
            <w:r>
              <w:rPr>
                <w:b/>
                <w:sz w:val="14"/>
              </w:rPr>
              <w:t>Disposiciones</w:t>
            </w:r>
            <w:r>
              <w:rPr>
                <w:b/>
                <w:spacing w:val="70"/>
                <w:w w:val="150"/>
                <w:sz w:val="14"/>
              </w:rPr>
              <w:t xml:space="preserve"> </w:t>
            </w:r>
            <w:r>
              <w:rPr>
                <w:b/>
                <w:spacing w:val="-2"/>
                <w:sz w:val="14"/>
              </w:rPr>
              <w:t>Generales.................................................................................................................</w:t>
            </w:r>
          </w:p>
        </w:tc>
        <w:tc>
          <w:tcPr>
            <w:tcW w:w="323" w:type="dxa"/>
          </w:tcPr>
          <w:p w:rsidR="001D68CF" w:rsidRDefault="00984CF1">
            <w:pPr>
              <w:pStyle w:val="TableParagraph"/>
              <w:spacing w:before="45"/>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99"/>
              <w:jc w:val="right"/>
              <w:rPr>
                <w:b/>
                <w:sz w:val="14"/>
              </w:rPr>
            </w:pPr>
            <w:r>
              <w:rPr>
                <w:b/>
                <w:sz w:val="14"/>
              </w:rPr>
              <w:t>1.2.</w:t>
            </w:r>
            <w:r>
              <w:rPr>
                <w:b/>
                <w:spacing w:val="63"/>
                <w:sz w:val="14"/>
              </w:rPr>
              <w:t xml:space="preserve">   </w:t>
            </w:r>
            <w:r>
              <w:rPr>
                <w:b/>
                <w:sz w:val="14"/>
              </w:rPr>
              <w:t>Disposiciones</w:t>
            </w:r>
            <w:r>
              <w:rPr>
                <w:b/>
                <w:spacing w:val="69"/>
                <w:w w:val="150"/>
                <w:sz w:val="14"/>
              </w:rPr>
              <w:t xml:space="preserve"> </w:t>
            </w:r>
            <w:r>
              <w:rPr>
                <w:b/>
                <w:spacing w:val="-2"/>
                <w:sz w:val="14"/>
              </w:rPr>
              <w:t>Facultativas................................................................................................</w:t>
            </w:r>
            <w:r>
              <w:rPr>
                <w:b/>
                <w:spacing w:val="-2"/>
                <w:sz w:val="14"/>
              </w:rPr>
              <w:t>..............</w:t>
            </w:r>
          </w:p>
        </w:tc>
        <w:tc>
          <w:tcPr>
            <w:tcW w:w="323" w:type="dxa"/>
          </w:tcPr>
          <w:p w:rsidR="001D68CF" w:rsidRDefault="00984CF1">
            <w:pPr>
              <w:pStyle w:val="TableParagraph"/>
              <w:spacing w:before="45"/>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35"/>
              <w:jc w:val="right"/>
              <w:rPr>
                <w:sz w:val="14"/>
              </w:rPr>
            </w:pPr>
            <w:r>
              <w:rPr>
                <w:sz w:val="14"/>
              </w:rPr>
              <w:t>1.2.1.</w:t>
            </w:r>
            <w:r>
              <w:rPr>
                <w:spacing w:val="63"/>
                <w:w w:val="150"/>
                <w:sz w:val="14"/>
              </w:rPr>
              <w:t xml:space="preserve"> </w:t>
            </w:r>
            <w:r>
              <w:rPr>
                <w:sz w:val="14"/>
              </w:rPr>
              <w:t>Definición,</w:t>
            </w:r>
            <w:r>
              <w:rPr>
                <w:spacing w:val="11"/>
                <w:sz w:val="14"/>
              </w:rPr>
              <w:t xml:space="preserve"> </w:t>
            </w:r>
            <w:r>
              <w:rPr>
                <w:sz w:val="14"/>
              </w:rPr>
              <w:t>atribuciones</w:t>
            </w:r>
            <w:r>
              <w:rPr>
                <w:spacing w:val="11"/>
                <w:sz w:val="14"/>
              </w:rPr>
              <w:t xml:space="preserve"> </w:t>
            </w:r>
            <w:r>
              <w:rPr>
                <w:sz w:val="14"/>
              </w:rPr>
              <w:t>y</w:t>
            </w:r>
            <w:r>
              <w:rPr>
                <w:spacing w:val="11"/>
                <w:sz w:val="14"/>
              </w:rPr>
              <w:t xml:space="preserve"> </w:t>
            </w:r>
            <w:r>
              <w:rPr>
                <w:sz w:val="14"/>
              </w:rPr>
              <w:t>obligaciones</w:t>
            </w:r>
            <w:r>
              <w:rPr>
                <w:spacing w:val="11"/>
                <w:sz w:val="14"/>
              </w:rPr>
              <w:t xml:space="preserve"> </w:t>
            </w:r>
            <w:r>
              <w:rPr>
                <w:sz w:val="14"/>
              </w:rPr>
              <w:t>de</w:t>
            </w:r>
            <w:r>
              <w:rPr>
                <w:spacing w:val="11"/>
                <w:sz w:val="14"/>
              </w:rPr>
              <w:t xml:space="preserve"> </w:t>
            </w:r>
            <w:r>
              <w:rPr>
                <w:sz w:val="14"/>
              </w:rPr>
              <w:t>los</w:t>
            </w:r>
            <w:r>
              <w:rPr>
                <w:spacing w:val="12"/>
                <w:sz w:val="14"/>
              </w:rPr>
              <w:t xml:space="preserve"> </w:t>
            </w:r>
            <w:r>
              <w:rPr>
                <w:sz w:val="14"/>
              </w:rPr>
              <w:t>agentes</w:t>
            </w:r>
            <w:r>
              <w:rPr>
                <w:spacing w:val="11"/>
                <w:sz w:val="14"/>
              </w:rPr>
              <w:t xml:space="preserve"> </w:t>
            </w:r>
            <w:r>
              <w:rPr>
                <w:sz w:val="14"/>
              </w:rPr>
              <w:t>de</w:t>
            </w:r>
            <w:r>
              <w:rPr>
                <w:spacing w:val="11"/>
                <w:sz w:val="14"/>
              </w:rPr>
              <w:t xml:space="preserve"> </w:t>
            </w:r>
            <w:r>
              <w:rPr>
                <w:sz w:val="14"/>
              </w:rPr>
              <w:t>la</w:t>
            </w:r>
            <w:r>
              <w:rPr>
                <w:spacing w:val="11"/>
                <w:sz w:val="14"/>
              </w:rPr>
              <w:t xml:space="preserve"> </w:t>
            </w:r>
            <w:r>
              <w:rPr>
                <w:spacing w:val="-2"/>
                <w:sz w:val="14"/>
              </w:rPr>
              <w:t>edificación...........................................</w:t>
            </w:r>
          </w:p>
        </w:tc>
        <w:tc>
          <w:tcPr>
            <w:tcW w:w="323" w:type="dxa"/>
          </w:tcPr>
          <w:p w:rsidR="001D68CF" w:rsidRDefault="00984CF1">
            <w:pPr>
              <w:pStyle w:val="TableParagraph"/>
              <w:spacing w:before="45"/>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51"/>
              <w:jc w:val="right"/>
              <w:rPr>
                <w:i/>
                <w:sz w:val="14"/>
              </w:rPr>
            </w:pPr>
            <w:r>
              <w:rPr>
                <w:i/>
                <w:sz w:val="14"/>
              </w:rPr>
              <w:t>1.2.1.1.</w:t>
            </w:r>
            <w:r>
              <w:rPr>
                <w:i/>
                <w:spacing w:val="75"/>
                <w:w w:val="150"/>
                <w:sz w:val="14"/>
              </w:rPr>
              <w:t xml:space="preserve">  </w:t>
            </w:r>
            <w:r>
              <w:rPr>
                <w:i/>
                <w:sz w:val="14"/>
              </w:rPr>
              <w:t>El</w:t>
            </w:r>
            <w:r>
              <w:rPr>
                <w:i/>
                <w:spacing w:val="57"/>
                <w:w w:val="150"/>
                <w:sz w:val="14"/>
              </w:rPr>
              <w:t xml:space="preserve"> </w:t>
            </w:r>
            <w:r>
              <w:rPr>
                <w:i/>
                <w:spacing w:val="-2"/>
                <w:sz w:val="14"/>
              </w:rPr>
              <w:t>promotor...............................................................................................................</w:t>
            </w:r>
          </w:p>
        </w:tc>
        <w:tc>
          <w:tcPr>
            <w:tcW w:w="323" w:type="dxa"/>
          </w:tcPr>
          <w:p w:rsidR="001D68CF" w:rsidRDefault="00984CF1">
            <w:pPr>
              <w:pStyle w:val="TableParagraph"/>
              <w:spacing w:before="45"/>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29"/>
              <w:jc w:val="right"/>
              <w:rPr>
                <w:i/>
                <w:sz w:val="14"/>
              </w:rPr>
            </w:pPr>
            <w:r>
              <w:rPr>
                <w:i/>
                <w:sz w:val="14"/>
              </w:rPr>
              <w:t>1.2.1.2.</w:t>
            </w:r>
            <w:r>
              <w:rPr>
                <w:i/>
                <w:spacing w:val="76"/>
                <w:w w:val="150"/>
                <w:sz w:val="14"/>
              </w:rPr>
              <w:t xml:space="preserve">  </w:t>
            </w:r>
            <w:r>
              <w:rPr>
                <w:i/>
                <w:sz w:val="14"/>
              </w:rPr>
              <w:t>El</w:t>
            </w:r>
            <w:r>
              <w:rPr>
                <w:i/>
                <w:spacing w:val="58"/>
                <w:w w:val="150"/>
                <w:sz w:val="14"/>
              </w:rPr>
              <w:t xml:space="preserve"> </w:t>
            </w:r>
            <w:r>
              <w:rPr>
                <w:i/>
                <w:spacing w:val="-2"/>
                <w:sz w:val="14"/>
              </w:rPr>
              <w:t>proyectista............................................................................................................</w:t>
            </w:r>
            <w:r>
              <w:rPr>
                <w:i/>
                <w:spacing w:val="-2"/>
                <w:sz w:val="14"/>
              </w:rPr>
              <w:t>.</w:t>
            </w:r>
          </w:p>
        </w:tc>
        <w:tc>
          <w:tcPr>
            <w:tcW w:w="323" w:type="dxa"/>
          </w:tcPr>
          <w:p w:rsidR="001D68CF" w:rsidRDefault="00984CF1">
            <w:pPr>
              <w:pStyle w:val="TableParagraph"/>
              <w:spacing w:before="45"/>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42"/>
              <w:jc w:val="right"/>
              <w:rPr>
                <w:i/>
                <w:sz w:val="14"/>
              </w:rPr>
            </w:pPr>
            <w:r>
              <w:rPr>
                <w:i/>
                <w:sz w:val="14"/>
              </w:rPr>
              <w:t>1.2.1.3.</w:t>
            </w:r>
            <w:r>
              <w:rPr>
                <w:i/>
                <w:spacing w:val="57"/>
                <w:sz w:val="14"/>
              </w:rPr>
              <w:t xml:space="preserve">  </w:t>
            </w:r>
            <w:r>
              <w:rPr>
                <w:i/>
                <w:sz w:val="14"/>
              </w:rPr>
              <w:t>El</w:t>
            </w:r>
            <w:r>
              <w:rPr>
                <w:i/>
                <w:spacing w:val="44"/>
                <w:sz w:val="14"/>
              </w:rPr>
              <w:t xml:space="preserve"> </w:t>
            </w:r>
            <w:r>
              <w:rPr>
                <w:i/>
                <w:sz w:val="14"/>
              </w:rPr>
              <w:t>constructor</w:t>
            </w:r>
            <w:r>
              <w:rPr>
                <w:i/>
                <w:spacing w:val="44"/>
                <w:sz w:val="14"/>
              </w:rPr>
              <w:t xml:space="preserve"> </w:t>
            </w:r>
            <w:r>
              <w:rPr>
                <w:i/>
                <w:sz w:val="14"/>
              </w:rPr>
              <w:t>o</w:t>
            </w:r>
            <w:r>
              <w:rPr>
                <w:i/>
                <w:spacing w:val="44"/>
                <w:sz w:val="14"/>
              </w:rPr>
              <w:t xml:space="preserve"> </w:t>
            </w:r>
            <w:r>
              <w:rPr>
                <w:i/>
                <w:spacing w:val="-2"/>
                <w:sz w:val="14"/>
              </w:rPr>
              <w:t>contratista..........................................................................................</w:t>
            </w:r>
          </w:p>
        </w:tc>
        <w:tc>
          <w:tcPr>
            <w:tcW w:w="323" w:type="dxa"/>
          </w:tcPr>
          <w:p w:rsidR="001D68CF" w:rsidRDefault="00984CF1">
            <w:pPr>
              <w:pStyle w:val="TableParagraph"/>
              <w:spacing w:before="45"/>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35"/>
              <w:jc w:val="right"/>
              <w:rPr>
                <w:i/>
                <w:sz w:val="14"/>
              </w:rPr>
            </w:pPr>
            <w:r>
              <w:rPr>
                <w:i/>
                <w:sz w:val="14"/>
              </w:rPr>
              <w:t>1.2.1.4.</w:t>
            </w:r>
            <w:r>
              <w:rPr>
                <w:i/>
                <w:spacing w:val="59"/>
                <w:sz w:val="14"/>
              </w:rPr>
              <w:t xml:space="preserve">  </w:t>
            </w:r>
            <w:r>
              <w:rPr>
                <w:i/>
                <w:sz w:val="14"/>
              </w:rPr>
              <w:t>El</w:t>
            </w:r>
            <w:r>
              <w:rPr>
                <w:i/>
                <w:spacing w:val="46"/>
                <w:sz w:val="14"/>
              </w:rPr>
              <w:t xml:space="preserve"> </w:t>
            </w:r>
            <w:r>
              <w:rPr>
                <w:i/>
                <w:sz w:val="14"/>
              </w:rPr>
              <w:t>director</w:t>
            </w:r>
            <w:r>
              <w:rPr>
                <w:i/>
                <w:spacing w:val="45"/>
                <w:sz w:val="14"/>
              </w:rPr>
              <w:t xml:space="preserve"> </w:t>
            </w:r>
            <w:r>
              <w:rPr>
                <w:i/>
                <w:sz w:val="14"/>
              </w:rPr>
              <w:t>de</w:t>
            </w:r>
            <w:r>
              <w:rPr>
                <w:i/>
                <w:spacing w:val="46"/>
                <w:sz w:val="14"/>
              </w:rPr>
              <w:t xml:space="preserve"> </w:t>
            </w:r>
            <w:r>
              <w:rPr>
                <w:i/>
                <w:spacing w:val="-2"/>
                <w:sz w:val="14"/>
              </w:rPr>
              <w:t>obra......................................................................................................</w:t>
            </w:r>
          </w:p>
        </w:tc>
        <w:tc>
          <w:tcPr>
            <w:tcW w:w="323" w:type="dxa"/>
          </w:tcPr>
          <w:p w:rsidR="001D68CF" w:rsidRDefault="00984CF1">
            <w:pPr>
              <w:pStyle w:val="TableParagraph"/>
              <w:spacing w:before="45"/>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39"/>
              <w:jc w:val="right"/>
              <w:rPr>
                <w:i/>
                <w:sz w:val="14"/>
              </w:rPr>
            </w:pPr>
            <w:r>
              <w:rPr>
                <w:i/>
                <w:sz w:val="14"/>
              </w:rPr>
              <w:t>1.2.1.5.</w:t>
            </w:r>
            <w:r>
              <w:rPr>
                <w:i/>
                <w:spacing w:val="29"/>
                <w:sz w:val="14"/>
              </w:rPr>
              <w:t xml:space="preserve">  </w:t>
            </w:r>
            <w:r>
              <w:rPr>
                <w:i/>
                <w:sz w:val="14"/>
              </w:rPr>
              <w:t>El</w:t>
            </w:r>
            <w:r>
              <w:rPr>
                <w:i/>
                <w:spacing w:val="21"/>
                <w:sz w:val="14"/>
              </w:rPr>
              <w:t xml:space="preserve"> </w:t>
            </w:r>
            <w:r>
              <w:rPr>
                <w:i/>
                <w:sz w:val="14"/>
              </w:rPr>
              <w:t>director</w:t>
            </w:r>
            <w:r>
              <w:rPr>
                <w:i/>
                <w:spacing w:val="20"/>
                <w:sz w:val="14"/>
              </w:rPr>
              <w:t xml:space="preserve"> </w:t>
            </w:r>
            <w:r>
              <w:rPr>
                <w:i/>
                <w:sz w:val="14"/>
              </w:rPr>
              <w:t>de</w:t>
            </w:r>
            <w:r>
              <w:rPr>
                <w:i/>
                <w:spacing w:val="20"/>
                <w:sz w:val="14"/>
              </w:rPr>
              <w:t xml:space="preserve"> </w:t>
            </w:r>
            <w:r>
              <w:rPr>
                <w:i/>
                <w:sz w:val="14"/>
              </w:rPr>
              <w:t>la</w:t>
            </w:r>
            <w:r>
              <w:rPr>
                <w:i/>
                <w:spacing w:val="20"/>
                <w:sz w:val="14"/>
              </w:rPr>
              <w:t xml:space="preserve"> </w:t>
            </w:r>
            <w:r>
              <w:rPr>
                <w:i/>
                <w:sz w:val="14"/>
              </w:rPr>
              <w:t>ejecución</w:t>
            </w:r>
            <w:r>
              <w:rPr>
                <w:i/>
                <w:spacing w:val="20"/>
                <w:sz w:val="14"/>
              </w:rPr>
              <w:t xml:space="preserve"> </w:t>
            </w:r>
            <w:r>
              <w:rPr>
                <w:i/>
                <w:sz w:val="14"/>
              </w:rPr>
              <w:t>de</w:t>
            </w:r>
            <w:r>
              <w:rPr>
                <w:i/>
                <w:spacing w:val="19"/>
                <w:sz w:val="14"/>
              </w:rPr>
              <w:t xml:space="preserve"> </w:t>
            </w:r>
            <w:r>
              <w:rPr>
                <w:i/>
                <w:sz w:val="14"/>
              </w:rPr>
              <w:t>la</w:t>
            </w:r>
            <w:r>
              <w:rPr>
                <w:i/>
                <w:spacing w:val="20"/>
                <w:sz w:val="14"/>
              </w:rPr>
              <w:t xml:space="preserve"> </w:t>
            </w:r>
            <w:r>
              <w:rPr>
                <w:i/>
                <w:spacing w:val="-2"/>
                <w:sz w:val="14"/>
              </w:rPr>
              <w:t>obra.............................................................................</w:t>
            </w:r>
          </w:p>
        </w:tc>
        <w:tc>
          <w:tcPr>
            <w:tcW w:w="323" w:type="dxa"/>
          </w:tcPr>
          <w:p w:rsidR="001D68CF" w:rsidRDefault="00984CF1">
            <w:pPr>
              <w:pStyle w:val="TableParagraph"/>
              <w:spacing w:before="45"/>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06"/>
              <w:jc w:val="right"/>
              <w:rPr>
                <w:i/>
                <w:sz w:val="14"/>
              </w:rPr>
            </w:pPr>
            <w:r>
              <w:rPr>
                <w:i/>
                <w:sz w:val="14"/>
              </w:rPr>
              <w:t>1.2.1.6.</w:t>
            </w:r>
            <w:r>
              <w:rPr>
                <w:i/>
                <w:spacing w:val="55"/>
                <w:w w:val="150"/>
                <w:sz w:val="14"/>
              </w:rPr>
              <w:t xml:space="preserve"> </w:t>
            </w:r>
            <w:r>
              <w:rPr>
                <w:i/>
                <w:sz w:val="14"/>
              </w:rPr>
              <w:t>Las</w:t>
            </w:r>
            <w:r>
              <w:rPr>
                <w:i/>
                <w:spacing w:val="8"/>
                <w:sz w:val="14"/>
              </w:rPr>
              <w:t xml:space="preserve"> </w:t>
            </w:r>
            <w:r>
              <w:rPr>
                <w:i/>
                <w:sz w:val="14"/>
              </w:rPr>
              <w:t>entidades</w:t>
            </w:r>
            <w:r>
              <w:rPr>
                <w:i/>
                <w:spacing w:val="7"/>
                <w:sz w:val="14"/>
              </w:rPr>
              <w:t xml:space="preserve"> </w:t>
            </w:r>
            <w:r>
              <w:rPr>
                <w:i/>
                <w:sz w:val="14"/>
              </w:rPr>
              <w:t>y</w:t>
            </w:r>
            <w:r>
              <w:rPr>
                <w:i/>
                <w:spacing w:val="7"/>
                <w:sz w:val="14"/>
              </w:rPr>
              <w:t xml:space="preserve"> </w:t>
            </w:r>
            <w:r>
              <w:rPr>
                <w:i/>
                <w:sz w:val="14"/>
              </w:rPr>
              <w:t>los</w:t>
            </w:r>
            <w:r>
              <w:rPr>
                <w:i/>
                <w:spacing w:val="8"/>
                <w:sz w:val="14"/>
              </w:rPr>
              <w:t xml:space="preserve"> </w:t>
            </w:r>
            <w:r>
              <w:rPr>
                <w:i/>
                <w:sz w:val="14"/>
              </w:rPr>
              <w:t>laboratorios</w:t>
            </w:r>
            <w:r>
              <w:rPr>
                <w:i/>
                <w:spacing w:val="7"/>
                <w:sz w:val="14"/>
              </w:rPr>
              <w:t xml:space="preserve"> </w:t>
            </w:r>
            <w:r>
              <w:rPr>
                <w:i/>
                <w:sz w:val="14"/>
              </w:rPr>
              <w:t>de</w:t>
            </w:r>
            <w:r>
              <w:rPr>
                <w:i/>
                <w:spacing w:val="7"/>
                <w:sz w:val="14"/>
              </w:rPr>
              <w:t xml:space="preserve"> </w:t>
            </w:r>
            <w:r>
              <w:rPr>
                <w:i/>
                <w:sz w:val="14"/>
              </w:rPr>
              <w:t>control</w:t>
            </w:r>
            <w:r>
              <w:rPr>
                <w:i/>
                <w:spacing w:val="8"/>
                <w:sz w:val="14"/>
              </w:rPr>
              <w:t xml:space="preserve"> </w:t>
            </w:r>
            <w:r>
              <w:rPr>
                <w:i/>
                <w:sz w:val="14"/>
              </w:rPr>
              <w:t>de</w:t>
            </w:r>
            <w:r>
              <w:rPr>
                <w:i/>
                <w:spacing w:val="7"/>
                <w:sz w:val="14"/>
              </w:rPr>
              <w:t xml:space="preserve"> </w:t>
            </w:r>
            <w:r>
              <w:rPr>
                <w:i/>
                <w:sz w:val="14"/>
              </w:rPr>
              <w:t>calidad</w:t>
            </w:r>
            <w:r>
              <w:rPr>
                <w:i/>
                <w:spacing w:val="7"/>
                <w:sz w:val="14"/>
              </w:rPr>
              <w:t xml:space="preserve"> </w:t>
            </w:r>
            <w:r>
              <w:rPr>
                <w:i/>
                <w:sz w:val="14"/>
              </w:rPr>
              <w:t>de</w:t>
            </w:r>
            <w:r>
              <w:rPr>
                <w:i/>
                <w:spacing w:val="8"/>
                <w:sz w:val="14"/>
              </w:rPr>
              <w:t xml:space="preserve"> </w:t>
            </w:r>
            <w:r>
              <w:rPr>
                <w:i/>
                <w:sz w:val="14"/>
              </w:rPr>
              <w:t>la</w:t>
            </w:r>
            <w:r>
              <w:rPr>
                <w:i/>
                <w:spacing w:val="7"/>
                <w:sz w:val="14"/>
              </w:rPr>
              <w:t xml:space="preserve"> </w:t>
            </w:r>
            <w:r>
              <w:rPr>
                <w:i/>
                <w:spacing w:val="-2"/>
                <w:sz w:val="14"/>
              </w:rPr>
              <w:t>edificación................................</w:t>
            </w:r>
          </w:p>
        </w:tc>
        <w:tc>
          <w:tcPr>
            <w:tcW w:w="323" w:type="dxa"/>
          </w:tcPr>
          <w:p w:rsidR="001D68CF" w:rsidRDefault="00984CF1">
            <w:pPr>
              <w:pStyle w:val="TableParagraph"/>
              <w:spacing w:before="45"/>
              <w:ind w:left="108"/>
              <w:rPr>
                <w:sz w:val="13"/>
              </w:rPr>
            </w:pPr>
            <w:r>
              <w:rPr>
                <w:spacing w:val="-10"/>
                <w:sz w:val="13"/>
              </w:rPr>
              <w:t>5</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45"/>
              <w:jc w:val="right"/>
              <w:rPr>
                <w:i/>
                <w:sz w:val="14"/>
              </w:rPr>
            </w:pPr>
            <w:r>
              <w:rPr>
                <w:i/>
                <w:sz w:val="14"/>
              </w:rPr>
              <w:t>1.2.1.7.</w:t>
            </w:r>
            <w:r>
              <w:rPr>
                <w:i/>
                <w:spacing w:val="50"/>
                <w:sz w:val="14"/>
              </w:rPr>
              <w:t xml:space="preserve">  </w:t>
            </w:r>
            <w:r>
              <w:rPr>
                <w:i/>
                <w:sz w:val="14"/>
              </w:rPr>
              <w:t>Los</w:t>
            </w:r>
            <w:r>
              <w:rPr>
                <w:i/>
                <w:spacing w:val="40"/>
                <w:sz w:val="14"/>
              </w:rPr>
              <w:t xml:space="preserve"> </w:t>
            </w:r>
            <w:r>
              <w:rPr>
                <w:i/>
                <w:sz w:val="14"/>
              </w:rPr>
              <w:t>suministradores</w:t>
            </w:r>
            <w:r>
              <w:rPr>
                <w:i/>
                <w:spacing w:val="38"/>
                <w:sz w:val="14"/>
              </w:rPr>
              <w:t xml:space="preserve"> </w:t>
            </w:r>
            <w:r>
              <w:rPr>
                <w:i/>
                <w:sz w:val="14"/>
              </w:rPr>
              <w:t>de</w:t>
            </w:r>
            <w:r>
              <w:rPr>
                <w:i/>
                <w:spacing w:val="38"/>
                <w:sz w:val="14"/>
              </w:rPr>
              <w:t xml:space="preserve"> </w:t>
            </w:r>
            <w:r>
              <w:rPr>
                <w:i/>
                <w:spacing w:val="-2"/>
                <w:sz w:val="14"/>
              </w:rPr>
              <w:t>productos.................................................................................</w:t>
            </w:r>
          </w:p>
        </w:tc>
        <w:tc>
          <w:tcPr>
            <w:tcW w:w="323" w:type="dxa"/>
          </w:tcPr>
          <w:p w:rsidR="001D68CF" w:rsidRDefault="00984CF1">
            <w:pPr>
              <w:pStyle w:val="TableParagraph"/>
              <w:spacing w:before="45"/>
              <w:ind w:left="108"/>
              <w:rPr>
                <w:sz w:val="13"/>
              </w:rPr>
            </w:pPr>
            <w:r>
              <w:rPr>
                <w:spacing w:val="-10"/>
                <w:sz w:val="13"/>
              </w:rPr>
              <w:t>6</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28"/>
              <w:jc w:val="right"/>
              <w:rPr>
                <w:sz w:val="14"/>
              </w:rPr>
            </w:pPr>
            <w:r>
              <w:rPr>
                <w:sz w:val="14"/>
              </w:rPr>
              <w:t>1.2.2.</w:t>
            </w:r>
            <w:r>
              <w:rPr>
                <w:spacing w:val="43"/>
                <w:sz w:val="14"/>
              </w:rPr>
              <w:t xml:space="preserve">  </w:t>
            </w:r>
            <w:r>
              <w:rPr>
                <w:sz w:val="14"/>
              </w:rPr>
              <w:t>Agentes</w:t>
            </w:r>
            <w:r>
              <w:rPr>
                <w:spacing w:val="33"/>
                <w:sz w:val="14"/>
              </w:rPr>
              <w:t xml:space="preserve"> </w:t>
            </w:r>
            <w:r>
              <w:rPr>
                <w:sz w:val="14"/>
              </w:rPr>
              <w:t>que</w:t>
            </w:r>
            <w:r>
              <w:rPr>
                <w:spacing w:val="32"/>
                <w:sz w:val="14"/>
              </w:rPr>
              <w:t xml:space="preserve"> </w:t>
            </w:r>
            <w:r>
              <w:rPr>
                <w:sz w:val="14"/>
              </w:rPr>
              <w:t>intervienen</w:t>
            </w:r>
            <w:r>
              <w:rPr>
                <w:spacing w:val="33"/>
                <w:sz w:val="14"/>
              </w:rPr>
              <w:t xml:space="preserve"> </w:t>
            </w:r>
            <w:r>
              <w:rPr>
                <w:sz w:val="14"/>
              </w:rPr>
              <w:t>en</w:t>
            </w:r>
            <w:r>
              <w:rPr>
                <w:spacing w:val="32"/>
                <w:sz w:val="14"/>
              </w:rPr>
              <w:t xml:space="preserve"> </w:t>
            </w:r>
            <w:r>
              <w:rPr>
                <w:sz w:val="14"/>
              </w:rPr>
              <w:t>la</w:t>
            </w:r>
            <w:r>
              <w:rPr>
                <w:spacing w:val="32"/>
                <w:sz w:val="14"/>
              </w:rPr>
              <w:t xml:space="preserve"> </w:t>
            </w:r>
            <w:r>
              <w:rPr>
                <w:spacing w:val="-2"/>
                <w:sz w:val="14"/>
              </w:rPr>
              <w:t>obra...........................................................................................</w:t>
            </w:r>
          </w:p>
        </w:tc>
        <w:tc>
          <w:tcPr>
            <w:tcW w:w="323" w:type="dxa"/>
          </w:tcPr>
          <w:p w:rsidR="001D68CF" w:rsidRDefault="00984CF1">
            <w:pPr>
              <w:pStyle w:val="TableParagraph"/>
              <w:spacing w:before="45"/>
              <w:ind w:left="108"/>
              <w:rPr>
                <w:sz w:val="13"/>
              </w:rPr>
            </w:pPr>
            <w:r>
              <w:rPr>
                <w:spacing w:val="-10"/>
                <w:sz w:val="13"/>
              </w:rPr>
              <w:t>6</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25"/>
              <w:jc w:val="right"/>
              <w:rPr>
                <w:sz w:val="14"/>
              </w:rPr>
            </w:pPr>
            <w:r>
              <w:rPr>
                <w:sz w:val="14"/>
              </w:rPr>
              <w:t>1.2.3.</w:t>
            </w:r>
            <w:r>
              <w:rPr>
                <w:spacing w:val="36"/>
                <w:sz w:val="14"/>
              </w:rPr>
              <w:t xml:space="preserve">  </w:t>
            </w:r>
            <w:r>
              <w:rPr>
                <w:sz w:val="14"/>
              </w:rPr>
              <w:t>Agentes</w:t>
            </w:r>
            <w:r>
              <w:rPr>
                <w:spacing w:val="27"/>
                <w:sz w:val="14"/>
              </w:rPr>
              <w:t xml:space="preserve"> </w:t>
            </w:r>
            <w:r>
              <w:rPr>
                <w:sz w:val="14"/>
              </w:rPr>
              <w:t>en</w:t>
            </w:r>
            <w:r>
              <w:rPr>
                <w:spacing w:val="26"/>
                <w:sz w:val="14"/>
              </w:rPr>
              <w:t xml:space="preserve"> </w:t>
            </w:r>
            <w:r>
              <w:rPr>
                <w:sz w:val="14"/>
              </w:rPr>
              <w:t>materia</w:t>
            </w:r>
            <w:r>
              <w:rPr>
                <w:spacing w:val="26"/>
                <w:sz w:val="14"/>
              </w:rPr>
              <w:t xml:space="preserve"> </w:t>
            </w:r>
            <w:r>
              <w:rPr>
                <w:sz w:val="14"/>
              </w:rPr>
              <w:t>de</w:t>
            </w:r>
            <w:r>
              <w:rPr>
                <w:spacing w:val="26"/>
                <w:sz w:val="14"/>
              </w:rPr>
              <w:t xml:space="preserve"> </w:t>
            </w:r>
            <w:r>
              <w:rPr>
                <w:sz w:val="14"/>
              </w:rPr>
              <w:t>seguridad</w:t>
            </w:r>
            <w:r>
              <w:rPr>
                <w:spacing w:val="26"/>
                <w:sz w:val="14"/>
              </w:rPr>
              <w:t xml:space="preserve"> </w:t>
            </w:r>
            <w:r>
              <w:rPr>
                <w:sz w:val="14"/>
              </w:rPr>
              <w:t>y</w:t>
            </w:r>
            <w:r>
              <w:rPr>
                <w:spacing w:val="26"/>
                <w:sz w:val="14"/>
              </w:rPr>
              <w:t xml:space="preserve"> </w:t>
            </w:r>
            <w:r>
              <w:rPr>
                <w:spacing w:val="-2"/>
                <w:sz w:val="14"/>
              </w:rPr>
              <w:t>salud...................................................................................</w:t>
            </w:r>
          </w:p>
        </w:tc>
        <w:tc>
          <w:tcPr>
            <w:tcW w:w="323" w:type="dxa"/>
          </w:tcPr>
          <w:p w:rsidR="001D68CF" w:rsidRDefault="00984CF1">
            <w:pPr>
              <w:pStyle w:val="TableParagraph"/>
              <w:spacing w:before="45"/>
              <w:ind w:left="108"/>
              <w:rPr>
                <w:sz w:val="13"/>
              </w:rPr>
            </w:pPr>
            <w:r>
              <w:rPr>
                <w:spacing w:val="-10"/>
                <w:sz w:val="13"/>
              </w:rPr>
              <w:t>6</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53"/>
              <w:jc w:val="right"/>
              <w:rPr>
                <w:sz w:val="14"/>
              </w:rPr>
            </w:pPr>
            <w:r>
              <w:rPr>
                <w:sz w:val="14"/>
              </w:rPr>
              <w:t>1.2.4.</w:t>
            </w:r>
            <w:r>
              <w:rPr>
                <w:spacing w:val="36"/>
                <w:sz w:val="14"/>
              </w:rPr>
              <w:t xml:space="preserve">  </w:t>
            </w:r>
            <w:r>
              <w:rPr>
                <w:sz w:val="14"/>
              </w:rPr>
              <w:t>Agentes</w:t>
            </w:r>
            <w:r>
              <w:rPr>
                <w:spacing w:val="26"/>
                <w:sz w:val="14"/>
              </w:rPr>
              <w:t xml:space="preserve"> </w:t>
            </w:r>
            <w:r>
              <w:rPr>
                <w:sz w:val="14"/>
              </w:rPr>
              <w:t>en</w:t>
            </w:r>
            <w:r>
              <w:rPr>
                <w:spacing w:val="26"/>
                <w:sz w:val="14"/>
              </w:rPr>
              <w:t xml:space="preserve"> </w:t>
            </w:r>
            <w:r>
              <w:rPr>
                <w:sz w:val="14"/>
              </w:rPr>
              <w:t>materia</w:t>
            </w:r>
            <w:r>
              <w:rPr>
                <w:spacing w:val="26"/>
                <w:sz w:val="14"/>
              </w:rPr>
              <w:t xml:space="preserve"> </w:t>
            </w:r>
            <w:r>
              <w:rPr>
                <w:sz w:val="14"/>
              </w:rPr>
              <w:t>de</w:t>
            </w:r>
            <w:r>
              <w:rPr>
                <w:spacing w:val="26"/>
                <w:sz w:val="14"/>
              </w:rPr>
              <w:t xml:space="preserve"> </w:t>
            </w:r>
            <w:r>
              <w:rPr>
                <w:sz w:val="14"/>
              </w:rPr>
              <w:t>gestión</w:t>
            </w:r>
            <w:r>
              <w:rPr>
                <w:spacing w:val="26"/>
                <w:sz w:val="14"/>
              </w:rPr>
              <w:t xml:space="preserve"> </w:t>
            </w:r>
            <w:r>
              <w:rPr>
                <w:sz w:val="14"/>
              </w:rPr>
              <w:t>de</w:t>
            </w:r>
            <w:r>
              <w:rPr>
                <w:spacing w:val="25"/>
                <w:sz w:val="14"/>
              </w:rPr>
              <w:t xml:space="preserve"> </w:t>
            </w:r>
            <w:r>
              <w:rPr>
                <w:spacing w:val="-2"/>
                <w:sz w:val="14"/>
              </w:rPr>
              <w:t>residuos................................................................................</w:t>
            </w:r>
          </w:p>
        </w:tc>
        <w:tc>
          <w:tcPr>
            <w:tcW w:w="323" w:type="dxa"/>
          </w:tcPr>
          <w:p w:rsidR="001D68CF" w:rsidRDefault="00984CF1">
            <w:pPr>
              <w:pStyle w:val="TableParagraph"/>
              <w:spacing w:before="45"/>
              <w:ind w:left="108"/>
              <w:rPr>
                <w:sz w:val="13"/>
              </w:rPr>
            </w:pPr>
            <w:r>
              <w:rPr>
                <w:spacing w:val="-10"/>
                <w:sz w:val="13"/>
              </w:rPr>
              <w:t>6</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74"/>
              <w:jc w:val="right"/>
              <w:rPr>
                <w:sz w:val="14"/>
              </w:rPr>
            </w:pPr>
            <w:r>
              <w:rPr>
                <w:sz w:val="14"/>
              </w:rPr>
              <w:t>1.2.5.</w:t>
            </w:r>
            <w:r>
              <w:rPr>
                <w:spacing w:val="55"/>
                <w:w w:val="150"/>
                <w:sz w:val="14"/>
              </w:rPr>
              <w:t xml:space="preserve">  </w:t>
            </w:r>
            <w:r>
              <w:rPr>
                <w:sz w:val="14"/>
              </w:rPr>
              <w:t>La</w:t>
            </w:r>
            <w:r>
              <w:rPr>
                <w:spacing w:val="65"/>
                <w:sz w:val="14"/>
              </w:rPr>
              <w:t xml:space="preserve"> </w:t>
            </w:r>
            <w:r>
              <w:rPr>
                <w:sz w:val="14"/>
              </w:rPr>
              <w:t>dirección</w:t>
            </w:r>
            <w:r>
              <w:rPr>
                <w:spacing w:val="64"/>
                <w:sz w:val="14"/>
              </w:rPr>
              <w:t xml:space="preserve"> </w:t>
            </w:r>
            <w:r>
              <w:rPr>
                <w:spacing w:val="-2"/>
                <w:sz w:val="14"/>
              </w:rPr>
              <w:t>facultativa..........................................................................................</w:t>
            </w:r>
            <w:r>
              <w:rPr>
                <w:spacing w:val="-2"/>
                <w:sz w:val="14"/>
              </w:rPr>
              <w:t>.................</w:t>
            </w:r>
          </w:p>
        </w:tc>
        <w:tc>
          <w:tcPr>
            <w:tcW w:w="323" w:type="dxa"/>
          </w:tcPr>
          <w:p w:rsidR="001D68CF" w:rsidRDefault="00984CF1">
            <w:pPr>
              <w:pStyle w:val="TableParagraph"/>
              <w:spacing w:before="45"/>
              <w:ind w:left="108"/>
              <w:rPr>
                <w:sz w:val="13"/>
              </w:rPr>
            </w:pPr>
            <w:r>
              <w:rPr>
                <w:spacing w:val="-10"/>
                <w:sz w:val="13"/>
              </w:rPr>
              <w:t>6</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74"/>
              <w:jc w:val="right"/>
              <w:rPr>
                <w:sz w:val="14"/>
              </w:rPr>
            </w:pPr>
            <w:r>
              <w:rPr>
                <w:sz w:val="14"/>
              </w:rPr>
              <w:t>1.2.6.</w:t>
            </w:r>
            <w:r>
              <w:rPr>
                <w:spacing w:val="55"/>
                <w:sz w:val="14"/>
              </w:rPr>
              <w:t xml:space="preserve">   </w:t>
            </w:r>
            <w:r>
              <w:rPr>
                <w:sz w:val="14"/>
              </w:rPr>
              <w:t>Visitas</w:t>
            </w:r>
            <w:r>
              <w:rPr>
                <w:spacing w:val="65"/>
                <w:w w:val="150"/>
                <w:sz w:val="14"/>
              </w:rPr>
              <w:t xml:space="preserve"> </w:t>
            </w:r>
            <w:r>
              <w:rPr>
                <w:spacing w:val="-2"/>
                <w:sz w:val="14"/>
              </w:rPr>
              <w:t>facultativas.................................................................................................................</w:t>
            </w:r>
          </w:p>
        </w:tc>
        <w:tc>
          <w:tcPr>
            <w:tcW w:w="323" w:type="dxa"/>
          </w:tcPr>
          <w:p w:rsidR="001D68CF" w:rsidRDefault="00984CF1">
            <w:pPr>
              <w:pStyle w:val="TableParagraph"/>
              <w:spacing w:before="45"/>
              <w:ind w:left="108"/>
              <w:rPr>
                <w:sz w:val="13"/>
              </w:rPr>
            </w:pPr>
            <w:r>
              <w:rPr>
                <w:spacing w:val="-10"/>
                <w:sz w:val="13"/>
              </w:rPr>
              <w:t>6</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58"/>
              <w:jc w:val="right"/>
              <w:rPr>
                <w:sz w:val="14"/>
              </w:rPr>
            </w:pPr>
            <w:r>
              <w:rPr>
                <w:sz w:val="14"/>
              </w:rPr>
              <w:t>1.2.7.</w:t>
            </w:r>
            <w:r>
              <w:rPr>
                <w:spacing w:val="47"/>
                <w:sz w:val="14"/>
              </w:rPr>
              <w:t xml:space="preserve">  </w:t>
            </w:r>
            <w:r>
              <w:rPr>
                <w:sz w:val="14"/>
              </w:rPr>
              <w:t>Obligaciones</w:t>
            </w:r>
            <w:r>
              <w:rPr>
                <w:spacing w:val="37"/>
                <w:sz w:val="14"/>
              </w:rPr>
              <w:t xml:space="preserve"> </w:t>
            </w:r>
            <w:r>
              <w:rPr>
                <w:sz w:val="14"/>
              </w:rPr>
              <w:t>de</w:t>
            </w:r>
            <w:r>
              <w:rPr>
                <w:spacing w:val="35"/>
                <w:sz w:val="14"/>
              </w:rPr>
              <w:t xml:space="preserve"> </w:t>
            </w:r>
            <w:r>
              <w:rPr>
                <w:sz w:val="14"/>
              </w:rPr>
              <w:t>los</w:t>
            </w:r>
            <w:r>
              <w:rPr>
                <w:spacing w:val="36"/>
                <w:sz w:val="14"/>
              </w:rPr>
              <w:t xml:space="preserve"> </w:t>
            </w:r>
            <w:r>
              <w:rPr>
                <w:sz w:val="14"/>
              </w:rPr>
              <w:t>agentes</w:t>
            </w:r>
            <w:r>
              <w:rPr>
                <w:spacing w:val="36"/>
                <w:sz w:val="14"/>
              </w:rPr>
              <w:t xml:space="preserve"> </w:t>
            </w:r>
            <w:r>
              <w:rPr>
                <w:spacing w:val="-2"/>
                <w:sz w:val="14"/>
              </w:rPr>
              <w:t>intervinientes.................................................................................</w:t>
            </w:r>
          </w:p>
        </w:tc>
        <w:tc>
          <w:tcPr>
            <w:tcW w:w="323" w:type="dxa"/>
          </w:tcPr>
          <w:p w:rsidR="001D68CF" w:rsidRDefault="00984CF1">
            <w:pPr>
              <w:pStyle w:val="TableParagraph"/>
              <w:spacing w:before="45"/>
              <w:ind w:left="108"/>
              <w:rPr>
                <w:sz w:val="13"/>
              </w:rPr>
            </w:pPr>
            <w:r>
              <w:rPr>
                <w:spacing w:val="-10"/>
                <w:sz w:val="13"/>
              </w:rPr>
              <w:t>6</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51"/>
              <w:jc w:val="right"/>
              <w:rPr>
                <w:i/>
                <w:sz w:val="14"/>
              </w:rPr>
            </w:pPr>
            <w:r>
              <w:rPr>
                <w:i/>
                <w:sz w:val="14"/>
              </w:rPr>
              <w:t>1.2.7.1.</w:t>
            </w:r>
            <w:r>
              <w:rPr>
                <w:i/>
                <w:spacing w:val="75"/>
                <w:w w:val="150"/>
                <w:sz w:val="14"/>
              </w:rPr>
              <w:t xml:space="preserve">  </w:t>
            </w:r>
            <w:r>
              <w:rPr>
                <w:i/>
                <w:sz w:val="14"/>
              </w:rPr>
              <w:t>El</w:t>
            </w:r>
            <w:r>
              <w:rPr>
                <w:i/>
                <w:spacing w:val="57"/>
                <w:w w:val="150"/>
                <w:sz w:val="14"/>
              </w:rPr>
              <w:t xml:space="preserve"> </w:t>
            </w:r>
            <w:r>
              <w:rPr>
                <w:i/>
                <w:spacing w:val="-2"/>
                <w:sz w:val="14"/>
              </w:rPr>
              <w:t>promotor...............................................................................................................</w:t>
            </w:r>
          </w:p>
        </w:tc>
        <w:tc>
          <w:tcPr>
            <w:tcW w:w="323" w:type="dxa"/>
          </w:tcPr>
          <w:p w:rsidR="001D68CF" w:rsidRDefault="00984CF1">
            <w:pPr>
              <w:pStyle w:val="TableParagraph"/>
              <w:spacing w:before="45"/>
              <w:ind w:left="108"/>
              <w:rPr>
                <w:sz w:val="13"/>
              </w:rPr>
            </w:pPr>
            <w:r>
              <w:rPr>
                <w:spacing w:val="-10"/>
                <w:sz w:val="13"/>
              </w:rPr>
              <w:t>6</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29"/>
              <w:jc w:val="right"/>
              <w:rPr>
                <w:i/>
                <w:sz w:val="14"/>
              </w:rPr>
            </w:pPr>
            <w:r>
              <w:rPr>
                <w:i/>
                <w:sz w:val="14"/>
              </w:rPr>
              <w:t>1.2.7.2.</w:t>
            </w:r>
            <w:r>
              <w:rPr>
                <w:i/>
                <w:spacing w:val="76"/>
                <w:w w:val="150"/>
                <w:sz w:val="14"/>
              </w:rPr>
              <w:t xml:space="preserve">  </w:t>
            </w:r>
            <w:r>
              <w:rPr>
                <w:i/>
                <w:sz w:val="14"/>
              </w:rPr>
              <w:t>El</w:t>
            </w:r>
            <w:r>
              <w:rPr>
                <w:i/>
                <w:spacing w:val="58"/>
                <w:w w:val="150"/>
                <w:sz w:val="14"/>
              </w:rPr>
              <w:t xml:space="preserve"> </w:t>
            </w:r>
            <w:r>
              <w:rPr>
                <w:i/>
                <w:spacing w:val="-2"/>
                <w:sz w:val="14"/>
              </w:rPr>
              <w:t>proyectista.............................................................................................................</w:t>
            </w:r>
          </w:p>
        </w:tc>
        <w:tc>
          <w:tcPr>
            <w:tcW w:w="323" w:type="dxa"/>
          </w:tcPr>
          <w:p w:rsidR="001D68CF" w:rsidRDefault="00984CF1">
            <w:pPr>
              <w:pStyle w:val="TableParagraph"/>
              <w:spacing w:before="45"/>
              <w:ind w:left="108"/>
              <w:rPr>
                <w:sz w:val="13"/>
              </w:rPr>
            </w:pPr>
            <w:r>
              <w:rPr>
                <w:spacing w:val="-10"/>
                <w:sz w:val="13"/>
              </w:rPr>
              <w:t>7</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42"/>
              <w:jc w:val="right"/>
              <w:rPr>
                <w:i/>
                <w:sz w:val="14"/>
              </w:rPr>
            </w:pPr>
            <w:r>
              <w:rPr>
                <w:i/>
                <w:sz w:val="14"/>
              </w:rPr>
              <w:t>1.2.7.3.</w:t>
            </w:r>
            <w:r>
              <w:rPr>
                <w:i/>
                <w:spacing w:val="57"/>
                <w:sz w:val="14"/>
              </w:rPr>
              <w:t xml:space="preserve">  </w:t>
            </w:r>
            <w:r>
              <w:rPr>
                <w:i/>
                <w:sz w:val="14"/>
              </w:rPr>
              <w:t>El</w:t>
            </w:r>
            <w:r>
              <w:rPr>
                <w:i/>
                <w:spacing w:val="44"/>
                <w:sz w:val="14"/>
              </w:rPr>
              <w:t xml:space="preserve"> </w:t>
            </w:r>
            <w:r>
              <w:rPr>
                <w:i/>
                <w:sz w:val="14"/>
              </w:rPr>
              <w:t>constructor</w:t>
            </w:r>
            <w:r>
              <w:rPr>
                <w:i/>
                <w:spacing w:val="44"/>
                <w:sz w:val="14"/>
              </w:rPr>
              <w:t xml:space="preserve"> </w:t>
            </w:r>
            <w:r>
              <w:rPr>
                <w:i/>
                <w:sz w:val="14"/>
              </w:rPr>
              <w:t>o</w:t>
            </w:r>
            <w:r>
              <w:rPr>
                <w:i/>
                <w:spacing w:val="44"/>
                <w:sz w:val="14"/>
              </w:rPr>
              <w:t xml:space="preserve"> </w:t>
            </w:r>
            <w:r>
              <w:rPr>
                <w:i/>
                <w:spacing w:val="-2"/>
                <w:sz w:val="14"/>
              </w:rPr>
              <w:t>contratista..........................................................................................</w:t>
            </w:r>
          </w:p>
        </w:tc>
        <w:tc>
          <w:tcPr>
            <w:tcW w:w="323" w:type="dxa"/>
          </w:tcPr>
          <w:p w:rsidR="001D68CF" w:rsidRDefault="00984CF1">
            <w:pPr>
              <w:pStyle w:val="TableParagraph"/>
              <w:spacing w:before="45"/>
              <w:ind w:left="108"/>
              <w:rPr>
                <w:sz w:val="13"/>
              </w:rPr>
            </w:pPr>
            <w:r>
              <w:rPr>
                <w:spacing w:val="-10"/>
                <w:sz w:val="13"/>
              </w:rPr>
              <w:t>7</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28"/>
              <w:jc w:val="right"/>
              <w:rPr>
                <w:i/>
                <w:sz w:val="14"/>
              </w:rPr>
            </w:pPr>
            <w:r>
              <w:rPr>
                <w:i/>
                <w:sz w:val="14"/>
              </w:rPr>
              <w:t>1.2.7.4.</w:t>
            </w:r>
            <w:r>
              <w:rPr>
                <w:i/>
                <w:spacing w:val="69"/>
                <w:sz w:val="14"/>
              </w:rPr>
              <w:t xml:space="preserve">  </w:t>
            </w:r>
            <w:r>
              <w:rPr>
                <w:i/>
                <w:sz w:val="14"/>
              </w:rPr>
              <w:t>La</w:t>
            </w:r>
            <w:r>
              <w:rPr>
                <w:i/>
                <w:spacing w:val="56"/>
                <w:sz w:val="14"/>
              </w:rPr>
              <w:t xml:space="preserve"> </w:t>
            </w:r>
            <w:r>
              <w:rPr>
                <w:i/>
                <w:sz w:val="14"/>
              </w:rPr>
              <w:t>dirección</w:t>
            </w:r>
            <w:r>
              <w:rPr>
                <w:i/>
                <w:spacing w:val="56"/>
                <w:sz w:val="14"/>
              </w:rPr>
              <w:t xml:space="preserve"> </w:t>
            </w:r>
            <w:r>
              <w:rPr>
                <w:i/>
                <w:spacing w:val="-2"/>
                <w:sz w:val="14"/>
              </w:rPr>
              <w:t>facultativa................................................................................................</w:t>
            </w:r>
          </w:p>
        </w:tc>
        <w:tc>
          <w:tcPr>
            <w:tcW w:w="323" w:type="dxa"/>
          </w:tcPr>
          <w:p w:rsidR="001D68CF" w:rsidRDefault="00984CF1">
            <w:pPr>
              <w:pStyle w:val="TableParagraph"/>
              <w:spacing w:before="45"/>
              <w:ind w:left="108"/>
              <w:rPr>
                <w:sz w:val="13"/>
              </w:rPr>
            </w:pPr>
            <w:r>
              <w:rPr>
                <w:spacing w:val="-10"/>
                <w:sz w:val="13"/>
              </w:rPr>
              <w:t>8</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35"/>
              <w:jc w:val="right"/>
              <w:rPr>
                <w:i/>
                <w:sz w:val="14"/>
              </w:rPr>
            </w:pPr>
            <w:r>
              <w:rPr>
                <w:i/>
                <w:sz w:val="14"/>
              </w:rPr>
              <w:t>1.2.7.5.</w:t>
            </w:r>
            <w:r>
              <w:rPr>
                <w:i/>
                <w:spacing w:val="59"/>
                <w:sz w:val="14"/>
              </w:rPr>
              <w:t xml:space="preserve">  </w:t>
            </w:r>
            <w:r>
              <w:rPr>
                <w:i/>
                <w:sz w:val="14"/>
              </w:rPr>
              <w:t>El</w:t>
            </w:r>
            <w:r>
              <w:rPr>
                <w:i/>
                <w:spacing w:val="46"/>
                <w:sz w:val="14"/>
              </w:rPr>
              <w:t xml:space="preserve"> </w:t>
            </w:r>
            <w:r>
              <w:rPr>
                <w:i/>
                <w:sz w:val="14"/>
              </w:rPr>
              <w:t>director</w:t>
            </w:r>
            <w:r>
              <w:rPr>
                <w:i/>
                <w:spacing w:val="45"/>
                <w:sz w:val="14"/>
              </w:rPr>
              <w:t xml:space="preserve"> </w:t>
            </w:r>
            <w:r>
              <w:rPr>
                <w:i/>
                <w:sz w:val="14"/>
              </w:rPr>
              <w:t>de</w:t>
            </w:r>
            <w:r>
              <w:rPr>
                <w:i/>
                <w:spacing w:val="46"/>
                <w:sz w:val="14"/>
              </w:rPr>
              <w:t xml:space="preserve"> </w:t>
            </w:r>
            <w:r>
              <w:rPr>
                <w:i/>
                <w:spacing w:val="-2"/>
                <w:sz w:val="14"/>
              </w:rPr>
              <w:t>obra......................................................................................................</w:t>
            </w:r>
          </w:p>
        </w:tc>
        <w:tc>
          <w:tcPr>
            <w:tcW w:w="323" w:type="dxa"/>
          </w:tcPr>
          <w:p w:rsidR="001D68CF" w:rsidRDefault="00984CF1">
            <w:pPr>
              <w:pStyle w:val="TableParagraph"/>
              <w:spacing w:before="45"/>
              <w:ind w:left="108"/>
              <w:rPr>
                <w:sz w:val="13"/>
              </w:rPr>
            </w:pPr>
            <w:r>
              <w:rPr>
                <w:spacing w:val="-10"/>
                <w:sz w:val="13"/>
              </w:rPr>
              <w:t>8</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39"/>
              <w:jc w:val="right"/>
              <w:rPr>
                <w:i/>
                <w:sz w:val="14"/>
              </w:rPr>
            </w:pPr>
            <w:r>
              <w:rPr>
                <w:i/>
                <w:sz w:val="14"/>
              </w:rPr>
              <w:t>1.2.7.6.</w:t>
            </w:r>
            <w:r>
              <w:rPr>
                <w:i/>
                <w:spacing w:val="29"/>
                <w:sz w:val="14"/>
              </w:rPr>
              <w:t xml:space="preserve">  </w:t>
            </w:r>
            <w:r>
              <w:rPr>
                <w:i/>
                <w:sz w:val="14"/>
              </w:rPr>
              <w:t>El</w:t>
            </w:r>
            <w:r>
              <w:rPr>
                <w:i/>
                <w:spacing w:val="21"/>
                <w:sz w:val="14"/>
              </w:rPr>
              <w:t xml:space="preserve"> </w:t>
            </w:r>
            <w:r>
              <w:rPr>
                <w:i/>
                <w:sz w:val="14"/>
              </w:rPr>
              <w:t>director</w:t>
            </w:r>
            <w:r>
              <w:rPr>
                <w:i/>
                <w:spacing w:val="20"/>
                <w:sz w:val="14"/>
              </w:rPr>
              <w:t xml:space="preserve"> </w:t>
            </w:r>
            <w:r>
              <w:rPr>
                <w:i/>
                <w:sz w:val="14"/>
              </w:rPr>
              <w:t>de</w:t>
            </w:r>
            <w:r>
              <w:rPr>
                <w:i/>
                <w:spacing w:val="20"/>
                <w:sz w:val="14"/>
              </w:rPr>
              <w:t xml:space="preserve"> </w:t>
            </w:r>
            <w:r>
              <w:rPr>
                <w:i/>
                <w:sz w:val="14"/>
              </w:rPr>
              <w:t>la</w:t>
            </w:r>
            <w:r>
              <w:rPr>
                <w:i/>
                <w:spacing w:val="20"/>
                <w:sz w:val="14"/>
              </w:rPr>
              <w:t xml:space="preserve"> </w:t>
            </w:r>
            <w:r>
              <w:rPr>
                <w:i/>
                <w:sz w:val="14"/>
              </w:rPr>
              <w:t>ejecución</w:t>
            </w:r>
            <w:r>
              <w:rPr>
                <w:i/>
                <w:spacing w:val="20"/>
                <w:sz w:val="14"/>
              </w:rPr>
              <w:t xml:space="preserve"> </w:t>
            </w:r>
            <w:r>
              <w:rPr>
                <w:i/>
                <w:sz w:val="14"/>
              </w:rPr>
              <w:t>de</w:t>
            </w:r>
            <w:r>
              <w:rPr>
                <w:i/>
                <w:spacing w:val="19"/>
                <w:sz w:val="14"/>
              </w:rPr>
              <w:t xml:space="preserve"> </w:t>
            </w:r>
            <w:r>
              <w:rPr>
                <w:i/>
                <w:sz w:val="14"/>
              </w:rPr>
              <w:t>la</w:t>
            </w:r>
            <w:r>
              <w:rPr>
                <w:i/>
                <w:spacing w:val="20"/>
                <w:sz w:val="14"/>
              </w:rPr>
              <w:t xml:space="preserve"> </w:t>
            </w:r>
            <w:r>
              <w:rPr>
                <w:i/>
                <w:spacing w:val="-2"/>
                <w:sz w:val="14"/>
              </w:rPr>
              <w:t>obra.............................................................................</w:t>
            </w:r>
          </w:p>
        </w:tc>
        <w:tc>
          <w:tcPr>
            <w:tcW w:w="323" w:type="dxa"/>
          </w:tcPr>
          <w:p w:rsidR="001D68CF" w:rsidRDefault="00984CF1">
            <w:pPr>
              <w:pStyle w:val="TableParagraph"/>
              <w:spacing w:before="45"/>
              <w:ind w:left="108"/>
              <w:rPr>
                <w:sz w:val="13"/>
              </w:rPr>
            </w:pPr>
            <w:r>
              <w:rPr>
                <w:spacing w:val="-10"/>
                <w:sz w:val="13"/>
              </w:rPr>
              <w:t>9</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06"/>
              <w:jc w:val="right"/>
              <w:rPr>
                <w:i/>
                <w:sz w:val="14"/>
              </w:rPr>
            </w:pPr>
            <w:r>
              <w:rPr>
                <w:i/>
                <w:sz w:val="14"/>
              </w:rPr>
              <w:t>1.2.7.7.</w:t>
            </w:r>
            <w:r>
              <w:rPr>
                <w:i/>
                <w:spacing w:val="55"/>
                <w:w w:val="150"/>
                <w:sz w:val="14"/>
              </w:rPr>
              <w:t xml:space="preserve"> </w:t>
            </w:r>
            <w:r>
              <w:rPr>
                <w:i/>
                <w:sz w:val="14"/>
              </w:rPr>
              <w:t>Las</w:t>
            </w:r>
            <w:r>
              <w:rPr>
                <w:i/>
                <w:spacing w:val="8"/>
                <w:sz w:val="14"/>
              </w:rPr>
              <w:t xml:space="preserve"> </w:t>
            </w:r>
            <w:r>
              <w:rPr>
                <w:i/>
                <w:sz w:val="14"/>
              </w:rPr>
              <w:t>entidades</w:t>
            </w:r>
            <w:r>
              <w:rPr>
                <w:i/>
                <w:spacing w:val="7"/>
                <w:sz w:val="14"/>
              </w:rPr>
              <w:t xml:space="preserve"> </w:t>
            </w:r>
            <w:r>
              <w:rPr>
                <w:i/>
                <w:sz w:val="14"/>
              </w:rPr>
              <w:t>y</w:t>
            </w:r>
            <w:r>
              <w:rPr>
                <w:i/>
                <w:spacing w:val="7"/>
                <w:sz w:val="14"/>
              </w:rPr>
              <w:t xml:space="preserve"> </w:t>
            </w:r>
            <w:r>
              <w:rPr>
                <w:i/>
                <w:sz w:val="14"/>
              </w:rPr>
              <w:t>los</w:t>
            </w:r>
            <w:r>
              <w:rPr>
                <w:i/>
                <w:spacing w:val="8"/>
                <w:sz w:val="14"/>
              </w:rPr>
              <w:t xml:space="preserve"> </w:t>
            </w:r>
            <w:r>
              <w:rPr>
                <w:i/>
                <w:sz w:val="14"/>
              </w:rPr>
              <w:t>laboratorios</w:t>
            </w:r>
            <w:r>
              <w:rPr>
                <w:i/>
                <w:spacing w:val="7"/>
                <w:sz w:val="14"/>
              </w:rPr>
              <w:t xml:space="preserve"> </w:t>
            </w:r>
            <w:r>
              <w:rPr>
                <w:i/>
                <w:sz w:val="14"/>
              </w:rPr>
              <w:t>de</w:t>
            </w:r>
            <w:r>
              <w:rPr>
                <w:i/>
                <w:spacing w:val="7"/>
                <w:sz w:val="14"/>
              </w:rPr>
              <w:t xml:space="preserve"> </w:t>
            </w:r>
            <w:r>
              <w:rPr>
                <w:i/>
                <w:sz w:val="14"/>
              </w:rPr>
              <w:t>control</w:t>
            </w:r>
            <w:r>
              <w:rPr>
                <w:i/>
                <w:spacing w:val="8"/>
                <w:sz w:val="14"/>
              </w:rPr>
              <w:t xml:space="preserve"> </w:t>
            </w:r>
            <w:r>
              <w:rPr>
                <w:i/>
                <w:sz w:val="14"/>
              </w:rPr>
              <w:t>de</w:t>
            </w:r>
            <w:r>
              <w:rPr>
                <w:i/>
                <w:spacing w:val="7"/>
                <w:sz w:val="14"/>
              </w:rPr>
              <w:t xml:space="preserve"> </w:t>
            </w:r>
            <w:r>
              <w:rPr>
                <w:i/>
                <w:sz w:val="14"/>
              </w:rPr>
              <w:t>calidad</w:t>
            </w:r>
            <w:r>
              <w:rPr>
                <w:i/>
                <w:spacing w:val="7"/>
                <w:sz w:val="14"/>
              </w:rPr>
              <w:t xml:space="preserve"> </w:t>
            </w:r>
            <w:r>
              <w:rPr>
                <w:i/>
                <w:sz w:val="14"/>
              </w:rPr>
              <w:t>de</w:t>
            </w:r>
            <w:r>
              <w:rPr>
                <w:i/>
                <w:spacing w:val="8"/>
                <w:sz w:val="14"/>
              </w:rPr>
              <w:t xml:space="preserve"> </w:t>
            </w:r>
            <w:r>
              <w:rPr>
                <w:i/>
                <w:sz w:val="14"/>
              </w:rPr>
              <w:t>la</w:t>
            </w:r>
            <w:r>
              <w:rPr>
                <w:i/>
                <w:spacing w:val="7"/>
                <w:sz w:val="14"/>
              </w:rPr>
              <w:t xml:space="preserve"> </w:t>
            </w:r>
            <w:r>
              <w:rPr>
                <w:i/>
                <w:spacing w:val="-2"/>
                <w:sz w:val="14"/>
              </w:rPr>
              <w:t>edificación................................</w:t>
            </w:r>
          </w:p>
        </w:tc>
        <w:tc>
          <w:tcPr>
            <w:tcW w:w="323" w:type="dxa"/>
          </w:tcPr>
          <w:p w:rsidR="001D68CF" w:rsidRDefault="00984CF1">
            <w:pPr>
              <w:pStyle w:val="TableParagraph"/>
              <w:spacing w:before="45"/>
              <w:ind w:left="108"/>
              <w:rPr>
                <w:sz w:val="13"/>
              </w:rPr>
            </w:pPr>
            <w:r>
              <w:rPr>
                <w:spacing w:val="-5"/>
                <w:sz w:val="13"/>
              </w:rPr>
              <w:t>10</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45"/>
              <w:jc w:val="right"/>
              <w:rPr>
                <w:i/>
                <w:sz w:val="14"/>
              </w:rPr>
            </w:pPr>
            <w:r>
              <w:rPr>
                <w:i/>
                <w:sz w:val="14"/>
              </w:rPr>
              <w:t>1.2.7.8.</w:t>
            </w:r>
            <w:r>
              <w:rPr>
                <w:i/>
                <w:spacing w:val="50"/>
                <w:sz w:val="14"/>
              </w:rPr>
              <w:t xml:space="preserve">  </w:t>
            </w:r>
            <w:r>
              <w:rPr>
                <w:i/>
                <w:sz w:val="14"/>
              </w:rPr>
              <w:t>Los</w:t>
            </w:r>
            <w:r>
              <w:rPr>
                <w:i/>
                <w:spacing w:val="40"/>
                <w:sz w:val="14"/>
              </w:rPr>
              <w:t xml:space="preserve"> </w:t>
            </w:r>
            <w:r>
              <w:rPr>
                <w:i/>
                <w:sz w:val="14"/>
              </w:rPr>
              <w:t>suministradores</w:t>
            </w:r>
            <w:r>
              <w:rPr>
                <w:i/>
                <w:spacing w:val="38"/>
                <w:sz w:val="14"/>
              </w:rPr>
              <w:t xml:space="preserve"> </w:t>
            </w:r>
            <w:r>
              <w:rPr>
                <w:i/>
                <w:sz w:val="14"/>
              </w:rPr>
              <w:t>de</w:t>
            </w:r>
            <w:r>
              <w:rPr>
                <w:i/>
                <w:spacing w:val="38"/>
                <w:sz w:val="14"/>
              </w:rPr>
              <w:t xml:space="preserve"> </w:t>
            </w:r>
            <w:r>
              <w:rPr>
                <w:i/>
                <w:spacing w:val="-2"/>
                <w:sz w:val="14"/>
              </w:rPr>
              <w:t>productos.................................................................................</w:t>
            </w:r>
          </w:p>
        </w:tc>
        <w:tc>
          <w:tcPr>
            <w:tcW w:w="323" w:type="dxa"/>
          </w:tcPr>
          <w:p w:rsidR="001D68CF" w:rsidRDefault="00984CF1">
            <w:pPr>
              <w:pStyle w:val="TableParagraph"/>
              <w:spacing w:before="45"/>
              <w:ind w:left="108"/>
              <w:rPr>
                <w:sz w:val="13"/>
              </w:rPr>
            </w:pPr>
            <w:r>
              <w:rPr>
                <w:spacing w:val="-5"/>
                <w:sz w:val="13"/>
              </w:rPr>
              <w:t>10</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24"/>
              <w:jc w:val="right"/>
              <w:rPr>
                <w:i/>
                <w:sz w:val="14"/>
              </w:rPr>
            </w:pPr>
            <w:r>
              <w:rPr>
                <w:i/>
                <w:sz w:val="14"/>
              </w:rPr>
              <w:t>1.2.7.9.</w:t>
            </w:r>
            <w:r>
              <w:rPr>
                <w:i/>
                <w:spacing w:val="44"/>
                <w:sz w:val="14"/>
              </w:rPr>
              <w:t xml:space="preserve">  </w:t>
            </w:r>
            <w:r>
              <w:rPr>
                <w:i/>
                <w:sz w:val="14"/>
              </w:rPr>
              <w:t>Los</w:t>
            </w:r>
            <w:r>
              <w:rPr>
                <w:i/>
                <w:spacing w:val="34"/>
                <w:sz w:val="14"/>
              </w:rPr>
              <w:t xml:space="preserve"> </w:t>
            </w:r>
            <w:r>
              <w:rPr>
                <w:i/>
                <w:sz w:val="14"/>
              </w:rPr>
              <w:t>propiet</w:t>
            </w:r>
            <w:r>
              <w:rPr>
                <w:i/>
                <w:sz w:val="14"/>
              </w:rPr>
              <w:t>arios</w:t>
            </w:r>
            <w:r>
              <w:rPr>
                <w:i/>
                <w:spacing w:val="33"/>
                <w:sz w:val="14"/>
              </w:rPr>
              <w:t xml:space="preserve"> </w:t>
            </w:r>
            <w:r>
              <w:rPr>
                <w:i/>
                <w:sz w:val="14"/>
              </w:rPr>
              <w:t>y</w:t>
            </w:r>
            <w:r>
              <w:rPr>
                <w:i/>
                <w:spacing w:val="33"/>
                <w:sz w:val="14"/>
              </w:rPr>
              <w:t xml:space="preserve"> </w:t>
            </w:r>
            <w:r>
              <w:rPr>
                <w:i/>
                <w:sz w:val="14"/>
              </w:rPr>
              <w:t>los</w:t>
            </w:r>
            <w:r>
              <w:rPr>
                <w:i/>
                <w:spacing w:val="33"/>
                <w:sz w:val="14"/>
              </w:rPr>
              <w:t xml:space="preserve"> </w:t>
            </w:r>
            <w:r>
              <w:rPr>
                <w:i/>
                <w:spacing w:val="-2"/>
                <w:sz w:val="14"/>
              </w:rPr>
              <w:t>usuarios......................................................................................</w:t>
            </w:r>
          </w:p>
        </w:tc>
        <w:tc>
          <w:tcPr>
            <w:tcW w:w="323" w:type="dxa"/>
          </w:tcPr>
          <w:p w:rsidR="001D68CF" w:rsidRDefault="00984CF1">
            <w:pPr>
              <w:pStyle w:val="TableParagraph"/>
              <w:spacing w:before="45"/>
              <w:ind w:left="108"/>
              <w:rPr>
                <w:sz w:val="13"/>
              </w:rPr>
            </w:pPr>
            <w:r>
              <w:rPr>
                <w:spacing w:val="-5"/>
                <w:sz w:val="13"/>
              </w:rPr>
              <w:t>11</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51"/>
              <w:jc w:val="right"/>
              <w:rPr>
                <w:sz w:val="14"/>
              </w:rPr>
            </w:pPr>
            <w:r>
              <w:rPr>
                <w:sz w:val="14"/>
              </w:rPr>
              <w:t>1.2.8.</w:t>
            </w:r>
            <w:r>
              <w:rPr>
                <w:spacing w:val="32"/>
                <w:sz w:val="14"/>
              </w:rPr>
              <w:t xml:space="preserve">  </w:t>
            </w:r>
            <w:r>
              <w:rPr>
                <w:sz w:val="14"/>
              </w:rPr>
              <w:t>Documentación</w:t>
            </w:r>
            <w:r>
              <w:rPr>
                <w:spacing w:val="24"/>
                <w:sz w:val="14"/>
              </w:rPr>
              <w:t xml:space="preserve"> </w:t>
            </w:r>
            <w:r>
              <w:rPr>
                <w:sz w:val="14"/>
              </w:rPr>
              <w:t>final</w:t>
            </w:r>
            <w:r>
              <w:rPr>
                <w:spacing w:val="23"/>
                <w:sz w:val="14"/>
              </w:rPr>
              <w:t xml:space="preserve"> </w:t>
            </w:r>
            <w:r>
              <w:rPr>
                <w:sz w:val="14"/>
              </w:rPr>
              <w:t>de</w:t>
            </w:r>
            <w:r>
              <w:rPr>
                <w:spacing w:val="23"/>
                <w:sz w:val="14"/>
              </w:rPr>
              <w:t xml:space="preserve"> </w:t>
            </w:r>
            <w:r>
              <w:rPr>
                <w:sz w:val="14"/>
              </w:rPr>
              <w:t>obra:</w:t>
            </w:r>
            <w:r>
              <w:rPr>
                <w:spacing w:val="23"/>
                <w:sz w:val="14"/>
              </w:rPr>
              <w:t xml:space="preserve"> </w:t>
            </w:r>
            <w:r>
              <w:rPr>
                <w:sz w:val="14"/>
              </w:rPr>
              <w:t>Libro</w:t>
            </w:r>
            <w:r>
              <w:rPr>
                <w:spacing w:val="23"/>
                <w:sz w:val="14"/>
              </w:rPr>
              <w:t xml:space="preserve"> </w:t>
            </w:r>
            <w:r>
              <w:rPr>
                <w:sz w:val="14"/>
              </w:rPr>
              <w:t>del</w:t>
            </w:r>
            <w:r>
              <w:rPr>
                <w:spacing w:val="23"/>
                <w:sz w:val="14"/>
              </w:rPr>
              <w:t xml:space="preserve"> </w:t>
            </w:r>
            <w:r>
              <w:rPr>
                <w:spacing w:val="-2"/>
                <w:sz w:val="14"/>
              </w:rPr>
              <w:t>Edificio...........................................................................</w:t>
            </w:r>
          </w:p>
        </w:tc>
        <w:tc>
          <w:tcPr>
            <w:tcW w:w="323" w:type="dxa"/>
          </w:tcPr>
          <w:p w:rsidR="001D68CF" w:rsidRDefault="00984CF1">
            <w:pPr>
              <w:pStyle w:val="TableParagraph"/>
              <w:spacing w:before="45"/>
              <w:ind w:left="108"/>
              <w:rPr>
                <w:sz w:val="13"/>
              </w:rPr>
            </w:pPr>
            <w:r>
              <w:rPr>
                <w:spacing w:val="-5"/>
                <w:sz w:val="13"/>
              </w:rPr>
              <w:t>11</w:t>
            </w:r>
          </w:p>
        </w:tc>
      </w:tr>
      <w:tr w:rsidR="001D68CF">
        <w:trPr>
          <w:trHeight w:val="232"/>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ind w:right="124"/>
              <w:jc w:val="right"/>
              <w:rPr>
                <w:i/>
                <w:sz w:val="14"/>
              </w:rPr>
            </w:pPr>
            <w:r>
              <w:rPr>
                <w:i/>
                <w:sz w:val="14"/>
              </w:rPr>
              <w:t>1.2.8.1.</w:t>
            </w:r>
            <w:r>
              <w:rPr>
                <w:i/>
                <w:spacing w:val="44"/>
                <w:sz w:val="14"/>
              </w:rPr>
              <w:t xml:space="preserve">  </w:t>
            </w:r>
            <w:r>
              <w:rPr>
                <w:i/>
                <w:sz w:val="14"/>
              </w:rPr>
              <w:t>Los</w:t>
            </w:r>
            <w:r>
              <w:rPr>
                <w:i/>
                <w:spacing w:val="34"/>
                <w:sz w:val="14"/>
              </w:rPr>
              <w:t xml:space="preserve"> </w:t>
            </w:r>
            <w:r>
              <w:rPr>
                <w:i/>
                <w:sz w:val="14"/>
              </w:rPr>
              <w:t>propietarios</w:t>
            </w:r>
            <w:r>
              <w:rPr>
                <w:i/>
                <w:spacing w:val="33"/>
                <w:sz w:val="14"/>
              </w:rPr>
              <w:t xml:space="preserve"> </w:t>
            </w:r>
            <w:r>
              <w:rPr>
                <w:i/>
                <w:sz w:val="14"/>
              </w:rPr>
              <w:t>y</w:t>
            </w:r>
            <w:r>
              <w:rPr>
                <w:i/>
                <w:spacing w:val="33"/>
                <w:sz w:val="14"/>
              </w:rPr>
              <w:t xml:space="preserve"> </w:t>
            </w:r>
            <w:r>
              <w:rPr>
                <w:i/>
                <w:sz w:val="14"/>
              </w:rPr>
              <w:t>los</w:t>
            </w:r>
            <w:r>
              <w:rPr>
                <w:i/>
                <w:spacing w:val="33"/>
                <w:sz w:val="14"/>
              </w:rPr>
              <w:t xml:space="preserve"> </w:t>
            </w:r>
            <w:r>
              <w:rPr>
                <w:i/>
                <w:spacing w:val="-2"/>
                <w:sz w:val="14"/>
              </w:rPr>
              <w:t>usuarios......................................................................................</w:t>
            </w:r>
          </w:p>
        </w:tc>
        <w:tc>
          <w:tcPr>
            <w:tcW w:w="323" w:type="dxa"/>
          </w:tcPr>
          <w:p w:rsidR="001D68CF" w:rsidRDefault="00984CF1">
            <w:pPr>
              <w:pStyle w:val="TableParagraph"/>
              <w:spacing w:before="45"/>
              <w:ind w:left="108"/>
              <w:rPr>
                <w:sz w:val="13"/>
              </w:rPr>
            </w:pPr>
            <w:r>
              <w:rPr>
                <w:spacing w:val="-5"/>
                <w:sz w:val="13"/>
              </w:rPr>
              <w:t>11</w:t>
            </w:r>
          </w:p>
        </w:tc>
      </w:tr>
      <w:tr w:rsidR="001D68CF">
        <w:trPr>
          <w:trHeight w:val="203"/>
        </w:trPr>
        <w:tc>
          <w:tcPr>
            <w:tcW w:w="263" w:type="dxa"/>
          </w:tcPr>
          <w:p w:rsidR="001D68CF" w:rsidRDefault="001D68CF">
            <w:pPr>
              <w:pStyle w:val="TableParagraph"/>
              <w:rPr>
                <w:rFonts w:ascii="Times New Roman"/>
                <w:sz w:val="14"/>
              </w:rPr>
            </w:pPr>
          </w:p>
        </w:tc>
        <w:tc>
          <w:tcPr>
            <w:tcW w:w="8748" w:type="dxa"/>
          </w:tcPr>
          <w:p w:rsidR="001D68CF" w:rsidRDefault="00984CF1">
            <w:pPr>
              <w:pStyle w:val="TableParagraph"/>
              <w:spacing w:before="33" w:line="151" w:lineRule="exact"/>
              <w:ind w:right="176"/>
              <w:jc w:val="right"/>
              <w:rPr>
                <w:b/>
                <w:sz w:val="14"/>
              </w:rPr>
            </w:pPr>
            <w:r>
              <w:rPr>
                <w:b/>
                <w:sz w:val="14"/>
              </w:rPr>
              <w:t>1.3.</w:t>
            </w:r>
            <w:r>
              <w:rPr>
                <w:b/>
                <w:spacing w:val="62"/>
                <w:sz w:val="14"/>
              </w:rPr>
              <w:t xml:space="preserve">   </w:t>
            </w:r>
            <w:r>
              <w:rPr>
                <w:b/>
                <w:sz w:val="14"/>
              </w:rPr>
              <w:t>Disposiciones</w:t>
            </w:r>
            <w:r>
              <w:rPr>
                <w:b/>
                <w:spacing w:val="69"/>
                <w:w w:val="150"/>
                <w:sz w:val="14"/>
              </w:rPr>
              <w:t xml:space="preserve"> </w:t>
            </w:r>
            <w:r>
              <w:rPr>
                <w:b/>
                <w:spacing w:val="-2"/>
                <w:sz w:val="14"/>
              </w:rPr>
              <w:t>Económicas....................................................................................................</w:t>
            </w:r>
            <w:r>
              <w:rPr>
                <w:b/>
                <w:spacing w:val="-2"/>
                <w:sz w:val="14"/>
              </w:rPr>
              <w:t>...........</w:t>
            </w:r>
          </w:p>
        </w:tc>
        <w:tc>
          <w:tcPr>
            <w:tcW w:w="323" w:type="dxa"/>
          </w:tcPr>
          <w:p w:rsidR="001D68CF" w:rsidRDefault="00984CF1">
            <w:pPr>
              <w:pStyle w:val="TableParagraph"/>
              <w:spacing w:before="45" w:line="139" w:lineRule="exact"/>
              <w:ind w:left="108"/>
              <w:rPr>
                <w:sz w:val="13"/>
              </w:rPr>
            </w:pPr>
            <w:r>
              <w:rPr>
                <w:spacing w:val="-5"/>
                <w:sz w:val="13"/>
              </w:rPr>
              <w:t>11</w:t>
            </w:r>
          </w:p>
        </w:tc>
      </w:tr>
    </w:tbl>
    <w:p w:rsidR="001D68CF" w:rsidRDefault="001D68CF">
      <w:pPr>
        <w:pStyle w:val="Textoindependiente"/>
        <w:spacing w:before="131"/>
        <w:rPr>
          <w:b/>
          <w:sz w:val="14"/>
        </w:rPr>
      </w:pPr>
    </w:p>
    <w:p w:rsidR="001D68CF" w:rsidRDefault="001D68CF">
      <w:pPr>
        <w:rPr>
          <w:sz w:val="14"/>
        </w:rPr>
        <w:sectPr w:rsidR="001D68CF">
          <w:pgSz w:w="11900" w:h="16840"/>
          <w:pgMar w:top="1680" w:right="740" w:bottom="1342" w:left="1080" w:header="968" w:footer="1046" w:gutter="0"/>
          <w:cols w:space="720"/>
        </w:sectPr>
      </w:pPr>
    </w:p>
    <w:sdt>
      <w:sdtPr>
        <w:id w:val="-1606024710"/>
        <w:docPartObj>
          <w:docPartGallery w:val="Table of Contents"/>
          <w:docPartUnique/>
        </w:docPartObj>
      </w:sdtPr>
      <w:sdtEndPr/>
      <w:sdtContent>
        <w:p w:rsidR="001D68CF" w:rsidRDefault="00984CF1">
          <w:pPr>
            <w:pStyle w:val="TDC1"/>
            <w:numPr>
              <w:ilvl w:val="0"/>
              <w:numId w:val="10"/>
            </w:numPr>
            <w:tabs>
              <w:tab w:val="left" w:pos="736"/>
              <w:tab w:val="right" w:leader="dot" w:pos="9699"/>
            </w:tabs>
            <w:ind w:hanging="271"/>
            <w:rPr>
              <w:b w:val="0"/>
              <w:sz w:val="13"/>
            </w:rPr>
          </w:pPr>
          <w:hyperlink w:anchor="_TOC_250041" w:history="1">
            <w:r>
              <w:t>PLIEGO</w:t>
            </w:r>
            <w:r>
              <w:rPr>
                <w:spacing w:val="14"/>
              </w:rPr>
              <w:t xml:space="preserve"> </w:t>
            </w:r>
            <w:r>
              <w:t>DE</w:t>
            </w:r>
            <w:r>
              <w:rPr>
                <w:spacing w:val="15"/>
              </w:rPr>
              <w:t xml:space="preserve"> </w:t>
            </w:r>
            <w:r>
              <w:t>CONDICIONES</w:t>
            </w:r>
            <w:r>
              <w:rPr>
                <w:spacing w:val="15"/>
              </w:rPr>
              <w:t xml:space="preserve"> </w:t>
            </w:r>
            <w:r>
              <w:t>TÉCNICAS</w:t>
            </w:r>
            <w:r>
              <w:rPr>
                <w:spacing w:val="14"/>
              </w:rPr>
              <w:t xml:space="preserve"> </w:t>
            </w:r>
            <w:r>
              <w:rPr>
                <w:spacing w:val="-2"/>
              </w:rPr>
              <w:t>PARTICULARES</w:t>
            </w:r>
            <w:r>
              <w:tab/>
            </w:r>
            <w:r>
              <w:rPr>
                <w:b w:val="0"/>
                <w:spacing w:val="-5"/>
                <w:sz w:val="13"/>
              </w:rPr>
              <w:t>12</w:t>
            </w:r>
          </w:hyperlink>
        </w:p>
        <w:p w:rsidR="001D68CF" w:rsidRDefault="00984CF1">
          <w:pPr>
            <w:pStyle w:val="TDC2"/>
            <w:numPr>
              <w:ilvl w:val="1"/>
              <w:numId w:val="10"/>
            </w:numPr>
            <w:tabs>
              <w:tab w:val="left" w:pos="1359"/>
              <w:tab w:val="right" w:leader="dot" w:pos="9699"/>
            </w:tabs>
            <w:ind w:left="1359" w:hanging="426"/>
            <w:rPr>
              <w:b w:val="0"/>
              <w:sz w:val="13"/>
            </w:rPr>
          </w:pPr>
          <w:hyperlink w:anchor="_TOC_250040" w:history="1">
            <w:r>
              <w:t>Prescripciones</w:t>
            </w:r>
            <w:r>
              <w:rPr>
                <w:spacing w:val="13"/>
              </w:rPr>
              <w:t xml:space="preserve"> </w:t>
            </w:r>
            <w:r>
              <w:t>sobre</w:t>
            </w:r>
            <w:r>
              <w:rPr>
                <w:spacing w:val="13"/>
              </w:rPr>
              <w:t xml:space="preserve"> </w:t>
            </w:r>
            <w:r>
              <w:t>los</w:t>
            </w:r>
            <w:r>
              <w:rPr>
                <w:spacing w:val="13"/>
              </w:rPr>
              <w:t xml:space="preserve"> </w:t>
            </w:r>
            <w:r>
              <w:rPr>
                <w:spacing w:val="-2"/>
              </w:rPr>
              <w:t>materiales</w:t>
            </w:r>
            <w:r>
              <w:tab/>
            </w:r>
            <w:r>
              <w:rPr>
                <w:b w:val="0"/>
                <w:spacing w:val="-5"/>
                <w:sz w:val="13"/>
              </w:rPr>
              <w:t>12</w:t>
            </w:r>
          </w:hyperlink>
        </w:p>
        <w:p w:rsidR="001D68CF" w:rsidRDefault="00984CF1">
          <w:pPr>
            <w:pStyle w:val="TDC5"/>
            <w:numPr>
              <w:ilvl w:val="2"/>
              <w:numId w:val="10"/>
            </w:numPr>
            <w:tabs>
              <w:tab w:val="left" w:pos="1983"/>
              <w:tab w:val="right" w:leader="dot" w:pos="9699"/>
            </w:tabs>
            <w:ind w:left="1983" w:hanging="546"/>
            <w:rPr>
              <w:sz w:val="13"/>
            </w:rPr>
          </w:pPr>
          <w:hyperlink w:anchor="_TOC_250039" w:history="1">
            <w:r>
              <w:t>Garantías</w:t>
            </w:r>
            <w:r>
              <w:rPr>
                <w:spacing w:val="10"/>
              </w:rPr>
              <w:t xml:space="preserve"> </w:t>
            </w:r>
            <w:r>
              <w:t>de</w:t>
            </w:r>
            <w:r>
              <w:rPr>
                <w:spacing w:val="11"/>
              </w:rPr>
              <w:t xml:space="preserve"> </w:t>
            </w:r>
            <w:r>
              <w:t>calidad</w:t>
            </w:r>
            <w:r>
              <w:rPr>
                <w:spacing w:val="11"/>
              </w:rPr>
              <w:t xml:space="preserve"> </w:t>
            </w:r>
            <w:r>
              <w:t>(Marcado</w:t>
            </w:r>
            <w:r>
              <w:rPr>
                <w:spacing w:val="11"/>
              </w:rPr>
              <w:t xml:space="preserve"> </w:t>
            </w:r>
            <w:r>
              <w:rPr>
                <w:spacing w:val="-5"/>
              </w:rPr>
              <w:t>CE)</w:t>
            </w:r>
            <w:r>
              <w:tab/>
            </w:r>
            <w:r>
              <w:rPr>
                <w:spacing w:val="-5"/>
                <w:sz w:val="13"/>
              </w:rPr>
              <w:t>12</w:t>
            </w:r>
          </w:hyperlink>
        </w:p>
        <w:p w:rsidR="001D68CF" w:rsidRDefault="00984CF1">
          <w:pPr>
            <w:pStyle w:val="TDC5"/>
            <w:numPr>
              <w:ilvl w:val="2"/>
              <w:numId w:val="10"/>
            </w:numPr>
            <w:tabs>
              <w:tab w:val="left" w:pos="1983"/>
              <w:tab w:val="right" w:leader="dot" w:pos="9699"/>
            </w:tabs>
            <w:ind w:left="1983" w:hanging="546"/>
            <w:rPr>
              <w:sz w:val="13"/>
            </w:rPr>
          </w:pPr>
          <w:hyperlink w:anchor="_TOC_250038" w:history="1">
            <w:r>
              <w:t>Aceros</w:t>
            </w:r>
            <w:r>
              <w:rPr>
                <w:spacing w:val="10"/>
              </w:rPr>
              <w:t xml:space="preserve"> </w:t>
            </w:r>
            <w:r>
              <w:t>para</w:t>
            </w:r>
            <w:r>
              <w:rPr>
                <w:spacing w:val="11"/>
              </w:rPr>
              <w:t xml:space="preserve"> </w:t>
            </w:r>
            <w:r>
              <w:t>hormigón</w:t>
            </w:r>
            <w:r>
              <w:rPr>
                <w:spacing w:val="11"/>
              </w:rPr>
              <w:t xml:space="preserve"> </w:t>
            </w:r>
            <w:r>
              <w:rPr>
                <w:spacing w:val="-2"/>
              </w:rPr>
              <w:t>armado</w:t>
            </w:r>
            <w:r>
              <w:tab/>
            </w:r>
            <w:r>
              <w:rPr>
                <w:spacing w:val="-5"/>
                <w:sz w:val="13"/>
              </w:rPr>
              <w:t>13</w:t>
            </w:r>
          </w:hyperlink>
        </w:p>
        <w:p w:rsidR="001D68CF" w:rsidRDefault="00984CF1">
          <w:pPr>
            <w:pStyle w:val="TDC6"/>
            <w:numPr>
              <w:ilvl w:val="3"/>
              <w:numId w:val="10"/>
            </w:numPr>
            <w:tabs>
              <w:tab w:val="left" w:pos="2608"/>
              <w:tab w:val="right" w:leader="dot" w:pos="9699"/>
            </w:tabs>
            <w:spacing w:before="62"/>
            <w:ind w:hanging="691"/>
            <w:rPr>
              <w:i w:val="0"/>
              <w:sz w:val="13"/>
            </w:rPr>
          </w:pPr>
          <w:hyperlink w:anchor="_TOC_250037" w:history="1">
            <w:r>
              <w:t>Aceros</w:t>
            </w:r>
            <w:r>
              <w:rPr>
                <w:spacing w:val="10"/>
              </w:rPr>
              <w:t xml:space="preserve"> </w:t>
            </w:r>
            <w:r>
              <w:rPr>
                <w:spacing w:val="-2"/>
              </w:rPr>
              <w:t>corrugados</w:t>
            </w:r>
            <w:r>
              <w:tab/>
            </w:r>
            <w:r>
              <w:rPr>
                <w:i w:val="0"/>
                <w:spacing w:val="-5"/>
                <w:sz w:val="13"/>
              </w:rPr>
              <w:t>13</w:t>
            </w:r>
          </w:hyperlink>
        </w:p>
        <w:p w:rsidR="001D68CF" w:rsidRDefault="00984CF1">
          <w:pPr>
            <w:pStyle w:val="TDC5"/>
            <w:numPr>
              <w:ilvl w:val="2"/>
              <w:numId w:val="10"/>
            </w:numPr>
            <w:tabs>
              <w:tab w:val="left" w:pos="1983"/>
              <w:tab w:val="right" w:leader="dot" w:pos="9699"/>
            </w:tabs>
            <w:ind w:left="1983" w:hanging="546"/>
            <w:rPr>
              <w:sz w:val="13"/>
            </w:rPr>
          </w:pPr>
          <w:hyperlink w:anchor="_TOC_250036" w:history="1">
            <w:r>
              <w:rPr>
                <w:spacing w:val="-2"/>
              </w:rPr>
              <w:t>Conglomerantes</w:t>
            </w:r>
            <w:r>
              <w:tab/>
            </w:r>
            <w:r>
              <w:rPr>
                <w:spacing w:val="-5"/>
                <w:sz w:val="13"/>
              </w:rPr>
              <w:t>14</w:t>
            </w:r>
          </w:hyperlink>
        </w:p>
        <w:p w:rsidR="001D68CF" w:rsidRDefault="00984CF1">
          <w:pPr>
            <w:pStyle w:val="TDC6"/>
            <w:numPr>
              <w:ilvl w:val="3"/>
              <w:numId w:val="10"/>
            </w:numPr>
            <w:tabs>
              <w:tab w:val="left" w:pos="2608"/>
              <w:tab w:val="right" w:leader="dot" w:pos="9699"/>
            </w:tabs>
            <w:ind w:hanging="691"/>
            <w:rPr>
              <w:i w:val="0"/>
              <w:sz w:val="13"/>
            </w:rPr>
          </w:pPr>
          <w:hyperlink w:anchor="_TOC_250035" w:history="1">
            <w:r>
              <w:rPr>
                <w:spacing w:val="-2"/>
              </w:rPr>
              <w:t>Cemento</w:t>
            </w:r>
            <w:r>
              <w:tab/>
            </w:r>
            <w:r>
              <w:rPr>
                <w:i w:val="0"/>
                <w:spacing w:val="-5"/>
                <w:sz w:val="13"/>
              </w:rPr>
              <w:t>14</w:t>
            </w:r>
          </w:hyperlink>
        </w:p>
        <w:p w:rsidR="001D68CF" w:rsidRDefault="00984CF1">
          <w:pPr>
            <w:pStyle w:val="TDC6"/>
            <w:numPr>
              <w:ilvl w:val="3"/>
              <w:numId w:val="10"/>
            </w:numPr>
            <w:tabs>
              <w:tab w:val="left" w:pos="2608"/>
              <w:tab w:val="right" w:leader="dot" w:pos="9699"/>
            </w:tabs>
            <w:spacing w:before="62"/>
            <w:ind w:hanging="691"/>
            <w:rPr>
              <w:i w:val="0"/>
              <w:sz w:val="13"/>
            </w:rPr>
          </w:pPr>
          <w:hyperlink w:anchor="_TOC_250034" w:history="1">
            <w:r>
              <w:t>Yesos</w:t>
            </w:r>
            <w:r>
              <w:rPr>
                <w:spacing w:val="11"/>
              </w:rPr>
              <w:t xml:space="preserve"> </w:t>
            </w:r>
            <w:r>
              <w:t>y</w:t>
            </w:r>
            <w:r>
              <w:rPr>
                <w:spacing w:val="11"/>
              </w:rPr>
              <w:t xml:space="preserve"> </w:t>
            </w:r>
            <w:r>
              <w:t>escayolas</w:t>
            </w:r>
            <w:r>
              <w:rPr>
                <w:spacing w:val="11"/>
              </w:rPr>
              <w:t xml:space="preserve"> </w:t>
            </w:r>
            <w:r>
              <w:t>para</w:t>
            </w:r>
            <w:r>
              <w:rPr>
                <w:spacing w:val="11"/>
              </w:rPr>
              <w:t xml:space="preserve"> </w:t>
            </w:r>
            <w:r>
              <w:t>revestimientos</w:t>
            </w:r>
            <w:r>
              <w:rPr>
                <w:spacing w:val="11"/>
              </w:rPr>
              <w:t xml:space="preserve"> </w:t>
            </w:r>
            <w:r>
              <w:rPr>
                <w:spacing w:val="-2"/>
              </w:rPr>
              <w:t>continuos</w:t>
            </w:r>
            <w:r>
              <w:tab/>
            </w:r>
            <w:r>
              <w:rPr>
                <w:i w:val="0"/>
                <w:spacing w:val="-5"/>
                <w:sz w:val="13"/>
              </w:rPr>
              <w:t>15</w:t>
            </w:r>
          </w:hyperlink>
        </w:p>
        <w:p w:rsidR="001D68CF" w:rsidRDefault="00984CF1">
          <w:pPr>
            <w:pStyle w:val="TDC5"/>
            <w:numPr>
              <w:ilvl w:val="2"/>
              <w:numId w:val="10"/>
            </w:numPr>
            <w:tabs>
              <w:tab w:val="left" w:pos="1983"/>
              <w:tab w:val="right" w:leader="dot" w:pos="9699"/>
            </w:tabs>
            <w:ind w:left="1983" w:hanging="546"/>
            <w:rPr>
              <w:sz w:val="13"/>
            </w:rPr>
          </w:pPr>
          <w:hyperlink w:anchor="_TOC_250033" w:history="1">
            <w:r>
              <w:rPr>
                <w:spacing w:val="-2"/>
              </w:rPr>
              <w:t>Maderas</w:t>
            </w:r>
            <w:r>
              <w:tab/>
            </w:r>
            <w:r>
              <w:rPr>
                <w:spacing w:val="-5"/>
                <w:sz w:val="13"/>
              </w:rPr>
              <w:t>15</w:t>
            </w:r>
          </w:hyperlink>
        </w:p>
        <w:p w:rsidR="001D68CF" w:rsidRDefault="00984CF1">
          <w:pPr>
            <w:pStyle w:val="TDC6"/>
            <w:numPr>
              <w:ilvl w:val="3"/>
              <w:numId w:val="10"/>
            </w:numPr>
            <w:tabs>
              <w:tab w:val="left" w:pos="2608"/>
              <w:tab w:val="right" w:leader="dot" w:pos="9699"/>
            </w:tabs>
            <w:ind w:hanging="691"/>
            <w:rPr>
              <w:i w:val="0"/>
              <w:sz w:val="13"/>
            </w:rPr>
          </w:pPr>
          <w:hyperlink w:anchor="_TOC_250032" w:history="1">
            <w:r>
              <w:t>Tablero</w:t>
            </w:r>
            <w:r>
              <w:rPr>
                <w:spacing w:val="12"/>
              </w:rPr>
              <w:t xml:space="preserve"> </w:t>
            </w:r>
            <w:r>
              <w:t>contrachapado</w:t>
            </w:r>
            <w:r>
              <w:rPr>
                <w:spacing w:val="13"/>
              </w:rPr>
              <w:t xml:space="preserve"> </w:t>
            </w:r>
            <w:r>
              <w:t>de</w:t>
            </w:r>
            <w:r>
              <w:rPr>
                <w:spacing w:val="12"/>
              </w:rPr>
              <w:t xml:space="preserve"> </w:t>
            </w:r>
            <w:r>
              <w:rPr>
                <w:spacing w:val="-2"/>
              </w:rPr>
              <w:t>madera</w:t>
            </w:r>
            <w:r>
              <w:tab/>
            </w:r>
            <w:r>
              <w:rPr>
                <w:i w:val="0"/>
                <w:spacing w:val="-5"/>
                <w:sz w:val="13"/>
              </w:rPr>
              <w:t>15</w:t>
            </w:r>
          </w:hyperlink>
        </w:p>
        <w:p w:rsidR="001D68CF" w:rsidRDefault="00984CF1">
          <w:pPr>
            <w:pStyle w:val="TDC5"/>
            <w:numPr>
              <w:ilvl w:val="2"/>
              <w:numId w:val="10"/>
            </w:numPr>
            <w:tabs>
              <w:tab w:val="left" w:pos="1983"/>
              <w:tab w:val="right" w:leader="dot" w:pos="9699"/>
            </w:tabs>
            <w:spacing w:before="62"/>
            <w:ind w:left="1983" w:hanging="546"/>
            <w:rPr>
              <w:sz w:val="13"/>
            </w:rPr>
          </w:pPr>
          <w:hyperlink w:anchor="_TOC_250031" w:history="1">
            <w:r>
              <w:t>Materiales</w:t>
            </w:r>
            <w:r>
              <w:rPr>
                <w:spacing w:val="15"/>
              </w:rPr>
              <w:t xml:space="preserve"> </w:t>
            </w:r>
            <w:r>
              <w:rPr>
                <w:spacing w:val="-2"/>
              </w:rPr>
              <w:t>cerámicos</w:t>
            </w:r>
            <w:r>
              <w:tab/>
            </w:r>
            <w:r>
              <w:rPr>
                <w:spacing w:val="-5"/>
                <w:sz w:val="13"/>
              </w:rPr>
              <w:t>16</w:t>
            </w:r>
          </w:hyperlink>
        </w:p>
        <w:p w:rsidR="001D68CF" w:rsidRDefault="00984CF1">
          <w:pPr>
            <w:pStyle w:val="TDC6"/>
            <w:numPr>
              <w:ilvl w:val="3"/>
              <w:numId w:val="10"/>
            </w:numPr>
            <w:tabs>
              <w:tab w:val="left" w:pos="2608"/>
              <w:tab w:val="right" w:leader="dot" w:pos="9699"/>
            </w:tabs>
            <w:ind w:hanging="691"/>
            <w:rPr>
              <w:i w:val="0"/>
              <w:sz w:val="13"/>
            </w:rPr>
          </w:pPr>
          <w:hyperlink w:anchor="_TOC_250030" w:history="1">
            <w:r>
              <w:t>Ladrillos</w:t>
            </w:r>
            <w:r>
              <w:rPr>
                <w:spacing w:val="11"/>
              </w:rPr>
              <w:t xml:space="preserve"> </w:t>
            </w:r>
            <w:r>
              <w:t>cerámicos</w:t>
            </w:r>
            <w:r>
              <w:rPr>
                <w:spacing w:val="12"/>
              </w:rPr>
              <w:t xml:space="preserve"> </w:t>
            </w:r>
            <w:r>
              <w:t>para</w:t>
            </w:r>
            <w:r>
              <w:rPr>
                <w:spacing w:val="12"/>
              </w:rPr>
              <w:t xml:space="preserve"> </w:t>
            </w:r>
            <w:r>
              <w:rPr>
                <w:spacing w:val="-2"/>
              </w:rPr>
              <w:t>revestir</w:t>
            </w:r>
            <w:r>
              <w:tab/>
            </w:r>
            <w:r>
              <w:rPr>
                <w:i w:val="0"/>
                <w:spacing w:val="-5"/>
                <w:sz w:val="13"/>
              </w:rPr>
              <w:t>16</w:t>
            </w:r>
          </w:hyperlink>
        </w:p>
        <w:p w:rsidR="001D68CF" w:rsidRDefault="00984CF1">
          <w:pPr>
            <w:pStyle w:val="TDC6"/>
            <w:numPr>
              <w:ilvl w:val="3"/>
              <w:numId w:val="10"/>
            </w:numPr>
            <w:tabs>
              <w:tab w:val="left" w:pos="2608"/>
              <w:tab w:val="right" w:leader="dot" w:pos="9699"/>
            </w:tabs>
            <w:ind w:hanging="691"/>
            <w:rPr>
              <w:i w:val="0"/>
              <w:sz w:val="13"/>
            </w:rPr>
          </w:pPr>
          <w:hyperlink w:anchor="_TOC_250029" w:history="1">
            <w:r>
              <w:t>Baldosas</w:t>
            </w:r>
            <w:r>
              <w:rPr>
                <w:spacing w:val="13"/>
              </w:rPr>
              <w:t xml:space="preserve"> </w:t>
            </w:r>
            <w:r>
              <w:rPr>
                <w:spacing w:val="-2"/>
              </w:rPr>
              <w:t>cerámicas</w:t>
            </w:r>
            <w:r>
              <w:tab/>
            </w:r>
            <w:r>
              <w:rPr>
                <w:i w:val="0"/>
                <w:spacing w:val="-5"/>
                <w:sz w:val="13"/>
              </w:rPr>
              <w:t>16</w:t>
            </w:r>
          </w:hyperlink>
        </w:p>
        <w:p w:rsidR="001D68CF" w:rsidRDefault="00984CF1">
          <w:pPr>
            <w:pStyle w:val="TDC6"/>
            <w:numPr>
              <w:ilvl w:val="3"/>
              <w:numId w:val="10"/>
            </w:numPr>
            <w:tabs>
              <w:tab w:val="left" w:pos="2608"/>
              <w:tab w:val="right" w:leader="dot" w:pos="9699"/>
            </w:tabs>
            <w:spacing w:before="62"/>
            <w:ind w:hanging="691"/>
            <w:rPr>
              <w:i w:val="0"/>
              <w:sz w:val="13"/>
            </w:rPr>
          </w:pPr>
          <w:hyperlink w:anchor="_TOC_250028" w:history="1">
            <w:r>
              <w:t>Adhesivos</w:t>
            </w:r>
            <w:r>
              <w:rPr>
                <w:spacing w:val="11"/>
              </w:rPr>
              <w:t xml:space="preserve"> </w:t>
            </w:r>
            <w:r>
              <w:t>para</w:t>
            </w:r>
            <w:r>
              <w:rPr>
                <w:spacing w:val="12"/>
              </w:rPr>
              <w:t xml:space="preserve"> </w:t>
            </w:r>
            <w:r>
              <w:t>baldosas</w:t>
            </w:r>
            <w:r>
              <w:rPr>
                <w:spacing w:val="12"/>
              </w:rPr>
              <w:t xml:space="preserve"> </w:t>
            </w:r>
            <w:r>
              <w:rPr>
                <w:spacing w:val="-2"/>
              </w:rPr>
              <w:t>cerámicas</w:t>
            </w:r>
            <w:r>
              <w:tab/>
            </w:r>
            <w:r>
              <w:rPr>
                <w:i w:val="0"/>
                <w:spacing w:val="-5"/>
                <w:sz w:val="13"/>
              </w:rPr>
              <w:t>17</w:t>
            </w:r>
          </w:hyperlink>
        </w:p>
        <w:p w:rsidR="001D68CF" w:rsidRDefault="00984CF1">
          <w:pPr>
            <w:pStyle w:val="TDC5"/>
            <w:numPr>
              <w:ilvl w:val="2"/>
              <w:numId w:val="10"/>
            </w:numPr>
            <w:tabs>
              <w:tab w:val="left" w:pos="1983"/>
              <w:tab w:val="right" w:leader="dot" w:pos="9699"/>
            </w:tabs>
            <w:ind w:left="1983" w:hanging="546"/>
            <w:rPr>
              <w:sz w:val="13"/>
            </w:rPr>
          </w:pPr>
          <w:hyperlink w:anchor="_TOC_250027" w:history="1">
            <w:r>
              <w:t>Prefabricados</w:t>
            </w:r>
            <w:r>
              <w:rPr>
                <w:spacing w:val="12"/>
              </w:rPr>
              <w:t xml:space="preserve"> </w:t>
            </w:r>
            <w:r>
              <w:t>de</w:t>
            </w:r>
            <w:r>
              <w:rPr>
                <w:spacing w:val="12"/>
              </w:rPr>
              <w:t xml:space="preserve"> </w:t>
            </w:r>
            <w:r>
              <w:rPr>
                <w:spacing w:val="-2"/>
              </w:rPr>
              <w:t>cemento</w:t>
            </w:r>
            <w:r>
              <w:tab/>
            </w:r>
            <w:r>
              <w:rPr>
                <w:spacing w:val="-5"/>
                <w:sz w:val="13"/>
              </w:rPr>
              <w:t>17</w:t>
            </w:r>
          </w:hyperlink>
        </w:p>
        <w:p w:rsidR="001D68CF" w:rsidRDefault="00984CF1">
          <w:pPr>
            <w:pStyle w:val="TDC6"/>
            <w:numPr>
              <w:ilvl w:val="3"/>
              <w:numId w:val="10"/>
            </w:numPr>
            <w:tabs>
              <w:tab w:val="left" w:pos="2608"/>
              <w:tab w:val="right" w:leader="dot" w:pos="9699"/>
            </w:tabs>
            <w:ind w:hanging="691"/>
            <w:rPr>
              <w:i w:val="0"/>
              <w:sz w:val="13"/>
            </w:rPr>
          </w:pPr>
          <w:hyperlink w:anchor="_TOC_250026" w:history="1">
            <w:r>
              <w:t>Baldosas</w:t>
            </w:r>
            <w:r>
              <w:rPr>
                <w:spacing w:val="8"/>
              </w:rPr>
              <w:t xml:space="preserve"> </w:t>
            </w:r>
            <w:r>
              <w:t>de</w:t>
            </w:r>
            <w:r>
              <w:rPr>
                <w:spacing w:val="9"/>
              </w:rPr>
              <w:t xml:space="preserve"> </w:t>
            </w:r>
            <w:r>
              <w:rPr>
                <w:spacing w:val="-2"/>
              </w:rPr>
              <w:t>terrazo</w:t>
            </w:r>
            <w:r>
              <w:tab/>
            </w:r>
            <w:r>
              <w:rPr>
                <w:i w:val="0"/>
                <w:spacing w:val="-5"/>
                <w:sz w:val="13"/>
              </w:rPr>
              <w:t>17</w:t>
            </w:r>
          </w:hyperlink>
        </w:p>
        <w:p w:rsidR="001D68CF" w:rsidRDefault="00984CF1">
          <w:pPr>
            <w:pStyle w:val="TDC5"/>
            <w:numPr>
              <w:ilvl w:val="2"/>
              <w:numId w:val="10"/>
            </w:numPr>
            <w:tabs>
              <w:tab w:val="left" w:pos="1983"/>
              <w:tab w:val="right" w:leader="dot" w:pos="9699"/>
            </w:tabs>
            <w:spacing w:before="62"/>
            <w:ind w:left="1983" w:hanging="546"/>
            <w:rPr>
              <w:sz w:val="13"/>
            </w:rPr>
          </w:pPr>
          <w:hyperlink w:anchor="_TOC_250025" w:history="1">
            <w:r>
              <w:t>Sistemas</w:t>
            </w:r>
            <w:r>
              <w:rPr>
                <w:spacing w:val="9"/>
              </w:rPr>
              <w:t xml:space="preserve"> </w:t>
            </w:r>
            <w:r>
              <w:t>de</w:t>
            </w:r>
            <w:r>
              <w:rPr>
                <w:spacing w:val="9"/>
              </w:rPr>
              <w:t xml:space="preserve"> </w:t>
            </w:r>
            <w:r>
              <w:rPr>
                <w:spacing w:val="-2"/>
              </w:rPr>
              <w:t>placas</w:t>
            </w:r>
            <w:r>
              <w:tab/>
            </w:r>
            <w:r>
              <w:rPr>
                <w:spacing w:val="-5"/>
                <w:sz w:val="13"/>
              </w:rPr>
              <w:t>18</w:t>
            </w:r>
          </w:hyperlink>
        </w:p>
        <w:p w:rsidR="001D68CF" w:rsidRDefault="00984CF1">
          <w:pPr>
            <w:pStyle w:val="TDC6"/>
            <w:numPr>
              <w:ilvl w:val="3"/>
              <w:numId w:val="10"/>
            </w:numPr>
            <w:tabs>
              <w:tab w:val="left" w:pos="2608"/>
              <w:tab w:val="right" w:leader="dot" w:pos="9699"/>
            </w:tabs>
            <w:ind w:hanging="691"/>
            <w:rPr>
              <w:i w:val="0"/>
              <w:sz w:val="13"/>
            </w:rPr>
          </w:pPr>
          <w:hyperlink w:anchor="_TOC_250024" w:history="1">
            <w:r>
              <w:t>Placas</w:t>
            </w:r>
            <w:r>
              <w:rPr>
                <w:spacing w:val="7"/>
              </w:rPr>
              <w:t xml:space="preserve"> </w:t>
            </w:r>
            <w:r>
              <w:t>de</w:t>
            </w:r>
            <w:r>
              <w:rPr>
                <w:spacing w:val="7"/>
              </w:rPr>
              <w:t xml:space="preserve"> </w:t>
            </w:r>
            <w:r>
              <w:t>yeso</w:t>
            </w:r>
            <w:r>
              <w:rPr>
                <w:spacing w:val="7"/>
              </w:rPr>
              <w:t xml:space="preserve"> </w:t>
            </w:r>
            <w:r>
              <w:rPr>
                <w:spacing w:val="-2"/>
              </w:rPr>
              <w:t>laminado</w:t>
            </w:r>
            <w:r>
              <w:tab/>
            </w:r>
            <w:r>
              <w:rPr>
                <w:i w:val="0"/>
                <w:spacing w:val="-5"/>
                <w:sz w:val="13"/>
              </w:rPr>
              <w:t>18</w:t>
            </w:r>
          </w:hyperlink>
        </w:p>
        <w:p w:rsidR="001D68CF" w:rsidRDefault="00984CF1">
          <w:pPr>
            <w:pStyle w:val="TDC6"/>
            <w:numPr>
              <w:ilvl w:val="3"/>
              <w:numId w:val="10"/>
            </w:numPr>
            <w:tabs>
              <w:tab w:val="left" w:pos="2608"/>
              <w:tab w:val="right" w:leader="dot" w:pos="9699"/>
            </w:tabs>
            <w:ind w:hanging="691"/>
            <w:rPr>
              <w:i w:val="0"/>
              <w:sz w:val="13"/>
            </w:rPr>
          </w:pPr>
          <w:hyperlink w:anchor="_TOC_250023" w:history="1">
            <w:r>
              <w:t>Perfiles</w:t>
            </w:r>
            <w:r>
              <w:rPr>
                <w:spacing w:val="9"/>
              </w:rPr>
              <w:t xml:space="preserve"> </w:t>
            </w:r>
            <w:r>
              <w:t>metálicos</w:t>
            </w:r>
            <w:r>
              <w:rPr>
                <w:spacing w:val="9"/>
              </w:rPr>
              <w:t xml:space="preserve"> </w:t>
            </w:r>
            <w:r>
              <w:t>para</w:t>
            </w:r>
            <w:r>
              <w:rPr>
                <w:spacing w:val="9"/>
              </w:rPr>
              <w:t xml:space="preserve"> </w:t>
            </w:r>
            <w:r>
              <w:t>placas</w:t>
            </w:r>
            <w:r>
              <w:rPr>
                <w:spacing w:val="9"/>
              </w:rPr>
              <w:t xml:space="preserve"> </w:t>
            </w:r>
            <w:r>
              <w:t>de</w:t>
            </w:r>
            <w:r>
              <w:rPr>
                <w:spacing w:val="9"/>
              </w:rPr>
              <w:t xml:space="preserve"> </w:t>
            </w:r>
            <w:r>
              <w:t>yeso</w:t>
            </w:r>
            <w:r>
              <w:rPr>
                <w:spacing w:val="9"/>
              </w:rPr>
              <w:t xml:space="preserve"> </w:t>
            </w:r>
            <w:r>
              <w:rPr>
                <w:spacing w:val="-2"/>
              </w:rPr>
              <w:t>laminado</w:t>
            </w:r>
            <w:r>
              <w:tab/>
            </w:r>
            <w:r>
              <w:rPr>
                <w:i w:val="0"/>
                <w:spacing w:val="-5"/>
                <w:sz w:val="13"/>
              </w:rPr>
              <w:t>18</w:t>
            </w:r>
          </w:hyperlink>
        </w:p>
        <w:p w:rsidR="001D68CF" w:rsidRDefault="00984CF1">
          <w:pPr>
            <w:pStyle w:val="TDC6"/>
            <w:numPr>
              <w:ilvl w:val="3"/>
              <w:numId w:val="10"/>
            </w:numPr>
            <w:tabs>
              <w:tab w:val="left" w:pos="2608"/>
              <w:tab w:val="right" w:leader="dot" w:pos="9699"/>
            </w:tabs>
            <w:spacing w:before="62"/>
            <w:ind w:hanging="691"/>
            <w:rPr>
              <w:i w:val="0"/>
              <w:sz w:val="13"/>
            </w:rPr>
          </w:pPr>
          <w:hyperlink w:anchor="_TOC_250022" w:history="1">
            <w:r>
              <w:t>Pastas</w:t>
            </w:r>
            <w:r>
              <w:rPr>
                <w:spacing w:val="7"/>
              </w:rPr>
              <w:t xml:space="preserve"> </w:t>
            </w:r>
            <w:r>
              <w:t>para</w:t>
            </w:r>
            <w:r>
              <w:rPr>
                <w:spacing w:val="8"/>
              </w:rPr>
              <w:t xml:space="preserve"> </w:t>
            </w:r>
            <w:r>
              <w:t>placas</w:t>
            </w:r>
            <w:r>
              <w:rPr>
                <w:spacing w:val="8"/>
              </w:rPr>
              <w:t xml:space="preserve"> </w:t>
            </w:r>
            <w:r>
              <w:t>de</w:t>
            </w:r>
            <w:r>
              <w:rPr>
                <w:spacing w:val="8"/>
              </w:rPr>
              <w:t xml:space="preserve"> </w:t>
            </w:r>
            <w:r>
              <w:t>yeso</w:t>
            </w:r>
            <w:r>
              <w:rPr>
                <w:spacing w:val="8"/>
              </w:rPr>
              <w:t xml:space="preserve"> </w:t>
            </w:r>
            <w:r>
              <w:rPr>
                <w:spacing w:val="-2"/>
              </w:rPr>
              <w:t>laminado</w:t>
            </w:r>
            <w:r>
              <w:tab/>
            </w:r>
            <w:r>
              <w:rPr>
                <w:i w:val="0"/>
                <w:spacing w:val="-5"/>
                <w:sz w:val="13"/>
              </w:rPr>
              <w:t>19</w:t>
            </w:r>
          </w:hyperlink>
        </w:p>
        <w:p w:rsidR="001D68CF" w:rsidRDefault="00984CF1">
          <w:pPr>
            <w:pStyle w:val="TDC6"/>
            <w:numPr>
              <w:ilvl w:val="3"/>
              <w:numId w:val="10"/>
            </w:numPr>
            <w:tabs>
              <w:tab w:val="left" w:pos="2608"/>
              <w:tab w:val="right" w:leader="dot" w:pos="9699"/>
            </w:tabs>
            <w:ind w:hanging="691"/>
            <w:rPr>
              <w:i w:val="0"/>
              <w:sz w:val="13"/>
            </w:rPr>
          </w:pPr>
          <w:hyperlink w:anchor="_TOC_250021" w:history="1">
            <w:r>
              <w:t>Placas</w:t>
            </w:r>
            <w:r>
              <w:rPr>
                <w:spacing w:val="12"/>
              </w:rPr>
              <w:t xml:space="preserve"> </w:t>
            </w:r>
            <w:r>
              <w:t>Aquapanel</w:t>
            </w:r>
            <w:r>
              <w:rPr>
                <w:spacing w:val="13"/>
              </w:rPr>
              <w:t xml:space="preserve"> </w:t>
            </w:r>
            <w:r>
              <w:rPr>
                <w:spacing w:val="-2"/>
              </w:rPr>
              <w:t>"KNAUF"</w:t>
            </w:r>
            <w:r>
              <w:tab/>
            </w:r>
            <w:r>
              <w:rPr>
                <w:i w:val="0"/>
                <w:spacing w:val="-5"/>
                <w:sz w:val="13"/>
              </w:rPr>
              <w:t>20</w:t>
            </w:r>
          </w:hyperlink>
        </w:p>
        <w:p w:rsidR="001D68CF" w:rsidRDefault="00984CF1">
          <w:pPr>
            <w:pStyle w:val="TDC6"/>
            <w:numPr>
              <w:ilvl w:val="3"/>
              <w:numId w:val="10"/>
            </w:numPr>
            <w:tabs>
              <w:tab w:val="left" w:pos="2608"/>
              <w:tab w:val="right" w:leader="dot" w:pos="9699"/>
            </w:tabs>
            <w:spacing w:before="62"/>
            <w:ind w:hanging="691"/>
            <w:rPr>
              <w:i w:val="0"/>
              <w:sz w:val="13"/>
            </w:rPr>
          </w:pPr>
          <w:hyperlink w:anchor="_TOC_250020" w:history="1">
            <w:r>
              <w:t>Perfiles</w:t>
            </w:r>
            <w:r>
              <w:rPr>
                <w:spacing w:val="12"/>
              </w:rPr>
              <w:t xml:space="preserve"> </w:t>
            </w:r>
            <w:r>
              <w:t>metálicos</w:t>
            </w:r>
            <w:r>
              <w:rPr>
                <w:spacing w:val="12"/>
              </w:rPr>
              <w:t xml:space="preserve"> </w:t>
            </w:r>
            <w:r>
              <w:t>para</w:t>
            </w:r>
            <w:r>
              <w:rPr>
                <w:spacing w:val="12"/>
              </w:rPr>
              <w:t xml:space="preserve"> </w:t>
            </w:r>
            <w:r>
              <w:t>Sistema</w:t>
            </w:r>
            <w:r>
              <w:rPr>
                <w:spacing w:val="12"/>
              </w:rPr>
              <w:t xml:space="preserve"> </w:t>
            </w:r>
            <w:r>
              <w:t>Aquapanel</w:t>
            </w:r>
            <w:r>
              <w:rPr>
                <w:spacing w:val="12"/>
              </w:rPr>
              <w:t xml:space="preserve"> </w:t>
            </w:r>
            <w:r>
              <w:rPr>
                <w:spacing w:val="-2"/>
              </w:rPr>
              <w:t>"KNAUF"</w:t>
            </w:r>
            <w:r>
              <w:tab/>
            </w:r>
            <w:r>
              <w:rPr>
                <w:i w:val="0"/>
                <w:spacing w:val="-5"/>
                <w:sz w:val="13"/>
              </w:rPr>
              <w:t>20</w:t>
            </w:r>
          </w:hyperlink>
        </w:p>
        <w:p w:rsidR="001D68CF" w:rsidRDefault="00984CF1">
          <w:pPr>
            <w:pStyle w:val="TDC5"/>
            <w:numPr>
              <w:ilvl w:val="2"/>
              <w:numId w:val="10"/>
            </w:numPr>
            <w:tabs>
              <w:tab w:val="left" w:pos="1983"/>
              <w:tab w:val="right" w:leader="dot" w:pos="9699"/>
            </w:tabs>
            <w:ind w:left="1983" w:hanging="546"/>
            <w:rPr>
              <w:sz w:val="13"/>
            </w:rPr>
          </w:pPr>
          <w:hyperlink w:anchor="_TOC_250019" w:history="1">
            <w:r>
              <w:t>Aislantes</w:t>
            </w:r>
            <w:r>
              <w:rPr>
                <w:spacing w:val="8"/>
              </w:rPr>
              <w:t xml:space="preserve"> </w:t>
            </w:r>
            <w:r>
              <w:t>e</w:t>
            </w:r>
            <w:r>
              <w:rPr>
                <w:spacing w:val="8"/>
              </w:rPr>
              <w:t xml:space="preserve"> </w:t>
            </w:r>
            <w:r>
              <w:rPr>
                <w:spacing w:val="-2"/>
              </w:rPr>
              <w:t>impermeabilizantes</w:t>
            </w:r>
            <w:r>
              <w:tab/>
            </w:r>
            <w:r>
              <w:rPr>
                <w:spacing w:val="-5"/>
                <w:sz w:val="13"/>
              </w:rPr>
              <w:t>21</w:t>
            </w:r>
          </w:hyperlink>
        </w:p>
        <w:p w:rsidR="001D68CF" w:rsidRDefault="00984CF1">
          <w:pPr>
            <w:pStyle w:val="TDC6"/>
            <w:numPr>
              <w:ilvl w:val="3"/>
              <w:numId w:val="10"/>
            </w:numPr>
            <w:tabs>
              <w:tab w:val="left" w:pos="2608"/>
              <w:tab w:val="right" w:leader="dot" w:pos="9699"/>
            </w:tabs>
            <w:ind w:hanging="691"/>
            <w:rPr>
              <w:i w:val="0"/>
              <w:sz w:val="13"/>
            </w:rPr>
          </w:pPr>
          <w:hyperlink w:anchor="_TOC_250018" w:history="1">
            <w:r>
              <w:t>Aisla</w:t>
            </w:r>
            <w:r>
              <w:t>ntes</w:t>
            </w:r>
            <w:r>
              <w:rPr>
                <w:spacing w:val="12"/>
              </w:rPr>
              <w:t xml:space="preserve"> </w:t>
            </w:r>
            <w:r>
              <w:t>conformados</w:t>
            </w:r>
            <w:r>
              <w:rPr>
                <w:spacing w:val="13"/>
              </w:rPr>
              <w:t xml:space="preserve"> </w:t>
            </w:r>
            <w:r>
              <w:t>en</w:t>
            </w:r>
            <w:r>
              <w:rPr>
                <w:spacing w:val="12"/>
              </w:rPr>
              <w:t xml:space="preserve"> </w:t>
            </w:r>
            <w:r>
              <w:t>planchas</w:t>
            </w:r>
            <w:r>
              <w:rPr>
                <w:spacing w:val="13"/>
              </w:rPr>
              <w:t xml:space="preserve"> </w:t>
            </w:r>
            <w:r>
              <w:rPr>
                <w:spacing w:val="-2"/>
              </w:rPr>
              <w:t>rígidas</w:t>
            </w:r>
            <w:r>
              <w:tab/>
            </w:r>
            <w:r>
              <w:rPr>
                <w:i w:val="0"/>
                <w:spacing w:val="-5"/>
                <w:sz w:val="13"/>
              </w:rPr>
              <w:t>21</w:t>
            </w:r>
          </w:hyperlink>
        </w:p>
        <w:p w:rsidR="001D68CF" w:rsidRDefault="00984CF1">
          <w:pPr>
            <w:pStyle w:val="TDC6"/>
            <w:numPr>
              <w:ilvl w:val="3"/>
              <w:numId w:val="10"/>
            </w:numPr>
            <w:tabs>
              <w:tab w:val="left" w:pos="2608"/>
              <w:tab w:val="right" w:leader="dot" w:pos="9699"/>
            </w:tabs>
            <w:spacing w:before="62" w:after="20"/>
            <w:ind w:hanging="691"/>
            <w:rPr>
              <w:i w:val="0"/>
              <w:sz w:val="13"/>
            </w:rPr>
          </w:pPr>
          <w:hyperlink w:anchor="_TOC_250017" w:history="1">
            <w:r>
              <w:t>Aislantes</w:t>
            </w:r>
            <w:r>
              <w:rPr>
                <w:spacing w:val="8"/>
              </w:rPr>
              <w:t xml:space="preserve"> </w:t>
            </w:r>
            <w:r>
              <w:t>de</w:t>
            </w:r>
            <w:r>
              <w:rPr>
                <w:spacing w:val="8"/>
              </w:rPr>
              <w:t xml:space="preserve"> </w:t>
            </w:r>
            <w:r>
              <w:t>lana</w:t>
            </w:r>
            <w:r>
              <w:rPr>
                <w:spacing w:val="8"/>
              </w:rPr>
              <w:t xml:space="preserve"> </w:t>
            </w:r>
            <w:r>
              <w:rPr>
                <w:spacing w:val="-2"/>
              </w:rPr>
              <w:t>mineral</w:t>
            </w:r>
            <w:r>
              <w:tab/>
            </w:r>
            <w:r>
              <w:rPr>
                <w:i w:val="0"/>
                <w:spacing w:val="-5"/>
                <w:sz w:val="13"/>
              </w:rPr>
              <w:t>21</w:t>
            </w:r>
          </w:hyperlink>
        </w:p>
        <w:p w:rsidR="001D68CF" w:rsidRDefault="00984CF1">
          <w:pPr>
            <w:pStyle w:val="TDC6"/>
            <w:numPr>
              <w:ilvl w:val="3"/>
              <w:numId w:val="10"/>
            </w:numPr>
            <w:tabs>
              <w:tab w:val="left" w:pos="2608"/>
              <w:tab w:val="right" w:leader="dot" w:pos="9699"/>
            </w:tabs>
            <w:spacing w:before="373"/>
            <w:ind w:hanging="691"/>
            <w:rPr>
              <w:i w:val="0"/>
              <w:sz w:val="13"/>
            </w:rPr>
          </w:pPr>
          <w:hyperlink w:anchor="_TOC_250016" w:history="1">
            <w:r>
              <w:t>Imprimadores</w:t>
            </w:r>
            <w:r>
              <w:rPr>
                <w:spacing w:val="20"/>
              </w:rPr>
              <w:t xml:space="preserve"> </w:t>
            </w:r>
            <w:r>
              <w:rPr>
                <w:spacing w:val="-2"/>
              </w:rPr>
              <w:t>bituminosos</w:t>
            </w:r>
            <w:r>
              <w:tab/>
            </w:r>
            <w:r>
              <w:rPr>
                <w:i w:val="0"/>
                <w:spacing w:val="-5"/>
                <w:sz w:val="13"/>
              </w:rPr>
              <w:t>22</w:t>
            </w:r>
          </w:hyperlink>
        </w:p>
        <w:p w:rsidR="001D68CF" w:rsidRDefault="00984CF1">
          <w:pPr>
            <w:pStyle w:val="TDC6"/>
            <w:numPr>
              <w:ilvl w:val="3"/>
              <w:numId w:val="10"/>
            </w:numPr>
            <w:tabs>
              <w:tab w:val="left" w:pos="2608"/>
              <w:tab w:val="right" w:leader="dot" w:pos="9699"/>
            </w:tabs>
            <w:spacing w:before="62"/>
            <w:ind w:hanging="691"/>
            <w:rPr>
              <w:i w:val="0"/>
              <w:sz w:val="13"/>
            </w:rPr>
          </w:pPr>
          <w:hyperlink w:anchor="_TOC_250015" w:history="1">
            <w:r>
              <w:t>Pegamentos</w:t>
            </w:r>
            <w:r>
              <w:rPr>
                <w:spacing w:val="18"/>
              </w:rPr>
              <w:t xml:space="preserve"> </w:t>
            </w:r>
            <w:r>
              <w:rPr>
                <w:spacing w:val="-2"/>
              </w:rPr>
              <w:t>bituminosos</w:t>
            </w:r>
            <w:r>
              <w:tab/>
            </w:r>
            <w:r>
              <w:rPr>
                <w:i w:val="0"/>
                <w:spacing w:val="-5"/>
                <w:sz w:val="13"/>
              </w:rPr>
              <w:t>22</w:t>
            </w:r>
          </w:hyperlink>
        </w:p>
        <w:p w:rsidR="001D68CF" w:rsidRDefault="00984CF1">
          <w:pPr>
            <w:pStyle w:val="TDC6"/>
            <w:numPr>
              <w:ilvl w:val="3"/>
              <w:numId w:val="10"/>
            </w:numPr>
            <w:tabs>
              <w:tab w:val="left" w:pos="2608"/>
              <w:tab w:val="right" w:leader="dot" w:pos="9699"/>
            </w:tabs>
            <w:ind w:hanging="691"/>
            <w:rPr>
              <w:i w:val="0"/>
              <w:sz w:val="13"/>
            </w:rPr>
          </w:pPr>
          <w:hyperlink w:anchor="_TOC_250014" w:history="1">
            <w:r>
              <w:t>Láminas</w:t>
            </w:r>
            <w:r>
              <w:rPr>
                <w:spacing w:val="12"/>
              </w:rPr>
              <w:t xml:space="preserve"> </w:t>
            </w:r>
            <w:r>
              <w:rPr>
                <w:spacing w:val="-2"/>
              </w:rPr>
              <w:t>bituminosas</w:t>
            </w:r>
            <w:r>
              <w:tab/>
            </w:r>
            <w:r>
              <w:rPr>
                <w:i w:val="0"/>
                <w:spacing w:val="-5"/>
                <w:sz w:val="13"/>
              </w:rPr>
              <w:t>23</w:t>
            </w:r>
          </w:hyperlink>
        </w:p>
        <w:p w:rsidR="001D68CF" w:rsidRDefault="00984CF1">
          <w:pPr>
            <w:pStyle w:val="TDC6"/>
            <w:numPr>
              <w:ilvl w:val="3"/>
              <w:numId w:val="10"/>
            </w:numPr>
            <w:tabs>
              <w:tab w:val="left" w:pos="2608"/>
              <w:tab w:val="right" w:leader="dot" w:pos="9699"/>
            </w:tabs>
            <w:ind w:hanging="691"/>
            <w:rPr>
              <w:i w:val="0"/>
              <w:sz w:val="13"/>
            </w:rPr>
          </w:pPr>
          <w:hyperlink w:anchor="_TOC_250013" w:history="1">
            <w:r>
              <w:t>Láminas</w:t>
            </w:r>
            <w:r>
              <w:rPr>
                <w:spacing w:val="8"/>
              </w:rPr>
              <w:t xml:space="preserve"> </w:t>
            </w:r>
            <w:r>
              <w:t>de</w:t>
            </w:r>
            <w:r>
              <w:rPr>
                <w:spacing w:val="9"/>
              </w:rPr>
              <w:t xml:space="preserve"> </w:t>
            </w:r>
            <w:r>
              <w:rPr>
                <w:spacing w:val="-2"/>
              </w:rPr>
              <w:t>elastómeros</w:t>
            </w:r>
            <w:r>
              <w:tab/>
            </w:r>
            <w:r>
              <w:rPr>
                <w:i w:val="0"/>
                <w:spacing w:val="-5"/>
                <w:sz w:val="13"/>
              </w:rPr>
              <w:t>23</w:t>
            </w:r>
          </w:hyperlink>
        </w:p>
        <w:p w:rsidR="001D68CF" w:rsidRDefault="00984CF1">
          <w:pPr>
            <w:pStyle w:val="TDC2"/>
            <w:numPr>
              <w:ilvl w:val="1"/>
              <w:numId w:val="10"/>
            </w:numPr>
            <w:tabs>
              <w:tab w:val="left" w:pos="1359"/>
              <w:tab w:val="right" w:leader="dot" w:pos="9699"/>
            </w:tabs>
            <w:ind w:left="1359" w:hanging="426"/>
            <w:rPr>
              <w:b w:val="0"/>
              <w:sz w:val="13"/>
            </w:rPr>
          </w:pPr>
          <w:hyperlink w:anchor="_TOC_250012" w:history="1">
            <w:r>
              <w:t>Prescripciones</w:t>
            </w:r>
            <w:r>
              <w:rPr>
                <w:spacing w:val="9"/>
              </w:rPr>
              <w:t xml:space="preserve"> </w:t>
            </w:r>
            <w:r>
              <w:t>en</w:t>
            </w:r>
            <w:r>
              <w:rPr>
                <w:spacing w:val="10"/>
              </w:rPr>
              <w:t xml:space="preserve"> </w:t>
            </w:r>
            <w:r>
              <w:t>cuanto</w:t>
            </w:r>
            <w:r>
              <w:rPr>
                <w:spacing w:val="9"/>
              </w:rPr>
              <w:t xml:space="preserve"> </w:t>
            </w:r>
            <w:r>
              <w:t>a</w:t>
            </w:r>
            <w:r>
              <w:rPr>
                <w:spacing w:val="10"/>
              </w:rPr>
              <w:t xml:space="preserve"> </w:t>
            </w:r>
            <w:r>
              <w:t>la</w:t>
            </w:r>
            <w:r>
              <w:rPr>
                <w:spacing w:val="9"/>
              </w:rPr>
              <w:t xml:space="preserve"> </w:t>
            </w:r>
            <w:r>
              <w:t>Ejecución</w:t>
            </w:r>
            <w:r>
              <w:rPr>
                <w:spacing w:val="10"/>
              </w:rPr>
              <w:t xml:space="preserve"> </w:t>
            </w:r>
            <w:r>
              <w:t>por</w:t>
            </w:r>
            <w:r>
              <w:rPr>
                <w:spacing w:val="10"/>
              </w:rPr>
              <w:t xml:space="preserve"> </w:t>
            </w:r>
            <w:r>
              <w:t>Unidad</w:t>
            </w:r>
            <w:r>
              <w:rPr>
                <w:spacing w:val="9"/>
              </w:rPr>
              <w:t xml:space="preserve"> </w:t>
            </w:r>
            <w:r>
              <w:t>de</w:t>
            </w:r>
            <w:r>
              <w:rPr>
                <w:spacing w:val="10"/>
              </w:rPr>
              <w:t xml:space="preserve"> </w:t>
            </w:r>
            <w:r>
              <w:rPr>
                <w:spacing w:val="-4"/>
              </w:rPr>
              <w:t>Obra</w:t>
            </w:r>
            <w:r>
              <w:tab/>
            </w:r>
            <w:r>
              <w:rPr>
                <w:b w:val="0"/>
                <w:spacing w:val="-5"/>
                <w:sz w:val="13"/>
              </w:rPr>
              <w:t>23</w:t>
            </w:r>
          </w:hyperlink>
        </w:p>
        <w:p w:rsidR="001D68CF" w:rsidRDefault="00984CF1">
          <w:pPr>
            <w:pStyle w:val="TDC5"/>
            <w:numPr>
              <w:ilvl w:val="2"/>
              <w:numId w:val="10"/>
            </w:numPr>
            <w:tabs>
              <w:tab w:val="left" w:pos="1983"/>
              <w:tab w:val="right" w:leader="dot" w:pos="9699"/>
            </w:tabs>
            <w:ind w:left="1983" w:hanging="546"/>
            <w:rPr>
              <w:sz w:val="13"/>
            </w:rPr>
          </w:pPr>
          <w:hyperlink w:anchor="_TOC_250011" w:history="1">
            <w:r>
              <w:rPr>
                <w:spacing w:val="-2"/>
              </w:rPr>
              <w:t>Demoliciones</w:t>
            </w:r>
            <w:r>
              <w:tab/>
            </w:r>
            <w:r>
              <w:rPr>
                <w:spacing w:val="-5"/>
                <w:sz w:val="13"/>
              </w:rPr>
              <w:t>26</w:t>
            </w:r>
          </w:hyperlink>
        </w:p>
        <w:p w:rsidR="001D68CF" w:rsidRDefault="00984CF1">
          <w:pPr>
            <w:pStyle w:val="TDC5"/>
            <w:numPr>
              <w:ilvl w:val="2"/>
              <w:numId w:val="10"/>
            </w:numPr>
            <w:tabs>
              <w:tab w:val="left" w:pos="1983"/>
              <w:tab w:val="right" w:leader="dot" w:pos="9699"/>
            </w:tabs>
            <w:spacing w:before="62"/>
            <w:ind w:left="1983" w:hanging="546"/>
            <w:rPr>
              <w:sz w:val="13"/>
            </w:rPr>
          </w:pPr>
          <w:hyperlink w:anchor="_TOC_250010" w:history="1">
            <w:r>
              <w:t>Acondicionamiento</w:t>
            </w:r>
            <w:r>
              <w:rPr>
                <w:spacing w:val="16"/>
              </w:rPr>
              <w:t xml:space="preserve"> </w:t>
            </w:r>
            <w:r>
              <w:t>del</w:t>
            </w:r>
            <w:r>
              <w:rPr>
                <w:spacing w:val="16"/>
              </w:rPr>
              <w:t xml:space="preserve"> </w:t>
            </w:r>
            <w:r>
              <w:rPr>
                <w:spacing w:val="-2"/>
              </w:rPr>
              <w:t>terreno</w:t>
            </w:r>
            <w:r>
              <w:tab/>
            </w:r>
            <w:r>
              <w:rPr>
                <w:spacing w:val="-5"/>
                <w:sz w:val="13"/>
              </w:rPr>
              <w:t>31</w:t>
            </w:r>
          </w:hyperlink>
        </w:p>
        <w:p w:rsidR="001D68CF" w:rsidRDefault="00984CF1">
          <w:pPr>
            <w:pStyle w:val="TDC5"/>
            <w:numPr>
              <w:ilvl w:val="2"/>
              <w:numId w:val="10"/>
            </w:numPr>
            <w:tabs>
              <w:tab w:val="left" w:pos="1983"/>
              <w:tab w:val="right" w:leader="dot" w:pos="9699"/>
            </w:tabs>
            <w:ind w:left="1983" w:hanging="546"/>
            <w:rPr>
              <w:sz w:val="13"/>
            </w:rPr>
          </w:pPr>
          <w:hyperlink w:anchor="_TOC_250009" w:history="1">
            <w:r>
              <w:t>Fachadas</w:t>
            </w:r>
            <w:r>
              <w:rPr>
                <w:spacing w:val="8"/>
              </w:rPr>
              <w:t xml:space="preserve"> </w:t>
            </w:r>
            <w:r>
              <w:t>y</w:t>
            </w:r>
            <w:r>
              <w:rPr>
                <w:spacing w:val="8"/>
              </w:rPr>
              <w:t xml:space="preserve"> </w:t>
            </w:r>
            <w:r>
              <w:rPr>
                <w:spacing w:val="-2"/>
              </w:rPr>
              <w:t>particiones</w:t>
            </w:r>
            <w:r>
              <w:tab/>
            </w:r>
            <w:r>
              <w:rPr>
                <w:spacing w:val="-5"/>
                <w:sz w:val="13"/>
              </w:rPr>
              <w:t>32</w:t>
            </w:r>
          </w:hyperlink>
        </w:p>
        <w:p w:rsidR="001D68CF" w:rsidRDefault="00984CF1">
          <w:pPr>
            <w:pStyle w:val="TDC5"/>
            <w:numPr>
              <w:ilvl w:val="2"/>
              <w:numId w:val="10"/>
            </w:numPr>
            <w:tabs>
              <w:tab w:val="left" w:pos="1983"/>
              <w:tab w:val="right" w:leader="dot" w:pos="9699"/>
            </w:tabs>
            <w:ind w:left="1983" w:hanging="546"/>
            <w:rPr>
              <w:sz w:val="13"/>
            </w:rPr>
          </w:pPr>
          <w:hyperlink w:anchor="_TOC_250008" w:history="1">
            <w:r>
              <w:t>Carpintería,</w:t>
            </w:r>
            <w:r>
              <w:rPr>
                <w:spacing w:val="12"/>
              </w:rPr>
              <w:t xml:space="preserve"> </w:t>
            </w:r>
            <w:r>
              <w:t>cerrajería,</w:t>
            </w:r>
            <w:r>
              <w:rPr>
                <w:spacing w:val="13"/>
              </w:rPr>
              <w:t xml:space="preserve"> </w:t>
            </w:r>
            <w:r>
              <w:t>vidrios</w:t>
            </w:r>
            <w:r>
              <w:rPr>
                <w:spacing w:val="13"/>
              </w:rPr>
              <w:t xml:space="preserve"> </w:t>
            </w:r>
            <w:r>
              <w:t>y</w:t>
            </w:r>
            <w:r>
              <w:rPr>
                <w:spacing w:val="13"/>
              </w:rPr>
              <w:t xml:space="preserve"> </w:t>
            </w:r>
            <w:r>
              <w:t>protecciones</w:t>
            </w:r>
            <w:r>
              <w:rPr>
                <w:spacing w:val="13"/>
              </w:rPr>
              <w:t xml:space="preserve"> </w:t>
            </w:r>
            <w:r>
              <w:rPr>
                <w:spacing w:val="-2"/>
              </w:rPr>
              <w:t>solares</w:t>
            </w:r>
            <w:r>
              <w:tab/>
            </w:r>
            <w:r>
              <w:rPr>
                <w:spacing w:val="-5"/>
                <w:sz w:val="13"/>
              </w:rPr>
              <w:t>35</w:t>
            </w:r>
          </w:hyperlink>
        </w:p>
        <w:p w:rsidR="001D68CF" w:rsidRDefault="00984CF1">
          <w:pPr>
            <w:pStyle w:val="TDC5"/>
            <w:numPr>
              <w:ilvl w:val="2"/>
              <w:numId w:val="10"/>
            </w:numPr>
            <w:tabs>
              <w:tab w:val="left" w:pos="1983"/>
              <w:tab w:val="right" w:leader="dot" w:pos="9699"/>
            </w:tabs>
            <w:spacing w:before="62"/>
            <w:ind w:left="1983" w:hanging="546"/>
            <w:rPr>
              <w:sz w:val="13"/>
            </w:rPr>
          </w:pPr>
          <w:hyperlink w:anchor="_TOC_250007" w:history="1">
            <w:r>
              <w:t>Remates</w:t>
            </w:r>
            <w:r>
              <w:rPr>
                <w:spacing w:val="7"/>
              </w:rPr>
              <w:t xml:space="preserve"> </w:t>
            </w:r>
            <w:r>
              <w:t>y</w:t>
            </w:r>
            <w:r>
              <w:rPr>
                <w:spacing w:val="8"/>
              </w:rPr>
              <w:t xml:space="preserve"> </w:t>
            </w:r>
            <w:r>
              <w:rPr>
                <w:spacing w:val="-2"/>
              </w:rPr>
              <w:t>ayudas</w:t>
            </w:r>
            <w:r>
              <w:tab/>
            </w:r>
            <w:r>
              <w:rPr>
                <w:spacing w:val="-5"/>
                <w:sz w:val="13"/>
              </w:rPr>
              <w:t>71</w:t>
            </w:r>
          </w:hyperlink>
        </w:p>
        <w:p w:rsidR="001D68CF" w:rsidRDefault="00984CF1">
          <w:pPr>
            <w:pStyle w:val="TDC5"/>
            <w:numPr>
              <w:ilvl w:val="2"/>
              <w:numId w:val="10"/>
            </w:numPr>
            <w:tabs>
              <w:tab w:val="left" w:pos="1983"/>
              <w:tab w:val="right" w:leader="dot" w:pos="9699"/>
            </w:tabs>
            <w:ind w:left="1983" w:hanging="546"/>
            <w:rPr>
              <w:sz w:val="13"/>
            </w:rPr>
          </w:pPr>
          <w:hyperlink w:anchor="_TOC_250006" w:history="1">
            <w:r>
              <w:t>Aislamientos</w:t>
            </w:r>
            <w:r>
              <w:rPr>
                <w:spacing w:val="10"/>
              </w:rPr>
              <w:t xml:space="preserve"> </w:t>
            </w:r>
            <w:r>
              <w:t>e</w:t>
            </w:r>
            <w:r>
              <w:rPr>
                <w:spacing w:val="11"/>
              </w:rPr>
              <w:t xml:space="preserve"> </w:t>
            </w:r>
            <w:r>
              <w:rPr>
                <w:spacing w:val="-2"/>
              </w:rPr>
              <w:t>impermeabilizaciones</w:t>
            </w:r>
            <w:r>
              <w:tab/>
            </w:r>
            <w:r>
              <w:rPr>
                <w:spacing w:val="-5"/>
                <w:sz w:val="13"/>
              </w:rPr>
              <w:t>73</w:t>
            </w:r>
          </w:hyperlink>
        </w:p>
        <w:p w:rsidR="001D68CF" w:rsidRDefault="00984CF1">
          <w:pPr>
            <w:pStyle w:val="TDC5"/>
            <w:numPr>
              <w:ilvl w:val="2"/>
              <w:numId w:val="10"/>
            </w:numPr>
            <w:tabs>
              <w:tab w:val="left" w:pos="1983"/>
              <w:tab w:val="right" w:leader="dot" w:pos="9699"/>
            </w:tabs>
            <w:ind w:left="1983" w:hanging="546"/>
            <w:rPr>
              <w:sz w:val="13"/>
            </w:rPr>
          </w:pPr>
          <w:hyperlink w:anchor="_TOC_250005" w:history="1">
            <w:r>
              <w:rPr>
                <w:spacing w:val="-2"/>
              </w:rPr>
              <w:t>Cubiertas</w:t>
            </w:r>
            <w:r>
              <w:tab/>
            </w:r>
            <w:r>
              <w:rPr>
                <w:spacing w:val="-5"/>
                <w:sz w:val="13"/>
              </w:rPr>
              <w:t>77</w:t>
            </w:r>
          </w:hyperlink>
        </w:p>
        <w:p w:rsidR="001D68CF" w:rsidRDefault="00984CF1">
          <w:pPr>
            <w:pStyle w:val="TDC5"/>
            <w:numPr>
              <w:ilvl w:val="2"/>
              <w:numId w:val="10"/>
            </w:numPr>
            <w:tabs>
              <w:tab w:val="left" w:pos="1983"/>
              <w:tab w:val="right" w:leader="dot" w:pos="9699"/>
            </w:tabs>
            <w:spacing w:before="62"/>
            <w:ind w:left="1983" w:hanging="546"/>
            <w:rPr>
              <w:sz w:val="13"/>
            </w:rPr>
          </w:pPr>
          <w:hyperlink w:anchor="_TOC_250004" w:history="1">
            <w:r>
              <w:t>Revestimientos</w:t>
            </w:r>
            <w:r>
              <w:rPr>
                <w:spacing w:val="12"/>
              </w:rPr>
              <w:t xml:space="preserve"> </w:t>
            </w:r>
            <w:r>
              <w:t>y</w:t>
            </w:r>
            <w:r>
              <w:rPr>
                <w:spacing w:val="13"/>
              </w:rPr>
              <w:t xml:space="preserve"> </w:t>
            </w:r>
            <w:r>
              <w:rPr>
                <w:spacing w:val="-2"/>
              </w:rPr>
              <w:t>trasdosados</w:t>
            </w:r>
            <w:r>
              <w:tab/>
            </w:r>
            <w:r>
              <w:rPr>
                <w:spacing w:val="-5"/>
                <w:sz w:val="13"/>
              </w:rPr>
              <w:t>79</w:t>
            </w:r>
          </w:hyperlink>
        </w:p>
        <w:p w:rsidR="001D68CF" w:rsidRDefault="00984CF1">
          <w:pPr>
            <w:pStyle w:val="TDC5"/>
            <w:numPr>
              <w:ilvl w:val="2"/>
              <w:numId w:val="10"/>
            </w:numPr>
            <w:tabs>
              <w:tab w:val="left" w:pos="1983"/>
              <w:tab w:val="right" w:leader="dot" w:pos="9699"/>
            </w:tabs>
            <w:ind w:left="1983" w:hanging="546"/>
            <w:rPr>
              <w:sz w:val="13"/>
            </w:rPr>
          </w:pPr>
          <w:hyperlink w:anchor="_TOC_250003" w:history="1">
            <w:r>
              <w:t>Gestión</w:t>
            </w:r>
            <w:r>
              <w:rPr>
                <w:spacing w:val="8"/>
              </w:rPr>
              <w:t xml:space="preserve"> </w:t>
            </w:r>
            <w:r>
              <w:t>de</w:t>
            </w:r>
            <w:r>
              <w:rPr>
                <w:spacing w:val="8"/>
              </w:rPr>
              <w:t xml:space="preserve"> </w:t>
            </w:r>
            <w:r>
              <w:rPr>
                <w:spacing w:val="-2"/>
              </w:rPr>
              <w:t>residuos</w:t>
            </w:r>
            <w:r>
              <w:tab/>
            </w:r>
            <w:r>
              <w:rPr>
                <w:spacing w:val="-5"/>
                <w:sz w:val="13"/>
              </w:rPr>
              <w:t>85</w:t>
            </w:r>
          </w:hyperlink>
        </w:p>
        <w:p w:rsidR="001D68CF" w:rsidRDefault="00984CF1">
          <w:pPr>
            <w:pStyle w:val="TDC4"/>
            <w:numPr>
              <w:ilvl w:val="2"/>
              <w:numId w:val="10"/>
            </w:numPr>
            <w:tabs>
              <w:tab w:val="left" w:pos="1983"/>
              <w:tab w:val="right" w:leader="dot" w:pos="9699"/>
            </w:tabs>
            <w:spacing w:before="63"/>
            <w:ind w:left="1983" w:hanging="637"/>
            <w:rPr>
              <w:sz w:val="13"/>
            </w:rPr>
          </w:pPr>
          <w:hyperlink w:anchor="_TOC_250002" w:history="1">
            <w:r>
              <w:t>Control</w:t>
            </w:r>
            <w:r>
              <w:rPr>
                <w:spacing w:val="7"/>
              </w:rPr>
              <w:t xml:space="preserve"> </w:t>
            </w:r>
            <w:r>
              <w:t>de</w:t>
            </w:r>
            <w:r>
              <w:rPr>
                <w:spacing w:val="7"/>
              </w:rPr>
              <w:t xml:space="preserve"> </w:t>
            </w:r>
            <w:r>
              <w:t>calidad</w:t>
            </w:r>
            <w:r>
              <w:rPr>
                <w:spacing w:val="7"/>
              </w:rPr>
              <w:t xml:space="preserve"> </w:t>
            </w:r>
            <w:r>
              <w:t>y</w:t>
            </w:r>
            <w:r>
              <w:rPr>
                <w:spacing w:val="8"/>
              </w:rPr>
              <w:t xml:space="preserve"> </w:t>
            </w:r>
            <w:r>
              <w:rPr>
                <w:spacing w:val="-2"/>
              </w:rPr>
              <w:t>ensayos</w:t>
            </w:r>
            <w:r>
              <w:tab/>
            </w:r>
            <w:r>
              <w:rPr>
                <w:spacing w:val="-5"/>
                <w:sz w:val="13"/>
              </w:rPr>
              <w:t>89</w:t>
            </w:r>
          </w:hyperlink>
        </w:p>
        <w:p w:rsidR="001D68CF" w:rsidRDefault="00984CF1">
          <w:pPr>
            <w:pStyle w:val="TDC4"/>
            <w:numPr>
              <w:ilvl w:val="2"/>
              <w:numId w:val="10"/>
            </w:numPr>
            <w:tabs>
              <w:tab w:val="left" w:pos="1983"/>
              <w:tab w:val="right" w:leader="dot" w:pos="9699"/>
            </w:tabs>
            <w:ind w:left="1983" w:hanging="637"/>
            <w:rPr>
              <w:sz w:val="13"/>
            </w:rPr>
          </w:pPr>
          <w:hyperlink w:anchor="_TOC_250001" w:history="1">
            <w:r>
              <w:t>Seguridad</w:t>
            </w:r>
            <w:r>
              <w:rPr>
                <w:spacing w:val="8"/>
              </w:rPr>
              <w:t xml:space="preserve"> </w:t>
            </w:r>
            <w:r>
              <w:t>y</w:t>
            </w:r>
            <w:r>
              <w:rPr>
                <w:spacing w:val="9"/>
              </w:rPr>
              <w:t xml:space="preserve"> </w:t>
            </w:r>
            <w:r>
              <w:rPr>
                <w:spacing w:val="-2"/>
              </w:rPr>
              <w:t>salud</w:t>
            </w:r>
            <w:r>
              <w:tab/>
            </w:r>
            <w:r>
              <w:rPr>
                <w:spacing w:val="-5"/>
                <w:sz w:val="13"/>
              </w:rPr>
              <w:t>95</w:t>
            </w:r>
          </w:hyperlink>
        </w:p>
        <w:p w:rsidR="001D68CF" w:rsidRDefault="00984CF1">
          <w:pPr>
            <w:pStyle w:val="TDC2"/>
            <w:numPr>
              <w:ilvl w:val="1"/>
              <w:numId w:val="10"/>
            </w:numPr>
            <w:tabs>
              <w:tab w:val="left" w:pos="1359"/>
              <w:tab w:val="right" w:leader="dot" w:pos="9699"/>
            </w:tabs>
            <w:spacing w:before="63"/>
            <w:ind w:left="1359" w:hanging="426"/>
            <w:rPr>
              <w:b w:val="0"/>
              <w:sz w:val="13"/>
            </w:rPr>
          </w:pPr>
          <w:hyperlink w:anchor="_TOC_250000" w:history="1">
            <w:r>
              <w:t>Prescripciones</w:t>
            </w:r>
            <w:r>
              <w:rPr>
                <w:spacing w:val="12"/>
              </w:rPr>
              <w:t xml:space="preserve"> </w:t>
            </w:r>
            <w:r>
              <w:t>sobre</w:t>
            </w:r>
            <w:r>
              <w:rPr>
                <w:spacing w:val="13"/>
              </w:rPr>
              <w:t xml:space="preserve"> </w:t>
            </w:r>
            <w:r>
              <w:t>verificaciones</w:t>
            </w:r>
            <w:r>
              <w:rPr>
                <w:spacing w:val="13"/>
              </w:rPr>
              <w:t xml:space="preserve"> </w:t>
            </w:r>
            <w:r>
              <w:t>en</w:t>
            </w:r>
            <w:r>
              <w:rPr>
                <w:spacing w:val="13"/>
              </w:rPr>
              <w:t xml:space="preserve"> </w:t>
            </w:r>
            <w:r>
              <w:t>el</w:t>
            </w:r>
            <w:r>
              <w:rPr>
                <w:spacing w:val="13"/>
              </w:rPr>
              <w:t xml:space="preserve"> </w:t>
            </w:r>
            <w:r>
              <w:t>edificio</w:t>
            </w:r>
            <w:r>
              <w:rPr>
                <w:spacing w:val="13"/>
              </w:rPr>
              <w:t xml:space="preserve"> </w:t>
            </w:r>
            <w:r>
              <w:rPr>
                <w:spacing w:val="-2"/>
              </w:rPr>
              <w:t>terminado</w:t>
            </w:r>
            <w:r>
              <w:tab/>
            </w:r>
            <w:r>
              <w:rPr>
                <w:b w:val="0"/>
                <w:spacing w:val="-5"/>
                <w:sz w:val="13"/>
              </w:rPr>
              <w:t>95</w:t>
            </w:r>
          </w:hyperlink>
        </w:p>
        <w:p w:rsidR="001D68CF" w:rsidRDefault="00984CF1">
          <w:pPr>
            <w:pStyle w:val="TDC2"/>
            <w:numPr>
              <w:ilvl w:val="1"/>
              <w:numId w:val="10"/>
            </w:numPr>
            <w:tabs>
              <w:tab w:val="left" w:pos="1359"/>
            </w:tabs>
            <w:spacing w:before="60"/>
            <w:ind w:left="1359" w:hanging="426"/>
          </w:pPr>
          <w:r>
            <w:t>Prescripciones</w:t>
          </w:r>
          <w:r>
            <w:rPr>
              <w:spacing w:val="13"/>
            </w:rPr>
            <w:t xml:space="preserve"> </w:t>
          </w:r>
          <w:r>
            <w:t>en</w:t>
          </w:r>
          <w:r>
            <w:rPr>
              <w:spacing w:val="13"/>
            </w:rPr>
            <w:t xml:space="preserve"> </w:t>
          </w:r>
          <w:r>
            <w:t>relación</w:t>
          </w:r>
          <w:r>
            <w:rPr>
              <w:spacing w:val="13"/>
            </w:rPr>
            <w:t xml:space="preserve"> </w:t>
          </w:r>
          <w:r>
            <w:t>con</w:t>
          </w:r>
          <w:r>
            <w:rPr>
              <w:spacing w:val="13"/>
            </w:rPr>
            <w:t xml:space="preserve"> </w:t>
          </w:r>
          <w:r>
            <w:t>el</w:t>
          </w:r>
          <w:r>
            <w:rPr>
              <w:spacing w:val="13"/>
            </w:rPr>
            <w:t xml:space="preserve"> </w:t>
          </w:r>
          <w:r>
            <w:t>almacenamiento,</w:t>
          </w:r>
          <w:r>
            <w:rPr>
              <w:spacing w:val="13"/>
            </w:rPr>
            <w:t xml:space="preserve"> </w:t>
          </w:r>
          <w:r>
            <w:t>manejo,</w:t>
          </w:r>
          <w:r>
            <w:rPr>
              <w:spacing w:val="14"/>
            </w:rPr>
            <w:t xml:space="preserve"> </w:t>
          </w:r>
          <w:r>
            <w:t>separación</w:t>
          </w:r>
          <w:r>
            <w:rPr>
              <w:spacing w:val="13"/>
            </w:rPr>
            <w:t xml:space="preserve"> </w:t>
          </w:r>
          <w:r>
            <w:t>y</w:t>
          </w:r>
          <w:r>
            <w:rPr>
              <w:spacing w:val="13"/>
            </w:rPr>
            <w:t xml:space="preserve"> </w:t>
          </w:r>
          <w:r>
            <w:t>otras</w:t>
          </w:r>
          <w:r>
            <w:rPr>
              <w:spacing w:val="13"/>
            </w:rPr>
            <w:t xml:space="preserve"> </w:t>
          </w:r>
          <w:r>
            <w:t>operaciones</w:t>
          </w:r>
          <w:r>
            <w:rPr>
              <w:spacing w:val="13"/>
            </w:rPr>
            <w:t xml:space="preserve"> </w:t>
          </w:r>
          <w:r>
            <w:rPr>
              <w:spacing w:val="-5"/>
            </w:rPr>
            <w:t>de</w:t>
          </w:r>
        </w:p>
        <w:p w:rsidR="001D68CF" w:rsidRDefault="00984CF1">
          <w:pPr>
            <w:pStyle w:val="TDC3"/>
            <w:tabs>
              <w:tab w:val="right" w:leader="dot" w:pos="9699"/>
            </w:tabs>
            <w:rPr>
              <w:b w:val="0"/>
              <w:sz w:val="13"/>
            </w:rPr>
          </w:pPr>
          <w:r>
            <w:t>gestión</w:t>
          </w:r>
          <w:r>
            <w:rPr>
              <w:spacing w:val="9"/>
            </w:rPr>
            <w:t xml:space="preserve"> </w:t>
          </w:r>
          <w:r>
            <w:t>de</w:t>
          </w:r>
          <w:r>
            <w:rPr>
              <w:spacing w:val="9"/>
            </w:rPr>
            <w:t xml:space="preserve"> </w:t>
          </w:r>
          <w:r>
            <w:t>los</w:t>
          </w:r>
          <w:r>
            <w:rPr>
              <w:spacing w:val="10"/>
            </w:rPr>
            <w:t xml:space="preserve"> </w:t>
          </w:r>
          <w:r>
            <w:t>residuos</w:t>
          </w:r>
          <w:r>
            <w:rPr>
              <w:spacing w:val="9"/>
            </w:rPr>
            <w:t xml:space="preserve"> </w:t>
          </w:r>
          <w:r>
            <w:t>de</w:t>
          </w:r>
          <w:r>
            <w:rPr>
              <w:spacing w:val="10"/>
            </w:rPr>
            <w:t xml:space="preserve"> </w:t>
          </w:r>
          <w:r>
            <w:t>construcción</w:t>
          </w:r>
          <w:r>
            <w:rPr>
              <w:spacing w:val="9"/>
            </w:rPr>
            <w:t xml:space="preserve"> </w:t>
          </w:r>
          <w:r>
            <w:t>y</w:t>
          </w:r>
          <w:r>
            <w:rPr>
              <w:spacing w:val="10"/>
            </w:rPr>
            <w:t xml:space="preserve"> </w:t>
          </w:r>
          <w:r>
            <w:rPr>
              <w:spacing w:val="-2"/>
            </w:rPr>
            <w:t>demolición</w:t>
          </w:r>
          <w:r>
            <w:tab/>
          </w:r>
          <w:r>
            <w:rPr>
              <w:b w:val="0"/>
              <w:spacing w:val="-5"/>
              <w:sz w:val="13"/>
            </w:rPr>
            <w:t>95</w:t>
          </w:r>
        </w:p>
      </w:sdtContent>
    </w:sdt>
    <w:p w:rsidR="001D68CF" w:rsidRDefault="001D68CF">
      <w:pPr>
        <w:rPr>
          <w:sz w:val="13"/>
        </w:rPr>
        <w:sectPr w:rsidR="001D68CF">
          <w:type w:val="continuous"/>
          <w:pgSz w:w="11900" w:h="16840"/>
          <w:pgMar w:top="1681" w:right="740" w:bottom="1342" w:left="1080" w:header="968" w:footer="1046"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1"/>
        <w:numPr>
          <w:ilvl w:val="0"/>
          <w:numId w:val="9"/>
        </w:numPr>
        <w:tabs>
          <w:tab w:val="left" w:pos="313"/>
        </w:tabs>
        <w:ind w:left="313" w:hanging="203"/>
        <w:jc w:val="both"/>
      </w:pPr>
      <w:r>
        <w:t>PLIEGO</w:t>
      </w:r>
      <w:r>
        <w:rPr>
          <w:spacing w:val="12"/>
        </w:rPr>
        <w:t xml:space="preserve"> </w:t>
      </w:r>
      <w:r>
        <w:t>DE</w:t>
      </w:r>
      <w:r>
        <w:rPr>
          <w:spacing w:val="13"/>
        </w:rPr>
        <w:t xml:space="preserve"> </w:t>
      </w:r>
      <w:r>
        <w:t>CLÁUSULAS</w:t>
      </w:r>
      <w:r>
        <w:rPr>
          <w:spacing w:val="12"/>
        </w:rPr>
        <w:t xml:space="preserve"> </w:t>
      </w:r>
      <w:r>
        <w:rPr>
          <w:spacing w:val="-2"/>
        </w:rPr>
        <w:t>ADMINISTRATIVAS</w:t>
      </w:r>
    </w:p>
    <w:p w:rsidR="001D68CF" w:rsidRDefault="001D68CF">
      <w:pPr>
        <w:pStyle w:val="Textoindependiente"/>
        <w:spacing w:before="17"/>
        <w:rPr>
          <w:b/>
          <w:sz w:val="14"/>
        </w:rPr>
      </w:pPr>
    </w:p>
    <w:p w:rsidR="001D68CF" w:rsidRDefault="00984CF1">
      <w:pPr>
        <w:pStyle w:val="Prrafodelista"/>
        <w:numPr>
          <w:ilvl w:val="1"/>
          <w:numId w:val="9"/>
        </w:numPr>
        <w:tabs>
          <w:tab w:val="left" w:pos="467"/>
        </w:tabs>
        <w:ind w:left="467" w:hanging="357"/>
        <w:jc w:val="both"/>
        <w:rPr>
          <w:b/>
          <w:sz w:val="14"/>
        </w:rPr>
      </w:pPr>
      <w:r>
        <w:rPr>
          <w:b/>
          <w:sz w:val="14"/>
        </w:rPr>
        <w:t>Disposiciones</w:t>
      </w:r>
      <w:r>
        <w:rPr>
          <w:b/>
          <w:spacing w:val="22"/>
          <w:sz w:val="14"/>
        </w:rPr>
        <w:t xml:space="preserve"> </w:t>
      </w:r>
      <w:r>
        <w:rPr>
          <w:b/>
          <w:spacing w:val="-2"/>
          <w:sz w:val="14"/>
        </w:rPr>
        <w:t>Generales</w:t>
      </w:r>
    </w:p>
    <w:p w:rsidR="001D68CF" w:rsidRDefault="00984CF1">
      <w:pPr>
        <w:pStyle w:val="Textoindependiente"/>
        <w:spacing w:before="61"/>
        <w:ind w:left="110" w:right="149"/>
        <w:jc w:val="both"/>
      </w:pPr>
      <w:r>
        <w:t>Las disposiciones de carácter general, las relativas a trabajos y materiales, así como las recepciones de edificios y obras anejas, se regirán por lo expuesto en el Pliego de Cláusulas Particulares para contratos con la Administración Pública correspondien</w:t>
      </w:r>
      <w:r>
        <w:t>te, según lo dispuesto en la "Ley 9/2017. Ley de Contratos del Sector Público".</w:t>
      </w:r>
    </w:p>
    <w:p w:rsidR="001D68CF" w:rsidRDefault="001D68CF">
      <w:pPr>
        <w:pStyle w:val="Textoindependiente"/>
      </w:pPr>
    </w:p>
    <w:p w:rsidR="001D68CF" w:rsidRDefault="001D68CF">
      <w:pPr>
        <w:pStyle w:val="Textoindependiente"/>
        <w:spacing w:before="21"/>
      </w:pPr>
    </w:p>
    <w:p w:rsidR="001D68CF" w:rsidRDefault="00984CF1">
      <w:pPr>
        <w:pStyle w:val="Ttulo1"/>
        <w:numPr>
          <w:ilvl w:val="1"/>
          <w:numId w:val="9"/>
        </w:numPr>
        <w:tabs>
          <w:tab w:val="left" w:pos="467"/>
        </w:tabs>
        <w:ind w:left="467" w:hanging="357"/>
        <w:jc w:val="both"/>
      </w:pPr>
      <w:r>
        <w:t>Disposiciones</w:t>
      </w:r>
      <w:r>
        <w:rPr>
          <w:spacing w:val="22"/>
        </w:rPr>
        <w:t xml:space="preserve"> </w:t>
      </w:r>
      <w:r>
        <w:rPr>
          <w:spacing w:val="-2"/>
        </w:rPr>
        <w:t>Facultativas</w:t>
      </w:r>
    </w:p>
    <w:p w:rsidR="001D68CF" w:rsidRDefault="001D68CF">
      <w:pPr>
        <w:pStyle w:val="Textoindependiente"/>
        <w:spacing w:before="17"/>
        <w:rPr>
          <w:b/>
          <w:sz w:val="14"/>
        </w:rPr>
      </w:pPr>
    </w:p>
    <w:p w:rsidR="001D68CF" w:rsidRDefault="00984CF1">
      <w:pPr>
        <w:pStyle w:val="Prrafodelista"/>
        <w:numPr>
          <w:ilvl w:val="2"/>
          <w:numId w:val="9"/>
        </w:numPr>
        <w:tabs>
          <w:tab w:val="left" w:pos="622"/>
        </w:tabs>
        <w:ind w:hanging="512"/>
        <w:jc w:val="both"/>
        <w:rPr>
          <w:b/>
          <w:sz w:val="14"/>
        </w:rPr>
      </w:pPr>
      <w:r>
        <w:rPr>
          <w:b/>
          <w:sz w:val="14"/>
        </w:rPr>
        <w:t>Definición,</w:t>
      </w:r>
      <w:r>
        <w:rPr>
          <w:b/>
          <w:spacing w:val="10"/>
          <w:sz w:val="14"/>
        </w:rPr>
        <w:t xml:space="preserve"> </w:t>
      </w:r>
      <w:r>
        <w:rPr>
          <w:b/>
          <w:sz w:val="14"/>
        </w:rPr>
        <w:t>atribuciones</w:t>
      </w:r>
      <w:r>
        <w:rPr>
          <w:b/>
          <w:spacing w:val="10"/>
          <w:sz w:val="14"/>
        </w:rPr>
        <w:t xml:space="preserve"> </w:t>
      </w:r>
      <w:r>
        <w:rPr>
          <w:b/>
          <w:sz w:val="14"/>
        </w:rPr>
        <w:t>y</w:t>
      </w:r>
      <w:r>
        <w:rPr>
          <w:b/>
          <w:spacing w:val="11"/>
          <w:sz w:val="14"/>
        </w:rPr>
        <w:t xml:space="preserve"> </w:t>
      </w:r>
      <w:r>
        <w:rPr>
          <w:b/>
          <w:sz w:val="14"/>
        </w:rPr>
        <w:t>obligaciones</w:t>
      </w:r>
      <w:r>
        <w:rPr>
          <w:b/>
          <w:spacing w:val="10"/>
          <w:sz w:val="14"/>
        </w:rPr>
        <w:t xml:space="preserve"> </w:t>
      </w:r>
      <w:r>
        <w:rPr>
          <w:b/>
          <w:sz w:val="14"/>
        </w:rPr>
        <w:t>de</w:t>
      </w:r>
      <w:r>
        <w:rPr>
          <w:b/>
          <w:spacing w:val="11"/>
          <w:sz w:val="14"/>
        </w:rPr>
        <w:t xml:space="preserve"> </w:t>
      </w:r>
      <w:r>
        <w:rPr>
          <w:b/>
          <w:sz w:val="14"/>
        </w:rPr>
        <w:t>los</w:t>
      </w:r>
      <w:r>
        <w:rPr>
          <w:b/>
          <w:spacing w:val="10"/>
          <w:sz w:val="14"/>
        </w:rPr>
        <w:t xml:space="preserve"> </w:t>
      </w:r>
      <w:r>
        <w:rPr>
          <w:b/>
          <w:sz w:val="14"/>
        </w:rPr>
        <w:t>agentes</w:t>
      </w:r>
      <w:r>
        <w:rPr>
          <w:b/>
          <w:spacing w:val="11"/>
          <w:sz w:val="14"/>
        </w:rPr>
        <w:t xml:space="preserve"> </w:t>
      </w:r>
      <w:r>
        <w:rPr>
          <w:b/>
          <w:sz w:val="14"/>
        </w:rPr>
        <w:t>de</w:t>
      </w:r>
      <w:r>
        <w:rPr>
          <w:b/>
          <w:spacing w:val="10"/>
          <w:sz w:val="14"/>
        </w:rPr>
        <w:t xml:space="preserve"> </w:t>
      </w:r>
      <w:r>
        <w:rPr>
          <w:b/>
          <w:sz w:val="14"/>
        </w:rPr>
        <w:t>la</w:t>
      </w:r>
      <w:r>
        <w:rPr>
          <w:b/>
          <w:spacing w:val="11"/>
          <w:sz w:val="14"/>
        </w:rPr>
        <w:t xml:space="preserve"> </w:t>
      </w:r>
      <w:r>
        <w:rPr>
          <w:b/>
          <w:spacing w:val="-2"/>
          <w:sz w:val="14"/>
        </w:rPr>
        <w:t>edificación</w:t>
      </w:r>
    </w:p>
    <w:p w:rsidR="001D68CF" w:rsidRDefault="00984CF1">
      <w:pPr>
        <w:pStyle w:val="Textoindependiente"/>
        <w:spacing w:before="61"/>
        <w:ind w:left="110"/>
        <w:jc w:val="both"/>
      </w:pPr>
      <w:r>
        <w:t>Las</w:t>
      </w:r>
      <w:r>
        <w:rPr>
          <w:spacing w:val="-5"/>
        </w:rPr>
        <w:t xml:space="preserve"> </w:t>
      </w:r>
      <w:r>
        <w:t>atribuciones</w:t>
      </w:r>
      <w:r>
        <w:rPr>
          <w:spacing w:val="-5"/>
        </w:rPr>
        <w:t xml:space="preserve"> </w:t>
      </w:r>
      <w:r>
        <w:t>de</w:t>
      </w:r>
      <w:r>
        <w:rPr>
          <w:spacing w:val="-4"/>
        </w:rPr>
        <w:t xml:space="preserve"> </w:t>
      </w:r>
      <w:r>
        <w:t>los</w:t>
      </w:r>
      <w:r>
        <w:rPr>
          <w:spacing w:val="-5"/>
        </w:rPr>
        <w:t xml:space="preserve"> </w:t>
      </w:r>
      <w:r>
        <w:t>distintos</w:t>
      </w:r>
      <w:r>
        <w:rPr>
          <w:spacing w:val="-5"/>
        </w:rPr>
        <w:t xml:space="preserve"> </w:t>
      </w:r>
      <w:r>
        <w:t>agentes</w:t>
      </w:r>
      <w:r>
        <w:rPr>
          <w:spacing w:val="-4"/>
        </w:rPr>
        <w:t xml:space="preserve"> </w:t>
      </w:r>
      <w:r>
        <w:t>intervinientes</w:t>
      </w:r>
      <w:r>
        <w:rPr>
          <w:spacing w:val="-5"/>
        </w:rPr>
        <w:t xml:space="preserve"> </w:t>
      </w:r>
      <w:r>
        <w:t>en</w:t>
      </w:r>
      <w:r>
        <w:rPr>
          <w:spacing w:val="-4"/>
        </w:rPr>
        <w:t xml:space="preserve"> </w:t>
      </w:r>
      <w:r>
        <w:t>la</w:t>
      </w:r>
      <w:r>
        <w:rPr>
          <w:spacing w:val="-5"/>
        </w:rPr>
        <w:t xml:space="preserve"> </w:t>
      </w:r>
      <w:r>
        <w:t>edificación</w:t>
      </w:r>
      <w:r>
        <w:rPr>
          <w:spacing w:val="-5"/>
        </w:rPr>
        <w:t xml:space="preserve"> </w:t>
      </w:r>
      <w:r>
        <w:t>son</w:t>
      </w:r>
      <w:r>
        <w:rPr>
          <w:spacing w:val="-4"/>
        </w:rPr>
        <w:t xml:space="preserve"> </w:t>
      </w:r>
      <w:r>
        <w:t>las</w:t>
      </w:r>
      <w:r>
        <w:rPr>
          <w:spacing w:val="-5"/>
        </w:rPr>
        <w:t xml:space="preserve"> </w:t>
      </w:r>
      <w:r>
        <w:t>reguladas</w:t>
      </w:r>
      <w:r>
        <w:rPr>
          <w:spacing w:val="-4"/>
        </w:rPr>
        <w:t xml:space="preserve"> </w:t>
      </w:r>
      <w:r>
        <w:t>por</w:t>
      </w:r>
      <w:r>
        <w:rPr>
          <w:spacing w:val="-5"/>
        </w:rPr>
        <w:t xml:space="preserve"> </w:t>
      </w:r>
      <w:r>
        <w:t>la</w:t>
      </w:r>
      <w:r>
        <w:rPr>
          <w:spacing w:val="-5"/>
        </w:rPr>
        <w:t xml:space="preserve"> </w:t>
      </w:r>
      <w:r>
        <w:t>"Ley</w:t>
      </w:r>
      <w:r>
        <w:rPr>
          <w:spacing w:val="-4"/>
        </w:rPr>
        <w:t xml:space="preserve"> </w:t>
      </w:r>
      <w:r>
        <w:t>38/1999.</w:t>
      </w:r>
      <w:r>
        <w:rPr>
          <w:spacing w:val="-5"/>
        </w:rPr>
        <w:t xml:space="preserve"> </w:t>
      </w:r>
      <w:r>
        <w:t>Ley</w:t>
      </w:r>
      <w:r>
        <w:rPr>
          <w:spacing w:val="-4"/>
        </w:rPr>
        <w:t xml:space="preserve"> </w:t>
      </w:r>
      <w:r>
        <w:t>de</w:t>
      </w:r>
      <w:r>
        <w:rPr>
          <w:spacing w:val="-5"/>
        </w:rPr>
        <w:t xml:space="preserve"> </w:t>
      </w:r>
      <w:r>
        <w:t>Ordenación</w:t>
      </w:r>
      <w:r>
        <w:rPr>
          <w:spacing w:val="-5"/>
        </w:rPr>
        <w:t xml:space="preserve"> </w:t>
      </w:r>
      <w:r>
        <w:t>de</w:t>
      </w:r>
      <w:r>
        <w:rPr>
          <w:spacing w:val="-4"/>
        </w:rPr>
        <w:t xml:space="preserve"> </w:t>
      </w:r>
      <w:r>
        <w:t>la</w:t>
      </w:r>
      <w:r>
        <w:rPr>
          <w:spacing w:val="-5"/>
        </w:rPr>
        <w:t xml:space="preserve"> </w:t>
      </w:r>
      <w:r>
        <w:rPr>
          <w:spacing w:val="-2"/>
        </w:rPr>
        <w:t>Edificación".</w:t>
      </w:r>
    </w:p>
    <w:p w:rsidR="001D68CF" w:rsidRDefault="001D68CF">
      <w:pPr>
        <w:pStyle w:val="Textoindependiente"/>
        <w:spacing w:before="56"/>
      </w:pPr>
    </w:p>
    <w:p w:rsidR="001D68CF" w:rsidRDefault="00984CF1">
      <w:pPr>
        <w:pStyle w:val="Textoindependiente"/>
        <w:ind w:left="110" w:right="153"/>
        <w:jc w:val="both"/>
      </w:pPr>
      <w:r>
        <w:t>Se definen agentes de la edificación todas las personas, físicas o jurídicas, que intervienen en el proceso de la edificación. Sus obligaciones quedan determinadas po</w:t>
      </w:r>
      <w:r>
        <w:t>r lo dispuesto en la "Ley 38/1999. Ley de Ordenación de la Edificación" y demás disposiciones que sean de aplicación y por el contrato que origina su intervención.</w:t>
      </w:r>
    </w:p>
    <w:p w:rsidR="001D68CF" w:rsidRDefault="001D68CF">
      <w:pPr>
        <w:pStyle w:val="Textoindependiente"/>
        <w:spacing w:before="52"/>
      </w:pPr>
    </w:p>
    <w:p w:rsidR="001D68CF" w:rsidRDefault="00984CF1">
      <w:pPr>
        <w:pStyle w:val="Textoindependiente"/>
        <w:ind w:left="110" w:right="153"/>
        <w:jc w:val="both"/>
      </w:pPr>
      <w:r>
        <w:t>Las definiciones y funciones de los agentes que intervienen en la edificación quedan recogi</w:t>
      </w:r>
      <w:r>
        <w:t xml:space="preserve">das en el capítulo III "Agentes de la edificación", </w:t>
      </w:r>
      <w:r>
        <w:rPr>
          <w:spacing w:val="-2"/>
        </w:rPr>
        <w:t>considerándose:</w:t>
      </w:r>
    </w:p>
    <w:p w:rsidR="001D68CF" w:rsidRDefault="001D68CF">
      <w:pPr>
        <w:pStyle w:val="Textoindependiente"/>
      </w:pPr>
    </w:p>
    <w:p w:rsidR="001D68CF" w:rsidRDefault="001D68CF">
      <w:pPr>
        <w:pStyle w:val="Textoindependiente"/>
        <w:spacing w:before="22"/>
      </w:pPr>
    </w:p>
    <w:p w:rsidR="001D68CF" w:rsidRDefault="00984CF1">
      <w:pPr>
        <w:pStyle w:val="Ttulo2"/>
        <w:numPr>
          <w:ilvl w:val="3"/>
          <w:numId w:val="9"/>
        </w:numPr>
        <w:tabs>
          <w:tab w:val="left" w:pos="776"/>
        </w:tabs>
        <w:spacing w:before="1"/>
        <w:ind w:left="776" w:hanging="666"/>
        <w:jc w:val="both"/>
      </w:pPr>
      <w:r>
        <w:t>El</w:t>
      </w:r>
      <w:r>
        <w:rPr>
          <w:spacing w:val="3"/>
        </w:rPr>
        <w:t xml:space="preserve"> </w:t>
      </w:r>
      <w:r>
        <w:rPr>
          <w:spacing w:val="-2"/>
        </w:rPr>
        <w:t>promotor</w:t>
      </w:r>
    </w:p>
    <w:p w:rsidR="001D68CF" w:rsidRDefault="00984CF1">
      <w:pPr>
        <w:pStyle w:val="Textoindependiente"/>
        <w:spacing w:before="60"/>
        <w:ind w:left="110" w:right="164"/>
        <w:jc w:val="both"/>
      </w:pPr>
      <w:r>
        <w:t>Es</w:t>
      </w:r>
      <w:r>
        <w:rPr>
          <w:spacing w:val="-1"/>
        </w:rPr>
        <w:t xml:space="preserve"> </w:t>
      </w:r>
      <w:r>
        <w:t>la</w:t>
      </w:r>
      <w:r>
        <w:rPr>
          <w:spacing w:val="-1"/>
        </w:rPr>
        <w:t xml:space="preserve"> </w:t>
      </w:r>
      <w:r>
        <w:t>persona</w:t>
      </w:r>
      <w:r>
        <w:rPr>
          <w:spacing w:val="-1"/>
        </w:rPr>
        <w:t xml:space="preserve"> </w:t>
      </w:r>
      <w:r>
        <w:t>física</w:t>
      </w:r>
      <w:r>
        <w:rPr>
          <w:spacing w:val="-1"/>
        </w:rPr>
        <w:t xml:space="preserve"> </w:t>
      </w:r>
      <w:r>
        <w:t>o</w:t>
      </w:r>
      <w:r>
        <w:rPr>
          <w:spacing w:val="-1"/>
        </w:rPr>
        <w:t xml:space="preserve"> </w:t>
      </w:r>
      <w:r>
        <w:t>jurídica,</w:t>
      </w:r>
      <w:r>
        <w:rPr>
          <w:spacing w:val="-1"/>
        </w:rPr>
        <w:t xml:space="preserve"> </w:t>
      </w:r>
      <w:r>
        <w:t>pública</w:t>
      </w:r>
      <w:r>
        <w:rPr>
          <w:spacing w:val="-1"/>
        </w:rPr>
        <w:t xml:space="preserve"> </w:t>
      </w:r>
      <w:r>
        <w:t>o</w:t>
      </w:r>
      <w:r>
        <w:rPr>
          <w:spacing w:val="-1"/>
        </w:rPr>
        <w:t xml:space="preserve"> </w:t>
      </w:r>
      <w:r>
        <w:t>privada,</w:t>
      </w:r>
      <w:r>
        <w:rPr>
          <w:spacing w:val="-1"/>
        </w:rPr>
        <w:t xml:space="preserve"> </w:t>
      </w:r>
      <w:r>
        <w:t>que</w:t>
      </w:r>
      <w:r>
        <w:rPr>
          <w:spacing w:val="-1"/>
        </w:rPr>
        <w:t xml:space="preserve"> </w:t>
      </w:r>
      <w:r>
        <w:t>individual</w:t>
      </w:r>
      <w:r>
        <w:rPr>
          <w:spacing w:val="-1"/>
        </w:rPr>
        <w:t xml:space="preserve"> </w:t>
      </w:r>
      <w:r>
        <w:t>o</w:t>
      </w:r>
      <w:r>
        <w:rPr>
          <w:spacing w:val="-1"/>
        </w:rPr>
        <w:t xml:space="preserve"> </w:t>
      </w:r>
      <w:r>
        <w:t>colectivamente</w:t>
      </w:r>
      <w:r>
        <w:rPr>
          <w:spacing w:val="-1"/>
        </w:rPr>
        <w:t xml:space="preserve"> </w:t>
      </w:r>
      <w:r>
        <w:t>decide,</w:t>
      </w:r>
      <w:r>
        <w:rPr>
          <w:spacing w:val="-1"/>
        </w:rPr>
        <w:t xml:space="preserve"> </w:t>
      </w:r>
      <w:r>
        <w:t>impulsa,</w:t>
      </w:r>
      <w:r>
        <w:rPr>
          <w:spacing w:val="-1"/>
        </w:rPr>
        <w:t xml:space="preserve"> </w:t>
      </w:r>
      <w:r>
        <w:t>programa</w:t>
      </w:r>
      <w:r>
        <w:rPr>
          <w:spacing w:val="-1"/>
        </w:rPr>
        <w:t xml:space="preserve"> </w:t>
      </w:r>
      <w:r>
        <w:t>y</w:t>
      </w:r>
      <w:r>
        <w:rPr>
          <w:spacing w:val="-1"/>
        </w:rPr>
        <w:t xml:space="preserve"> </w:t>
      </w:r>
      <w:r>
        <w:t>financia</w:t>
      </w:r>
      <w:r>
        <w:rPr>
          <w:spacing w:val="-1"/>
        </w:rPr>
        <w:t xml:space="preserve"> </w:t>
      </w:r>
      <w:r>
        <w:t>con</w:t>
      </w:r>
      <w:r>
        <w:rPr>
          <w:spacing w:val="-1"/>
        </w:rPr>
        <w:t xml:space="preserve"> </w:t>
      </w:r>
      <w:r>
        <w:t>recursos</w:t>
      </w:r>
      <w:r>
        <w:rPr>
          <w:spacing w:val="-1"/>
        </w:rPr>
        <w:t xml:space="preserve"> </w:t>
      </w:r>
      <w:r>
        <w:t>propios</w:t>
      </w:r>
      <w:r>
        <w:rPr>
          <w:spacing w:val="-1"/>
        </w:rPr>
        <w:t xml:space="preserve"> </w:t>
      </w:r>
      <w:r>
        <w:t>o</w:t>
      </w:r>
      <w:r>
        <w:rPr>
          <w:spacing w:val="-1"/>
        </w:rPr>
        <w:t xml:space="preserve"> </w:t>
      </w:r>
      <w:r>
        <w:t>ajenos, las obras de edificaci</w:t>
      </w:r>
      <w:r>
        <w:t>ón para sí o para su posterior enajenación, entrega o cesión a terceros bajo cualquier título.</w:t>
      </w:r>
    </w:p>
    <w:p w:rsidR="001D68CF" w:rsidRDefault="001D68CF">
      <w:pPr>
        <w:pStyle w:val="Textoindependiente"/>
        <w:spacing w:before="54"/>
      </w:pPr>
    </w:p>
    <w:p w:rsidR="001D68CF" w:rsidRDefault="00984CF1">
      <w:pPr>
        <w:pStyle w:val="Textoindependiente"/>
        <w:ind w:left="110" w:right="150"/>
        <w:jc w:val="both"/>
      </w:pPr>
      <w:r>
        <w:t>Asume</w:t>
      </w:r>
      <w:r>
        <w:rPr>
          <w:spacing w:val="-1"/>
        </w:rPr>
        <w:t xml:space="preserve"> </w:t>
      </w:r>
      <w:r>
        <w:t>la</w:t>
      </w:r>
      <w:r>
        <w:rPr>
          <w:spacing w:val="-1"/>
        </w:rPr>
        <w:t xml:space="preserve"> </w:t>
      </w:r>
      <w:r>
        <w:t>iniciativa</w:t>
      </w:r>
      <w:r>
        <w:rPr>
          <w:spacing w:val="-1"/>
        </w:rPr>
        <w:t xml:space="preserve"> </w:t>
      </w:r>
      <w:r>
        <w:t>de</w:t>
      </w:r>
      <w:r>
        <w:rPr>
          <w:spacing w:val="-1"/>
        </w:rPr>
        <w:t xml:space="preserve"> </w:t>
      </w:r>
      <w:r>
        <w:t>todo</w:t>
      </w:r>
      <w:r>
        <w:rPr>
          <w:spacing w:val="-1"/>
        </w:rPr>
        <w:t xml:space="preserve"> </w:t>
      </w:r>
      <w:r>
        <w:t>el</w:t>
      </w:r>
      <w:r>
        <w:rPr>
          <w:spacing w:val="-1"/>
        </w:rPr>
        <w:t xml:space="preserve"> </w:t>
      </w:r>
      <w:r>
        <w:t>proceso</w:t>
      </w:r>
      <w:r>
        <w:rPr>
          <w:spacing w:val="-1"/>
        </w:rPr>
        <w:t xml:space="preserve"> </w:t>
      </w:r>
      <w:r>
        <w:t>de</w:t>
      </w:r>
      <w:r>
        <w:rPr>
          <w:spacing w:val="-1"/>
        </w:rPr>
        <w:t xml:space="preserve"> </w:t>
      </w:r>
      <w:r>
        <w:t>la</w:t>
      </w:r>
      <w:r>
        <w:rPr>
          <w:spacing w:val="-1"/>
        </w:rPr>
        <w:t xml:space="preserve"> </w:t>
      </w:r>
      <w:r>
        <w:t>edificación,</w:t>
      </w:r>
      <w:r>
        <w:rPr>
          <w:spacing w:val="-1"/>
        </w:rPr>
        <w:t xml:space="preserve"> </w:t>
      </w:r>
      <w:r>
        <w:t>impulsando</w:t>
      </w:r>
      <w:r>
        <w:rPr>
          <w:spacing w:val="-1"/>
        </w:rPr>
        <w:t xml:space="preserve"> </w:t>
      </w:r>
      <w:r>
        <w:t>la</w:t>
      </w:r>
      <w:r>
        <w:rPr>
          <w:spacing w:val="-1"/>
        </w:rPr>
        <w:t xml:space="preserve"> </w:t>
      </w:r>
      <w:r>
        <w:t>gestión</w:t>
      </w:r>
      <w:r>
        <w:rPr>
          <w:spacing w:val="-1"/>
        </w:rPr>
        <w:t xml:space="preserve"> </w:t>
      </w:r>
      <w:r>
        <w:t>necesaria</w:t>
      </w:r>
      <w:r>
        <w:rPr>
          <w:spacing w:val="-1"/>
        </w:rPr>
        <w:t xml:space="preserve"> </w:t>
      </w:r>
      <w:r>
        <w:t>para</w:t>
      </w:r>
      <w:r>
        <w:rPr>
          <w:spacing w:val="-1"/>
        </w:rPr>
        <w:t xml:space="preserve"> </w:t>
      </w:r>
      <w:r>
        <w:t>llevar</w:t>
      </w:r>
      <w:r>
        <w:rPr>
          <w:spacing w:val="-1"/>
        </w:rPr>
        <w:t xml:space="preserve"> </w:t>
      </w:r>
      <w:r>
        <w:t>a</w:t>
      </w:r>
      <w:r>
        <w:rPr>
          <w:spacing w:val="-1"/>
        </w:rPr>
        <w:t xml:space="preserve"> </w:t>
      </w:r>
      <w:r>
        <w:t>cabo</w:t>
      </w:r>
      <w:r>
        <w:rPr>
          <w:spacing w:val="-1"/>
        </w:rPr>
        <w:t xml:space="preserve"> </w:t>
      </w:r>
      <w:r>
        <w:t>la</w:t>
      </w:r>
      <w:r>
        <w:rPr>
          <w:spacing w:val="-1"/>
        </w:rPr>
        <w:t xml:space="preserve"> </w:t>
      </w:r>
      <w:r>
        <w:t>obra</w:t>
      </w:r>
      <w:r>
        <w:rPr>
          <w:spacing w:val="-1"/>
        </w:rPr>
        <w:t xml:space="preserve"> </w:t>
      </w:r>
      <w:r>
        <w:t>inicialmente</w:t>
      </w:r>
      <w:r>
        <w:rPr>
          <w:spacing w:val="-1"/>
        </w:rPr>
        <w:t xml:space="preserve"> </w:t>
      </w:r>
      <w:r>
        <w:t>proyectada,</w:t>
      </w:r>
      <w:r>
        <w:rPr>
          <w:spacing w:val="-1"/>
        </w:rPr>
        <w:t xml:space="preserve"> </w:t>
      </w:r>
      <w:r>
        <w:t>y</w:t>
      </w:r>
      <w:r>
        <w:rPr>
          <w:spacing w:val="-1"/>
        </w:rPr>
        <w:t xml:space="preserve"> </w:t>
      </w:r>
      <w:r>
        <w:t>se</w:t>
      </w:r>
      <w:r>
        <w:rPr>
          <w:spacing w:val="-1"/>
        </w:rPr>
        <w:t xml:space="preserve"> </w:t>
      </w:r>
      <w:r>
        <w:t>hace cargo de todos los costes necesarios.</w:t>
      </w:r>
    </w:p>
    <w:p w:rsidR="001D68CF" w:rsidRDefault="001D68CF">
      <w:pPr>
        <w:pStyle w:val="Textoindependiente"/>
        <w:spacing w:before="54"/>
      </w:pPr>
    </w:p>
    <w:p w:rsidR="001D68CF" w:rsidRDefault="00984CF1">
      <w:pPr>
        <w:pStyle w:val="Textoindependiente"/>
        <w:ind w:left="110" w:right="160"/>
        <w:jc w:val="both"/>
      </w:pPr>
      <w:r>
        <w:t>Según</w:t>
      </w:r>
      <w:r>
        <w:rPr>
          <w:spacing w:val="-2"/>
        </w:rPr>
        <w:t xml:space="preserve"> </w:t>
      </w:r>
      <w:r>
        <w:t>la</w:t>
      </w:r>
      <w:r>
        <w:rPr>
          <w:spacing w:val="-2"/>
        </w:rPr>
        <w:t xml:space="preserve"> </w:t>
      </w:r>
      <w:r>
        <w:t>legislación</w:t>
      </w:r>
      <w:r>
        <w:rPr>
          <w:spacing w:val="-2"/>
        </w:rPr>
        <w:t xml:space="preserve"> </w:t>
      </w:r>
      <w:r>
        <w:t>vigente,</w:t>
      </w:r>
      <w:r>
        <w:rPr>
          <w:spacing w:val="-2"/>
        </w:rPr>
        <w:t xml:space="preserve"> </w:t>
      </w:r>
      <w:r>
        <w:t>a</w:t>
      </w:r>
      <w:r>
        <w:rPr>
          <w:spacing w:val="-2"/>
        </w:rPr>
        <w:t xml:space="preserve"> </w:t>
      </w:r>
      <w:r>
        <w:t>la</w:t>
      </w:r>
      <w:r>
        <w:rPr>
          <w:spacing w:val="-2"/>
        </w:rPr>
        <w:t xml:space="preserve"> </w:t>
      </w:r>
      <w:r>
        <w:t>figura</w:t>
      </w:r>
      <w:r>
        <w:rPr>
          <w:spacing w:val="-2"/>
        </w:rPr>
        <w:t xml:space="preserve"> </w:t>
      </w:r>
      <w:r>
        <w:t>del</w:t>
      </w:r>
      <w:r>
        <w:rPr>
          <w:spacing w:val="-2"/>
        </w:rPr>
        <w:t xml:space="preserve"> </w:t>
      </w:r>
      <w:r>
        <w:t>promotor</w:t>
      </w:r>
      <w:r>
        <w:rPr>
          <w:spacing w:val="-2"/>
        </w:rPr>
        <w:t xml:space="preserve"> </w:t>
      </w:r>
      <w:r>
        <w:t>se</w:t>
      </w:r>
      <w:r>
        <w:rPr>
          <w:spacing w:val="-2"/>
        </w:rPr>
        <w:t xml:space="preserve"> </w:t>
      </w:r>
      <w:r>
        <w:t>equiparan</w:t>
      </w:r>
      <w:r>
        <w:rPr>
          <w:spacing w:val="-2"/>
        </w:rPr>
        <w:t xml:space="preserve"> </w:t>
      </w:r>
      <w:r>
        <w:t>también</w:t>
      </w:r>
      <w:r>
        <w:rPr>
          <w:spacing w:val="-2"/>
        </w:rPr>
        <w:t xml:space="preserve"> </w:t>
      </w:r>
      <w:r>
        <w:t>las</w:t>
      </w:r>
      <w:r>
        <w:rPr>
          <w:spacing w:val="-2"/>
        </w:rPr>
        <w:t xml:space="preserve"> </w:t>
      </w:r>
      <w:r>
        <w:t>de</w:t>
      </w:r>
      <w:r>
        <w:rPr>
          <w:spacing w:val="-2"/>
        </w:rPr>
        <w:t xml:space="preserve"> </w:t>
      </w:r>
      <w:r>
        <w:t>gestor</w:t>
      </w:r>
      <w:r>
        <w:rPr>
          <w:spacing w:val="-2"/>
        </w:rPr>
        <w:t xml:space="preserve"> </w:t>
      </w:r>
      <w:r>
        <w:t>de</w:t>
      </w:r>
      <w:r>
        <w:rPr>
          <w:spacing w:val="-2"/>
        </w:rPr>
        <w:t xml:space="preserve"> </w:t>
      </w:r>
      <w:r>
        <w:t>sociedades</w:t>
      </w:r>
      <w:r>
        <w:rPr>
          <w:spacing w:val="-2"/>
        </w:rPr>
        <w:t xml:space="preserve"> </w:t>
      </w:r>
      <w:r>
        <w:t>cooperativas,</w:t>
      </w:r>
      <w:r>
        <w:rPr>
          <w:spacing w:val="-2"/>
        </w:rPr>
        <w:t xml:space="preserve"> </w:t>
      </w:r>
      <w:r>
        <w:t>comunidades</w:t>
      </w:r>
      <w:r>
        <w:rPr>
          <w:spacing w:val="-2"/>
        </w:rPr>
        <w:t xml:space="preserve"> </w:t>
      </w:r>
      <w:r>
        <w:t>de</w:t>
      </w:r>
      <w:r>
        <w:rPr>
          <w:spacing w:val="-2"/>
        </w:rPr>
        <w:t xml:space="preserve"> </w:t>
      </w:r>
      <w:r>
        <w:t>propietarios,</w:t>
      </w:r>
      <w:r>
        <w:rPr>
          <w:spacing w:val="-2"/>
        </w:rPr>
        <w:t xml:space="preserve"> </w:t>
      </w:r>
      <w:r>
        <w:t>u otras análogas que asumen la gestión económica de la edificació</w:t>
      </w:r>
      <w:r>
        <w:t>n.</w:t>
      </w:r>
    </w:p>
    <w:p w:rsidR="001D68CF" w:rsidRDefault="001D68CF">
      <w:pPr>
        <w:pStyle w:val="Textoindependiente"/>
        <w:spacing w:before="54"/>
      </w:pPr>
    </w:p>
    <w:p w:rsidR="001D68CF" w:rsidRDefault="00984CF1">
      <w:pPr>
        <w:pStyle w:val="Textoindependiente"/>
        <w:ind w:left="110" w:right="155"/>
        <w:jc w:val="both"/>
      </w:pPr>
      <w:r>
        <w:t xml:space="preserve">Cuando las Administraciones públicas y los organismos sujetos a la legislación de contratos de las Administraciones públicas actúen </w:t>
      </w:r>
      <w:r>
        <w:t>como promotores, se regirán por la "Ley 9/2017. Ley de Contratos del Sector Público" y, en lo no contemplado en la misma, por las disposiciones de la</w:t>
      </w:r>
      <w:r>
        <w:rPr>
          <w:spacing w:val="40"/>
        </w:rPr>
        <w:t xml:space="preserve"> </w:t>
      </w:r>
      <w:r>
        <w:t>"Ley 38/1999. Ley de Ordenación de la Edificación".</w:t>
      </w:r>
    </w:p>
    <w:p w:rsidR="001D68CF" w:rsidRDefault="001D68CF">
      <w:pPr>
        <w:pStyle w:val="Textoindependiente"/>
      </w:pPr>
    </w:p>
    <w:p w:rsidR="001D68CF" w:rsidRDefault="001D68CF">
      <w:pPr>
        <w:pStyle w:val="Textoindependiente"/>
        <w:spacing w:before="21"/>
      </w:pPr>
    </w:p>
    <w:p w:rsidR="001D68CF" w:rsidRDefault="00984CF1">
      <w:pPr>
        <w:pStyle w:val="Ttulo2"/>
        <w:numPr>
          <w:ilvl w:val="3"/>
          <w:numId w:val="9"/>
        </w:numPr>
        <w:tabs>
          <w:tab w:val="left" w:pos="776"/>
        </w:tabs>
        <w:ind w:left="776" w:hanging="666"/>
        <w:jc w:val="both"/>
      </w:pPr>
      <w:r>
        <w:t>El</w:t>
      </w:r>
      <w:r>
        <w:rPr>
          <w:spacing w:val="3"/>
        </w:rPr>
        <w:t xml:space="preserve"> </w:t>
      </w:r>
      <w:r>
        <w:rPr>
          <w:spacing w:val="-2"/>
        </w:rPr>
        <w:t>proyectista</w:t>
      </w:r>
    </w:p>
    <w:p w:rsidR="001D68CF" w:rsidRDefault="00984CF1">
      <w:pPr>
        <w:pStyle w:val="Textoindependiente"/>
        <w:spacing w:before="61" w:line="564" w:lineRule="auto"/>
        <w:ind w:left="110" w:right="868"/>
        <w:jc w:val="both"/>
      </w:pPr>
      <w:r>
        <w:t>Es el agente que, por encargo del promotor y con sujeción a la normativa técnica y urbanística correspondiente, redacta el proyecto. Podrán</w:t>
      </w:r>
      <w:r>
        <w:rPr>
          <w:spacing w:val="-5"/>
        </w:rPr>
        <w:t xml:space="preserve"> </w:t>
      </w:r>
      <w:r>
        <w:t>redactar</w:t>
      </w:r>
      <w:r>
        <w:rPr>
          <w:spacing w:val="-5"/>
        </w:rPr>
        <w:t xml:space="preserve"> </w:t>
      </w:r>
      <w:r>
        <w:t>proyectos</w:t>
      </w:r>
      <w:r>
        <w:rPr>
          <w:spacing w:val="-5"/>
        </w:rPr>
        <w:t xml:space="preserve"> </w:t>
      </w:r>
      <w:r>
        <w:t>parciales</w:t>
      </w:r>
      <w:r>
        <w:rPr>
          <w:spacing w:val="-5"/>
        </w:rPr>
        <w:t xml:space="preserve"> </w:t>
      </w:r>
      <w:r>
        <w:t>del</w:t>
      </w:r>
      <w:r>
        <w:rPr>
          <w:spacing w:val="-5"/>
        </w:rPr>
        <w:t xml:space="preserve"> </w:t>
      </w:r>
      <w:r>
        <w:t>proyecto,</w:t>
      </w:r>
      <w:r>
        <w:rPr>
          <w:spacing w:val="-5"/>
        </w:rPr>
        <w:t xml:space="preserve"> </w:t>
      </w:r>
      <w:r>
        <w:t>o</w:t>
      </w:r>
      <w:r>
        <w:rPr>
          <w:spacing w:val="-5"/>
        </w:rPr>
        <w:t xml:space="preserve"> </w:t>
      </w:r>
      <w:r>
        <w:t>partes</w:t>
      </w:r>
      <w:r>
        <w:rPr>
          <w:spacing w:val="-5"/>
        </w:rPr>
        <w:t xml:space="preserve"> </w:t>
      </w:r>
      <w:r>
        <w:t>que</w:t>
      </w:r>
      <w:r>
        <w:rPr>
          <w:spacing w:val="-5"/>
        </w:rPr>
        <w:t xml:space="preserve"> </w:t>
      </w:r>
      <w:r>
        <w:t>lo</w:t>
      </w:r>
      <w:r>
        <w:rPr>
          <w:spacing w:val="-5"/>
        </w:rPr>
        <w:t xml:space="preserve"> </w:t>
      </w:r>
      <w:r>
        <w:t>complementen,</w:t>
      </w:r>
      <w:r>
        <w:rPr>
          <w:spacing w:val="-5"/>
        </w:rPr>
        <w:t xml:space="preserve"> </w:t>
      </w:r>
      <w:r>
        <w:t>otros</w:t>
      </w:r>
      <w:r>
        <w:rPr>
          <w:spacing w:val="-5"/>
        </w:rPr>
        <w:t xml:space="preserve"> </w:t>
      </w:r>
      <w:r>
        <w:t>técnicos,</w:t>
      </w:r>
      <w:r>
        <w:rPr>
          <w:spacing w:val="-5"/>
        </w:rPr>
        <w:t xml:space="preserve"> </w:t>
      </w:r>
      <w:r>
        <w:t>de</w:t>
      </w:r>
      <w:r>
        <w:rPr>
          <w:spacing w:val="-5"/>
        </w:rPr>
        <w:t xml:space="preserve"> </w:t>
      </w:r>
      <w:r>
        <w:t>forma</w:t>
      </w:r>
      <w:r>
        <w:rPr>
          <w:spacing w:val="-5"/>
        </w:rPr>
        <w:t xml:space="preserve"> </w:t>
      </w:r>
      <w:r>
        <w:t>coordinada</w:t>
      </w:r>
      <w:r>
        <w:rPr>
          <w:spacing w:val="-5"/>
        </w:rPr>
        <w:t xml:space="preserve"> </w:t>
      </w:r>
      <w:r>
        <w:t>con</w:t>
      </w:r>
      <w:r>
        <w:rPr>
          <w:spacing w:val="-5"/>
        </w:rPr>
        <w:t xml:space="preserve"> </w:t>
      </w:r>
      <w:r>
        <w:t>el</w:t>
      </w:r>
      <w:r>
        <w:rPr>
          <w:spacing w:val="-5"/>
        </w:rPr>
        <w:t xml:space="preserve"> </w:t>
      </w:r>
      <w:r>
        <w:t>autor</w:t>
      </w:r>
      <w:r>
        <w:rPr>
          <w:spacing w:val="-4"/>
        </w:rPr>
        <w:t xml:space="preserve"> </w:t>
      </w:r>
      <w:r>
        <w:t>de</w:t>
      </w:r>
      <w:r>
        <w:rPr>
          <w:spacing w:val="-5"/>
        </w:rPr>
        <w:t xml:space="preserve"> </w:t>
      </w:r>
      <w:r>
        <w:rPr>
          <w:spacing w:val="-2"/>
        </w:rPr>
        <w:t>éste.</w:t>
      </w:r>
    </w:p>
    <w:p w:rsidR="001D68CF" w:rsidRDefault="00984CF1">
      <w:pPr>
        <w:pStyle w:val="Textoindependiente"/>
        <w:spacing w:before="1"/>
        <w:ind w:left="110" w:right="153"/>
        <w:jc w:val="both"/>
      </w:pPr>
      <w:r>
        <w:t>Cuando</w:t>
      </w:r>
      <w:r>
        <w:rPr>
          <w:spacing w:val="-1"/>
        </w:rPr>
        <w:t xml:space="preserve"> </w:t>
      </w:r>
      <w:r>
        <w:t>el</w:t>
      </w:r>
      <w:r>
        <w:rPr>
          <w:spacing w:val="-1"/>
        </w:rPr>
        <w:t xml:space="preserve"> </w:t>
      </w:r>
      <w:r>
        <w:t>proyecto</w:t>
      </w:r>
      <w:r>
        <w:rPr>
          <w:spacing w:val="-1"/>
        </w:rPr>
        <w:t xml:space="preserve"> </w:t>
      </w:r>
      <w:r>
        <w:t>se</w:t>
      </w:r>
      <w:r>
        <w:rPr>
          <w:spacing w:val="-1"/>
        </w:rPr>
        <w:t xml:space="preserve"> </w:t>
      </w:r>
      <w:r>
        <w:t>desarrolle</w:t>
      </w:r>
      <w:r>
        <w:rPr>
          <w:spacing w:val="-1"/>
        </w:rPr>
        <w:t xml:space="preserve"> </w:t>
      </w:r>
      <w:r>
        <w:t>o</w:t>
      </w:r>
      <w:r>
        <w:rPr>
          <w:spacing w:val="-1"/>
        </w:rPr>
        <w:t xml:space="preserve"> </w:t>
      </w:r>
      <w:r>
        <w:t>complete</w:t>
      </w:r>
      <w:r>
        <w:rPr>
          <w:spacing w:val="-1"/>
        </w:rPr>
        <w:t xml:space="preserve"> </w:t>
      </w:r>
      <w:r>
        <w:t>mediante</w:t>
      </w:r>
      <w:r>
        <w:rPr>
          <w:spacing w:val="-1"/>
        </w:rPr>
        <w:t xml:space="preserve"> </w:t>
      </w:r>
      <w:r>
        <w:t>proyectos</w:t>
      </w:r>
      <w:r>
        <w:rPr>
          <w:spacing w:val="-1"/>
        </w:rPr>
        <w:t xml:space="preserve"> </w:t>
      </w:r>
      <w:r>
        <w:t>parciales</w:t>
      </w:r>
      <w:r>
        <w:rPr>
          <w:spacing w:val="-1"/>
        </w:rPr>
        <w:t xml:space="preserve"> </w:t>
      </w:r>
      <w:r>
        <w:t>u</w:t>
      </w:r>
      <w:r>
        <w:rPr>
          <w:spacing w:val="-1"/>
        </w:rPr>
        <w:t xml:space="preserve"> </w:t>
      </w:r>
      <w:r>
        <w:t>otros</w:t>
      </w:r>
      <w:r>
        <w:rPr>
          <w:spacing w:val="-1"/>
        </w:rPr>
        <w:t xml:space="preserve"> </w:t>
      </w:r>
      <w:r>
        <w:t>documentos</w:t>
      </w:r>
      <w:r>
        <w:rPr>
          <w:spacing w:val="-1"/>
        </w:rPr>
        <w:t xml:space="preserve"> </w:t>
      </w:r>
      <w:r>
        <w:t>técnicos</w:t>
      </w:r>
      <w:r>
        <w:rPr>
          <w:spacing w:val="-1"/>
        </w:rPr>
        <w:t xml:space="preserve"> </w:t>
      </w:r>
      <w:r>
        <w:t>según</w:t>
      </w:r>
      <w:r>
        <w:rPr>
          <w:spacing w:val="-1"/>
        </w:rPr>
        <w:t xml:space="preserve"> </w:t>
      </w:r>
      <w:r>
        <w:t>lo</w:t>
      </w:r>
      <w:r>
        <w:rPr>
          <w:spacing w:val="-1"/>
        </w:rPr>
        <w:t xml:space="preserve"> </w:t>
      </w:r>
      <w:r>
        <w:t>previsto</w:t>
      </w:r>
      <w:r>
        <w:rPr>
          <w:spacing w:val="-1"/>
        </w:rPr>
        <w:t xml:space="preserve"> </w:t>
      </w:r>
      <w:r>
        <w:t>en</w:t>
      </w:r>
      <w:r>
        <w:rPr>
          <w:spacing w:val="-1"/>
        </w:rPr>
        <w:t xml:space="preserve"> </w:t>
      </w:r>
      <w:r>
        <w:t>la</w:t>
      </w:r>
      <w:r>
        <w:rPr>
          <w:spacing w:val="-1"/>
        </w:rPr>
        <w:t xml:space="preserve"> </w:t>
      </w:r>
      <w:r>
        <w:t>"Ley</w:t>
      </w:r>
      <w:r>
        <w:rPr>
          <w:spacing w:val="-1"/>
        </w:rPr>
        <w:t xml:space="preserve"> </w:t>
      </w:r>
      <w:r>
        <w:t>38/1999.</w:t>
      </w:r>
      <w:r>
        <w:rPr>
          <w:spacing w:val="-1"/>
        </w:rPr>
        <w:t xml:space="preserve"> </w:t>
      </w:r>
      <w:r>
        <w:t>Ley</w:t>
      </w:r>
      <w:r>
        <w:rPr>
          <w:spacing w:val="-1"/>
        </w:rPr>
        <w:t xml:space="preserve"> </w:t>
      </w:r>
      <w:r>
        <w:t>de Ordenación de la Edificación", cada proyectista asumirá la titularidad de su proyecto.</w:t>
      </w:r>
    </w:p>
    <w:p w:rsidR="001D68CF" w:rsidRDefault="001D68CF">
      <w:pPr>
        <w:pStyle w:val="Textoindependiente"/>
      </w:pPr>
    </w:p>
    <w:p w:rsidR="001D68CF" w:rsidRDefault="001D68CF">
      <w:pPr>
        <w:pStyle w:val="Textoindependiente"/>
        <w:spacing w:before="23"/>
      </w:pPr>
    </w:p>
    <w:p w:rsidR="001D68CF" w:rsidRDefault="00984CF1">
      <w:pPr>
        <w:pStyle w:val="Ttulo2"/>
        <w:numPr>
          <w:ilvl w:val="3"/>
          <w:numId w:val="9"/>
        </w:numPr>
        <w:tabs>
          <w:tab w:val="left" w:pos="776"/>
        </w:tabs>
        <w:ind w:left="776" w:hanging="666"/>
        <w:jc w:val="both"/>
      </w:pPr>
      <w:r>
        <w:t>El</w:t>
      </w:r>
      <w:r>
        <w:rPr>
          <w:spacing w:val="8"/>
        </w:rPr>
        <w:t xml:space="preserve"> </w:t>
      </w:r>
      <w:r>
        <w:t>constructor</w:t>
      </w:r>
      <w:r>
        <w:rPr>
          <w:spacing w:val="9"/>
        </w:rPr>
        <w:t xml:space="preserve"> </w:t>
      </w:r>
      <w:r>
        <w:t>o</w:t>
      </w:r>
      <w:r>
        <w:rPr>
          <w:spacing w:val="8"/>
        </w:rPr>
        <w:t xml:space="preserve"> </w:t>
      </w:r>
      <w:r>
        <w:rPr>
          <w:spacing w:val="-2"/>
        </w:rPr>
        <w:t>contratista</w:t>
      </w:r>
    </w:p>
    <w:p w:rsidR="001D68CF" w:rsidRDefault="00984CF1">
      <w:pPr>
        <w:pStyle w:val="Textoindependiente"/>
        <w:spacing w:before="61"/>
        <w:ind w:left="110" w:right="157"/>
        <w:jc w:val="both"/>
      </w:pPr>
      <w:r>
        <w:t>Es el agente que asume, contractualmente ante el promotor, el compromiso de ejecutar con medios humanos y materiales, propios o ajenos, las obras o parte de las mismas con sujeción al Proyecto y al Contrato de obra.</w:t>
      </w:r>
    </w:p>
    <w:p w:rsidR="001D68CF" w:rsidRDefault="001D68CF">
      <w:pPr>
        <w:pStyle w:val="Textoindependiente"/>
        <w:spacing w:before="54"/>
      </w:pPr>
    </w:p>
    <w:p w:rsidR="001D68CF" w:rsidRDefault="00984CF1">
      <w:pPr>
        <w:pStyle w:val="Textoindependiente"/>
        <w:ind w:left="110" w:right="187"/>
        <w:jc w:val="both"/>
      </w:pPr>
      <w:r>
        <w:t>CABE EFECTUAR</w:t>
      </w:r>
      <w:r>
        <w:t xml:space="preserve"> ESPECIAL MENCIÓN DE QUE LA LEY SEÑALA COMO RESPONSABLE EXPLÍCITO DE LOS VICIOS O DEFECTOS CONSTRUCTIVOS AL CONTRATISTA GENERAL DE LA OBRA, SIN PERJUICIO DEL DERECHO DE REPETICIÓN DE ÉSTE HACIA LOS SUBCONTRATISTAS.</w:t>
      </w:r>
    </w:p>
    <w:p w:rsidR="001D68CF" w:rsidRDefault="001D68CF">
      <w:pPr>
        <w:pStyle w:val="Textoindependiente"/>
      </w:pPr>
    </w:p>
    <w:p w:rsidR="001D68CF" w:rsidRDefault="001D68CF">
      <w:pPr>
        <w:pStyle w:val="Textoindependiente"/>
        <w:spacing w:before="22"/>
      </w:pPr>
    </w:p>
    <w:p w:rsidR="001D68CF" w:rsidRDefault="00984CF1">
      <w:pPr>
        <w:pStyle w:val="Ttulo2"/>
        <w:numPr>
          <w:ilvl w:val="3"/>
          <w:numId w:val="9"/>
        </w:numPr>
        <w:tabs>
          <w:tab w:val="left" w:pos="776"/>
        </w:tabs>
        <w:spacing w:before="1"/>
        <w:ind w:left="776" w:hanging="666"/>
        <w:jc w:val="both"/>
      </w:pPr>
      <w:r>
        <w:t>El</w:t>
      </w:r>
      <w:r>
        <w:rPr>
          <w:spacing w:val="7"/>
        </w:rPr>
        <w:t xml:space="preserve"> </w:t>
      </w:r>
      <w:r>
        <w:t>director</w:t>
      </w:r>
      <w:r>
        <w:rPr>
          <w:spacing w:val="7"/>
        </w:rPr>
        <w:t xml:space="preserve"> </w:t>
      </w:r>
      <w:r>
        <w:t>de</w:t>
      </w:r>
      <w:r>
        <w:rPr>
          <w:spacing w:val="8"/>
        </w:rPr>
        <w:t xml:space="preserve"> </w:t>
      </w:r>
      <w:r>
        <w:rPr>
          <w:spacing w:val="-4"/>
        </w:rPr>
        <w:t>obra</w:t>
      </w:r>
    </w:p>
    <w:p w:rsidR="001D68CF" w:rsidRDefault="00984CF1">
      <w:pPr>
        <w:pStyle w:val="Textoindependiente"/>
        <w:spacing w:before="60"/>
        <w:ind w:left="110" w:right="152"/>
        <w:jc w:val="both"/>
      </w:pPr>
      <w:r>
        <w:t>Es el agente que, formando parte de la dirección facultativa, dirige el desarrollo de la obra en los aspectos técnicos, estéticos, urbanísticos y medioambientales, de conformidad con el proyecto que la define, la licencia de edificación y demás autorizacio</w:t>
      </w:r>
      <w:r>
        <w:t>nes preceptivas, y las condiciones del contrato, con el objeto de asegurar su adecuación al fin propuesto.</w:t>
      </w:r>
    </w:p>
    <w:p w:rsidR="001D68CF" w:rsidRDefault="001D68CF">
      <w:pPr>
        <w:pStyle w:val="Textoindependiente"/>
        <w:spacing w:before="52"/>
      </w:pPr>
    </w:p>
    <w:p w:rsidR="001D68CF" w:rsidRDefault="00984CF1">
      <w:pPr>
        <w:pStyle w:val="Textoindependiente"/>
        <w:ind w:left="110"/>
        <w:jc w:val="both"/>
      </w:pPr>
      <w:r>
        <w:t>Podrán</w:t>
      </w:r>
      <w:r>
        <w:rPr>
          <w:spacing w:val="-5"/>
        </w:rPr>
        <w:t xml:space="preserve"> </w:t>
      </w:r>
      <w:r>
        <w:t>dirigir</w:t>
      </w:r>
      <w:r>
        <w:rPr>
          <w:spacing w:val="-5"/>
        </w:rPr>
        <w:t xml:space="preserve"> </w:t>
      </w:r>
      <w:r>
        <w:t>las</w:t>
      </w:r>
      <w:r>
        <w:rPr>
          <w:spacing w:val="-5"/>
        </w:rPr>
        <w:t xml:space="preserve"> </w:t>
      </w:r>
      <w:r>
        <w:t>obras</w:t>
      </w:r>
      <w:r>
        <w:rPr>
          <w:spacing w:val="-4"/>
        </w:rPr>
        <w:t xml:space="preserve"> </w:t>
      </w:r>
      <w:r>
        <w:t>de</w:t>
      </w:r>
      <w:r>
        <w:rPr>
          <w:spacing w:val="-5"/>
        </w:rPr>
        <w:t xml:space="preserve"> </w:t>
      </w:r>
      <w:r>
        <w:t>los</w:t>
      </w:r>
      <w:r>
        <w:rPr>
          <w:spacing w:val="-5"/>
        </w:rPr>
        <w:t xml:space="preserve"> </w:t>
      </w:r>
      <w:r>
        <w:t>proyectos</w:t>
      </w:r>
      <w:r>
        <w:rPr>
          <w:spacing w:val="-4"/>
        </w:rPr>
        <w:t xml:space="preserve"> </w:t>
      </w:r>
      <w:r>
        <w:t>parciales</w:t>
      </w:r>
      <w:r>
        <w:rPr>
          <w:spacing w:val="-5"/>
        </w:rPr>
        <w:t xml:space="preserve"> </w:t>
      </w:r>
      <w:r>
        <w:t>otros</w:t>
      </w:r>
      <w:r>
        <w:rPr>
          <w:spacing w:val="-5"/>
        </w:rPr>
        <w:t xml:space="preserve"> </w:t>
      </w:r>
      <w:r>
        <w:t>técnicos,</w:t>
      </w:r>
      <w:r>
        <w:rPr>
          <w:spacing w:val="-4"/>
        </w:rPr>
        <w:t xml:space="preserve"> </w:t>
      </w:r>
      <w:r>
        <w:t>bajo</w:t>
      </w:r>
      <w:r>
        <w:rPr>
          <w:spacing w:val="-5"/>
        </w:rPr>
        <w:t xml:space="preserve"> </w:t>
      </w:r>
      <w:r>
        <w:t>la</w:t>
      </w:r>
      <w:r>
        <w:rPr>
          <w:spacing w:val="-5"/>
        </w:rPr>
        <w:t xml:space="preserve"> </w:t>
      </w:r>
      <w:r>
        <w:t>coordinación</w:t>
      </w:r>
      <w:r>
        <w:rPr>
          <w:spacing w:val="-5"/>
        </w:rPr>
        <w:t xml:space="preserve"> </w:t>
      </w:r>
      <w:r>
        <w:t>del</w:t>
      </w:r>
      <w:r>
        <w:rPr>
          <w:spacing w:val="-4"/>
        </w:rPr>
        <w:t xml:space="preserve"> </w:t>
      </w:r>
      <w:r>
        <w:t>director</w:t>
      </w:r>
      <w:r>
        <w:rPr>
          <w:spacing w:val="-5"/>
        </w:rPr>
        <w:t xml:space="preserve"> </w:t>
      </w:r>
      <w:r>
        <w:t>de</w:t>
      </w:r>
      <w:r>
        <w:rPr>
          <w:spacing w:val="-5"/>
        </w:rPr>
        <w:t xml:space="preserve"> </w:t>
      </w:r>
      <w:r>
        <w:rPr>
          <w:spacing w:val="-2"/>
        </w:rPr>
        <w:t>obra.</w:t>
      </w:r>
    </w:p>
    <w:p w:rsidR="001D68CF" w:rsidRDefault="001D68CF">
      <w:pPr>
        <w:pStyle w:val="Textoindependiente"/>
      </w:pPr>
    </w:p>
    <w:p w:rsidR="001D68CF" w:rsidRDefault="001D68CF">
      <w:pPr>
        <w:pStyle w:val="Textoindependiente"/>
        <w:spacing w:before="25"/>
      </w:pPr>
    </w:p>
    <w:p w:rsidR="001D68CF" w:rsidRDefault="00984CF1">
      <w:pPr>
        <w:pStyle w:val="Ttulo2"/>
        <w:numPr>
          <w:ilvl w:val="3"/>
          <w:numId w:val="9"/>
        </w:numPr>
        <w:tabs>
          <w:tab w:val="left" w:pos="776"/>
        </w:tabs>
        <w:ind w:left="776" w:hanging="666"/>
        <w:jc w:val="both"/>
      </w:pPr>
      <w:r>
        <w:t>El</w:t>
      </w:r>
      <w:r>
        <w:rPr>
          <w:spacing w:val="7"/>
        </w:rPr>
        <w:t xml:space="preserve"> </w:t>
      </w:r>
      <w:r>
        <w:t>director</w:t>
      </w:r>
      <w:r>
        <w:rPr>
          <w:spacing w:val="7"/>
        </w:rPr>
        <w:t xml:space="preserve"> </w:t>
      </w:r>
      <w:r>
        <w:t>de</w:t>
      </w:r>
      <w:r>
        <w:rPr>
          <w:spacing w:val="7"/>
        </w:rPr>
        <w:t xml:space="preserve"> </w:t>
      </w:r>
      <w:r>
        <w:t>la</w:t>
      </w:r>
      <w:r>
        <w:rPr>
          <w:spacing w:val="7"/>
        </w:rPr>
        <w:t xml:space="preserve"> </w:t>
      </w:r>
      <w:r>
        <w:t>ejecución</w:t>
      </w:r>
      <w:r>
        <w:rPr>
          <w:spacing w:val="8"/>
        </w:rPr>
        <w:t xml:space="preserve"> </w:t>
      </w:r>
      <w:r>
        <w:t>de</w:t>
      </w:r>
      <w:r>
        <w:rPr>
          <w:spacing w:val="7"/>
        </w:rPr>
        <w:t xml:space="preserve"> </w:t>
      </w:r>
      <w:r>
        <w:t>la</w:t>
      </w:r>
      <w:r>
        <w:rPr>
          <w:spacing w:val="7"/>
        </w:rPr>
        <w:t xml:space="preserve"> </w:t>
      </w:r>
      <w:r>
        <w:rPr>
          <w:spacing w:val="-4"/>
        </w:rPr>
        <w:t>o</w:t>
      </w:r>
      <w:r>
        <w:rPr>
          <w:spacing w:val="-4"/>
        </w:rPr>
        <w:t>bra</w:t>
      </w:r>
    </w:p>
    <w:p w:rsidR="001D68CF" w:rsidRDefault="00984CF1">
      <w:pPr>
        <w:pStyle w:val="Textoindependiente"/>
        <w:spacing w:before="61"/>
        <w:ind w:left="110" w:right="150"/>
        <w:jc w:val="both"/>
      </w:pPr>
      <w:r>
        <w:t>Es el agente que, formando parte de la dirección facultativa, asume la función técnica de dirigir la Ejecución Material de la Obra y de controlar cualitativa y cuantitativamente la construcción y calidad de lo edificado. Para ello es requisito indispen</w:t>
      </w:r>
      <w:r>
        <w:t>sable el estudio y análisis previo del proyecto de ejecución una vez redactado por el director de obra, procediendo a solicitarle, con antelación al inicio de las obras, todas aquellas aclaraciones, subsanaciones o documentos complementarios que, dentro de</w:t>
      </w:r>
      <w:r>
        <w:t xml:space="preserve"> su competencia y atribuciones legales, estimare necesarios para poder dirigir de manera solvente la ejecución de las mismas.</w:t>
      </w:r>
    </w:p>
    <w:p w:rsidR="001D68CF" w:rsidRDefault="001D68CF">
      <w:pPr>
        <w:pStyle w:val="Textoindependiente"/>
      </w:pPr>
    </w:p>
    <w:p w:rsidR="001D68CF" w:rsidRDefault="001D68CF">
      <w:pPr>
        <w:pStyle w:val="Textoindependiente"/>
        <w:spacing w:before="16"/>
      </w:pPr>
    </w:p>
    <w:p w:rsidR="001D68CF" w:rsidRDefault="00984CF1">
      <w:pPr>
        <w:pStyle w:val="Ttulo2"/>
        <w:numPr>
          <w:ilvl w:val="3"/>
          <w:numId w:val="9"/>
        </w:numPr>
        <w:tabs>
          <w:tab w:val="left" w:pos="776"/>
        </w:tabs>
        <w:spacing w:before="1"/>
        <w:ind w:left="776" w:hanging="666"/>
      </w:pPr>
      <w:r>
        <w:t>Las</w:t>
      </w:r>
      <w:r>
        <w:rPr>
          <w:spacing w:val="8"/>
        </w:rPr>
        <w:t xml:space="preserve"> </w:t>
      </w:r>
      <w:r>
        <w:t>entidades</w:t>
      </w:r>
      <w:r>
        <w:rPr>
          <w:spacing w:val="9"/>
        </w:rPr>
        <w:t xml:space="preserve"> </w:t>
      </w:r>
      <w:r>
        <w:t>y</w:t>
      </w:r>
      <w:r>
        <w:rPr>
          <w:spacing w:val="8"/>
        </w:rPr>
        <w:t xml:space="preserve"> </w:t>
      </w:r>
      <w:r>
        <w:t>los</w:t>
      </w:r>
      <w:r>
        <w:rPr>
          <w:spacing w:val="9"/>
        </w:rPr>
        <w:t xml:space="preserve"> </w:t>
      </w:r>
      <w:r>
        <w:t>laboratorios</w:t>
      </w:r>
      <w:r>
        <w:rPr>
          <w:spacing w:val="8"/>
        </w:rPr>
        <w:t xml:space="preserve"> </w:t>
      </w:r>
      <w:r>
        <w:t>de</w:t>
      </w:r>
      <w:r>
        <w:rPr>
          <w:spacing w:val="9"/>
        </w:rPr>
        <w:t xml:space="preserve"> </w:t>
      </w:r>
      <w:r>
        <w:t>control</w:t>
      </w:r>
      <w:r>
        <w:rPr>
          <w:spacing w:val="8"/>
        </w:rPr>
        <w:t xml:space="preserve"> </w:t>
      </w:r>
      <w:r>
        <w:t>de</w:t>
      </w:r>
      <w:r>
        <w:rPr>
          <w:spacing w:val="9"/>
        </w:rPr>
        <w:t xml:space="preserve"> </w:t>
      </w:r>
      <w:r>
        <w:t>calidad</w:t>
      </w:r>
      <w:r>
        <w:rPr>
          <w:spacing w:val="8"/>
        </w:rPr>
        <w:t xml:space="preserve"> </w:t>
      </w:r>
      <w:r>
        <w:t>de</w:t>
      </w:r>
      <w:r>
        <w:rPr>
          <w:spacing w:val="9"/>
        </w:rPr>
        <w:t xml:space="preserve"> </w:t>
      </w:r>
      <w:r>
        <w:t>la</w:t>
      </w:r>
      <w:r>
        <w:rPr>
          <w:spacing w:val="8"/>
        </w:rPr>
        <w:t xml:space="preserve"> </w:t>
      </w:r>
      <w:r>
        <w:rPr>
          <w:spacing w:val="-2"/>
        </w:rPr>
        <w:t>edificación</w:t>
      </w:r>
    </w:p>
    <w:p w:rsidR="001D68CF" w:rsidRDefault="00984CF1">
      <w:pPr>
        <w:pStyle w:val="Textoindependiente"/>
        <w:spacing w:before="60"/>
        <w:ind w:left="110" w:right="144"/>
        <w:jc w:val="both"/>
      </w:pPr>
      <w:r>
        <w:t>Son entidades de control de calidad de la edificación aquéllas capacitadas para prestar asistencia técnica en la verificación de la calidad del proyecto, de los materiales y de la ejecución de la obra y sus instalaciones de acuerdo con el proyecto y la nor</w:t>
      </w:r>
      <w:r>
        <w:t>mativa aplicable.</w:t>
      </w:r>
    </w:p>
    <w:p w:rsidR="001D68CF" w:rsidRDefault="001D68CF">
      <w:pPr>
        <w:jc w:val="both"/>
        <w:sectPr w:rsidR="001D68CF">
          <w:headerReference w:type="default" r:id="rId9"/>
          <w:footerReference w:type="default" r:id="rId10"/>
          <w:pgSz w:w="11900" w:h="16840"/>
          <w:pgMar w:top="2060" w:right="740" w:bottom="1200" w:left="1080" w:header="968" w:footer="1015"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110" w:right="143"/>
        <w:jc w:val="both"/>
      </w:pPr>
      <w:r>
        <w:t xml:space="preserve">Son laboratorios de ensayos para el control de calidad de la edificación los capacitados para prestar asistencia técnica, mediante la realización </w:t>
      </w:r>
      <w:r>
        <w:t>de ensayos o pruebas de servicio de los materiales, sistemas o instalaciones de una obra de edificación.</w:t>
      </w:r>
    </w:p>
    <w:p w:rsidR="001D68CF" w:rsidRDefault="001D68CF">
      <w:pPr>
        <w:pStyle w:val="Textoindependiente"/>
      </w:pPr>
    </w:p>
    <w:p w:rsidR="001D68CF" w:rsidRDefault="001D68CF">
      <w:pPr>
        <w:pStyle w:val="Textoindependiente"/>
        <w:spacing w:before="22"/>
      </w:pPr>
    </w:p>
    <w:p w:rsidR="001D68CF" w:rsidRDefault="00984CF1">
      <w:pPr>
        <w:pStyle w:val="Ttulo2"/>
        <w:numPr>
          <w:ilvl w:val="3"/>
          <w:numId w:val="9"/>
        </w:numPr>
        <w:tabs>
          <w:tab w:val="left" w:pos="776"/>
        </w:tabs>
        <w:ind w:left="776" w:hanging="666"/>
      </w:pPr>
      <w:r>
        <w:t>Los</w:t>
      </w:r>
      <w:r>
        <w:rPr>
          <w:spacing w:val="12"/>
        </w:rPr>
        <w:t xml:space="preserve"> </w:t>
      </w:r>
      <w:r>
        <w:t>suministradores</w:t>
      </w:r>
      <w:r>
        <w:rPr>
          <w:spacing w:val="13"/>
        </w:rPr>
        <w:t xml:space="preserve"> </w:t>
      </w:r>
      <w:r>
        <w:t>de</w:t>
      </w:r>
      <w:r>
        <w:rPr>
          <w:spacing w:val="12"/>
        </w:rPr>
        <w:t xml:space="preserve"> </w:t>
      </w:r>
      <w:r>
        <w:rPr>
          <w:spacing w:val="-2"/>
        </w:rPr>
        <w:t>productos</w:t>
      </w:r>
    </w:p>
    <w:p w:rsidR="001D68CF" w:rsidRDefault="00984CF1">
      <w:pPr>
        <w:pStyle w:val="Textoindependiente"/>
        <w:spacing w:before="61"/>
        <w:ind w:left="110"/>
        <w:jc w:val="both"/>
      </w:pPr>
      <w:r>
        <w:t>Se</w:t>
      </w:r>
      <w:r>
        <w:rPr>
          <w:spacing w:val="-7"/>
        </w:rPr>
        <w:t xml:space="preserve"> </w:t>
      </w:r>
      <w:r>
        <w:t>consideran</w:t>
      </w:r>
      <w:r>
        <w:rPr>
          <w:spacing w:val="-6"/>
        </w:rPr>
        <w:t xml:space="preserve"> </w:t>
      </w:r>
      <w:r>
        <w:t>suministradores</w:t>
      </w:r>
      <w:r>
        <w:rPr>
          <w:spacing w:val="-6"/>
        </w:rPr>
        <w:t xml:space="preserve"> </w:t>
      </w:r>
      <w:r>
        <w:t>de</w:t>
      </w:r>
      <w:r>
        <w:rPr>
          <w:spacing w:val="-6"/>
        </w:rPr>
        <w:t xml:space="preserve"> </w:t>
      </w:r>
      <w:r>
        <w:t>productos</w:t>
      </w:r>
      <w:r>
        <w:rPr>
          <w:spacing w:val="-6"/>
        </w:rPr>
        <w:t xml:space="preserve"> </w:t>
      </w:r>
      <w:r>
        <w:t>los</w:t>
      </w:r>
      <w:r>
        <w:rPr>
          <w:spacing w:val="-6"/>
        </w:rPr>
        <w:t xml:space="preserve"> </w:t>
      </w:r>
      <w:r>
        <w:t>fabricantes,</w:t>
      </w:r>
      <w:r>
        <w:rPr>
          <w:spacing w:val="-7"/>
        </w:rPr>
        <w:t xml:space="preserve"> </w:t>
      </w:r>
      <w:r>
        <w:t>almacenistas,</w:t>
      </w:r>
      <w:r>
        <w:rPr>
          <w:spacing w:val="-6"/>
        </w:rPr>
        <w:t xml:space="preserve"> </w:t>
      </w:r>
      <w:r>
        <w:t>importadores</w:t>
      </w:r>
      <w:r>
        <w:rPr>
          <w:spacing w:val="-6"/>
        </w:rPr>
        <w:t xml:space="preserve"> </w:t>
      </w:r>
      <w:r>
        <w:t>o</w:t>
      </w:r>
      <w:r>
        <w:rPr>
          <w:spacing w:val="-6"/>
        </w:rPr>
        <w:t xml:space="preserve"> </w:t>
      </w:r>
      <w:r>
        <w:t>vendedores</w:t>
      </w:r>
      <w:r>
        <w:rPr>
          <w:spacing w:val="-6"/>
        </w:rPr>
        <w:t xml:space="preserve"> </w:t>
      </w:r>
      <w:r>
        <w:t>de</w:t>
      </w:r>
      <w:r>
        <w:rPr>
          <w:spacing w:val="-6"/>
        </w:rPr>
        <w:t xml:space="preserve"> </w:t>
      </w:r>
      <w:r>
        <w:t>productos</w:t>
      </w:r>
      <w:r>
        <w:rPr>
          <w:spacing w:val="-7"/>
        </w:rPr>
        <w:t xml:space="preserve"> </w:t>
      </w:r>
      <w:r>
        <w:t>de</w:t>
      </w:r>
      <w:r>
        <w:rPr>
          <w:spacing w:val="-6"/>
        </w:rPr>
        <w:t xml:space="preserve"> </w:t>
      </w:r>
      <w:r>
        <w:rPr>
          <w:spacing w:val="-2"/>
        </w:rPr>
        <w:t>construcción.</w:t>
      </w:r>
    </w:p>
    <w:p w:rsidR="001D68CF" w:rsidRDefault="001D68CF">
      <w:pPr>
        <w:pStyle w:val="Textoindependiente"/>
        <w:spacing w:before="56"/>
      </w:pPr>
    </w:p>
    <w:p w:rsidR="001D68CF" w:rsidRDefault="00984CF1">
      <w:pPr>
        <w:pStyle w:val="Textoindependiente"/>
        <w:ind w:left="110" w:right="149"/>
        <w:jc w:val="both"/>
      </w:pPr>
      <w:r>
        <w:t>Se entiende por producto de construcción aquel que se fabrica para su incorporación permanente en una obra, incluyendo materiales, elementos semielaborados, componentes y obras o parte de las mismas, tanto terminadas como en proceso de ejecu</w:t>
      </w:r>
      <w:r>
        <w:t>ción.</w:t>
      </w:r>
    </w:p>
    <w:p w:rsidR="001D68CF" w:rsidRDefault="001D68CF">
      <w:pPr>
        <w:pStyle w:val="Textoindependiente"/>
      </w:pPr>
    </w:p>
    <w:p w:rsidR="001D68CF" w:rsidRDefault="001D68CF">
      <w:pPr>
        <w:pStyle w:val="Textoindependiente"/>
        <w:spacing w:before="23"/>
      </w:pPr>
    </w:p>
    <w:p w:rsidR="001D68CF" w:rsidRDefault="00984CF1">
      <w:pPr>
        <w:pStyle w:val="Ttulo1"/>
        <w:numPr>
          <w:ilvl w:val="2"/>
          <w:numId w:val="9"/>
        </w:numPr>
        <w:tabs>
          <w:tab w:val="left" w:pos="622"/>
        </w:tabs>
        <w:ind w:hanging="512"/>
      </w:pPr>
      <w:r>
        <w:t>Agentes</w:t>
      </w:r>
      <w:r>
        <w:rPr>
          <w:spacing w:val="9"/>
        </w:rPr>
        <w:t xml:space="preserve"> </w:t>
      </w:r>
      <w:r>
        <w:t>que</w:t>
      </w:r>
      <w:r>
        <w:rPr>
          <w:spacing w:val="10"/>
        </w:rPr>
        <w:t xml:space="preserve"> </w:t>
      </w:r>
      <w:r>
        <w:t>intervienen</w:t>
      </w:r>
      <w:r>
        <w:rPr>
          <w:spacing w:val="9"/>
        </w:rPr>
        <w:t xml:space="preserve"> </w:t>
      </w:r>
      <w:r>
        <w:t>en</w:t>
      </w:r>
      <w:r>
        <w:rPr>
          <w:spacing w:val="10"/>
        </w:rPr>
        <w:t xml:space="preserve"> </w:t>
      </w:r>
      <w:r>
        <w:t>la</w:t>
      </w:r>
      <w:r>
        <w:rPr>
          <w:spacing w:val="10"/>
        </w:rPr>
        <w:t xml:space="preserve"> </w:t>
      </w:r>
      <w:r>
        <w:rPr>
          <w:spacing w:val="-4"/>
        </w:rPr>
        <w:t>obra</w:t>
      </w:r>
    </w:p>
    <w:p w:rsidR="001D68CF" w:rsidRDefault="00984CF1">
      <w:pPr>
        <w:pStyle w:val="Textoindependiente"/>
        <w:spacing w:before="61"/>
        <w:ind w:left="110"/>
        <w:jc w:val="both"/>
      </w:pPr>
      <w:r>
        <w:t>La</w:t>
      </w:r>
      <w:r>
        <w:rPr>
          <w:spacing w:val="-5"/>
        </w:rPr>
        <w:t xml:space="preserve"> </w:t>
      </w:r>
      <w:r>
        <w:t>relación</w:t>
      </w:r>
      <w:r>
        <w:rPr>
          <w:spacing w:val="-5"/>
        </w:rPr>
        <w:t xml:space="preserve"> </w:t>
      </w:r>
      <w:r>
        <w:t>de</w:t>
      </w:r>
      <w:r>
        <w:rPr>
          <w:spacing w:val="-5"/>
        </w:rPr>
        <w:t xml:space="preserve"> </w:t>
      </w:r>
      <w:r>
        <w:t>agentes</w:t>
      </w:r>
      <w:r>
        <w:rPr>
          <w:spacing w:val="-5"/>
        </w:rPr>
        <w:t xml:space="preserve"> </w:t>
      </w:r>
      <w:r>
        <w:t>intervinientes</w:t>
      </w:r>
      <w:r>
        <w:rPr>
          <w:spacing w:val="-5"/>
        </w:rPr>
        <w:t xml:space="preserve"> </w:t>
      </w:r>
      <w:r>
        <w:t>se</w:t>
      </w:r>
      <w:r>
        <w:rPr>
          <w:spacing w:val="-5"/>
        </w:rPr>
        <w:t xml:space="preserve"> </w:t>
      </w:r>
      <w:r>
        <w:t>encuentra</w:t>
      </w:r>
      <w:r>
        <w:rPr>
          <w:spacing w:val="-5"/>
        </w:rPr>
        <w:t xml:space="preserve"> </w:t>
      </w:r>
      <w:r>
        <w:t>en</w:t>
      </w:r>
      <w:r>
        <w:rPr>
          <w:spacing w:val="-5"/>
        </w:rPr>
        <w:t xml:space="preserve"> </w:t>
      </w:r>
      <w:r>
        <w:t>la</w:t>
      </w:r>
      <w:r>
        <w:rPr>
          <w:spacing w:val="-5"/>
        </w:rPr>
        <w:t xml:space="preserve"> </w:t>
      </w:r>
      <w:r>
        <w:t>memoria</w:t>
      </w:r>
      <w:r>
        <w:rPr>
          <w:spacing w:val="-5"/>
        </w:rPr>
        <w:t xml:space="preserve"> </w:t>
      </w:r>
      <w:r>
        <w:t>descriptiva</w:t>
      </w:r>
      <w:r>
        <w:rPr>
          <w:spacing w:val="-5"/>
        </w:rPr>
        <w:t xml:space="preserve"> </w:t>
      </w:r>
      <w:r>
        <w:t>del</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24"/>
      </w:pPr>
    </w:p>
    <w:p w:rsidR="001D68CF" w:rsidRDefault="00984CF1">
      <w:pPr>
        <w:pStyle w:val="Ttulo1"/>
        <w:numPr>
          <w:ilvl w:val="2"/>
          <w:numId w:val="9"/>
        </w:numPr>
        <w:tabs>
          <w:tab w:val="left" w:pos="622"/>
        </w:tabs>
        <w:ind w:hanging="512"/>
      </w:pPr>
      <w:r>
        <w:t>Agentes</w:t>
      </w:r>
      <w:r>
        <w:rPr>
          <w:spacing w:val="9"/>
        </w:rPr>
        <w:t xml:space="preserve"> </w:t>
      </w:r>
      <w:r>
        <w:t>en</w:t>
      </w:r>
      <w:r>
        <w:rPr>
          <w:spacing w:val="9"/>
        </w:rPr>
        <w:t xml:space="preserve"> </w:t>
      </w:r>
      <w:r>
        <w:t>materia</w:t>
      </w:r>
      <w:r>
        <w:rPr>
          <w:spacing w:val="10"/>
        </w:rPr>
        <w:t xml:space="preserve"> </w:t>
      </w:r>
      <w:r>
        <w:t>de</w:t>
      </w:r>
      <w:r>
        <w:rPr>
          <w:spacing w:val="9"/>
        </w:rPr>
        <w:t xml:space="preserve"> </w:t>
      </w:r>
      <w:r>
        <w:t>seguridad</w:t>
      </w:r>
      <w:r>
        <w:rPr>
          <w:spacing w:val="9"/>
        </w:rPr>
        <w:t xml:space="preserve"> </w:t>
      </w:r>
      <w:r>
        <w:t>y</w:t>
      </w:r>
      <w:r>
        <w:rPr>
          <w:spacing w:val="10"/>
        </w:rPr>
        <w:t xml:space="preserve"> </w:t>
      </w:r>
      <w:r>
        <w:rPr>
          <w:spacing w:val="-2"/>
        </w:rPr>
        <w:t>salud</w:t>
      </w:r>
    </w:p>
    <w:p w:rsidR="001D68CF" w:rsidRDefault="00984CF1">
      <w:pPr>
        <w:pStyle w:val="Textoindependiente"/>
        <w:spacing w:before="61"/>
        <w:ind w:left="110"/>
        <w:jc w:val="both"/>
      </w:pPr>
      <w:r>
        <w:t>La</w:t>
      </w:r>
      <w:r>
        <w:rPr>
          <w:spacing w:val="-5"/>
        </w:rPr>
        <w:t xml:space="preserve"> </w:t>
      </w:r>
      <w:r>
        <w:t>relación</w:t>
      </w:r>
      <w:r>
        <w:rPr>
          <w:spacing w:val="-5"/>
        </w:rPr>
        <w:t xml:space="preserve"> </w:t>
      </w:r>
      <w:r>
        <w:t>de</w:t>
      </w:r>
      <w:r>
        <w:rPr>
          <w:spacing w:val="-5"/>
        </w:rPr>
        <w:t xml:space="preserve"> </w:t>
      </w:r>
      <w:r>
        <w:t>agentes</w:t>
      </w:r>
      <w:r>
        <w:rPr>
          <w:spacing w:val="-4"/>
        </w:rPr>
        <w:t xml:space="preserve"> </w:t>
      </w:r>
      <w:r>
        <w:t>intervinientes</w:t>
      </w:r>
      <w:r>
        <w:rPr>
          <w:spacing w:val="-5"/>
        </w:rPr>
        <w:t xml:space="preserve"> </w:t>
      </w:r>
      <w:r>
        <w:t>en</w:t>
      </w:r>
      <w:r>
        <w:rPr>
          <w:spacing w:val="-5"/>
        </w:rPr>
        <w:t xml:space="preserve"> </w:t>
      </w:r>
      <w:r>
        <w:t>materia</w:t>
      </w:r>
      <w:r>
        <w:rPr>
          <w:spacing w:val="-4"/>
        </w:rPr>
        <w:t xml:space="preserve"> </w:t>
      </w:r>
      <w:r>
        <w:t>de</w:t>
      </w:r>
      <w:r>
        <w:rPr>
          <w:spacing w:val="-5"/>
        </w:rPr>
        <w:t xml:space="preserve"> </w:t>
      </w:r>
      <w:r>
        <w:t>seguridad</w:t>
      </w:r>
      <w:r>
        <w:rPr>
          <w:spacing w:val="-5"/>
        </w:rPr>
        <w:t xml:space="preserve"> </w:t>
      </w:r>
      <w:r>
        <w:t>y</w:t>
      </w:r>
      <w:r>
        <w:rPr>
          <w:spacing w:val="-4"/>
        </w:rPr>
        <w:t xml:space="preserve"> </w:t>
      </w:r>
      <w:r>
        <w:t>salud</w:t>
      </w:r>
      <w:r>
        <w:rPr>
          <w:spacing w:val="-5"/>
        </w:rPr>
        <w:t xml:space="preserve"> </w:t>
      </w:r>
      <w:r>
        <w:t>se</w:t>
      </w:r>
      <w:r>
        <w:rPr>
          <w:spacing w:val="-5"/>
        </w:rPr>
        <w:t xml:space="preserve"> </w:t>
      </w:r>
      <w:r>
        <w:t>encuentra</w:t>
      </w:r>
      <w:r>
        <w:rPr>
          <w:spacing w:val="-5"/>
        </w:rPr>
        <w:t xml:space="preserve"> </w:t>
      </w:r>
      <w:r>
        <w:t>en</w:t>
      </w:r>
      <w:r>
        <w:rPr>
          <w:spacing w:val="-4"/>
        </w:rPr>
        <w:t xml:space="preserve"> </w:t>
      </w:r>
      <w:r>
        <w:t>la</w:t>
      </w:r>
      <w:r>
        <w:rPr>
          <w:spacing w:val="-5"/>
        </w:rPr>
        <w:t xml:space="preserve"> </w:t>
      </w:r>
      <w:r>
        <w:t>memoria</w:t>
      </w:r>
      <w:r>
        <w:rPr>
          <w:spacing w:val="-5"/>
        </w:rPr>
        <w:t xml:space="preserve"> </w:t>
      </w:r>
      <w:r>
        <w:t>descriptiva</w:t>
      </w:r>
      <w:r>
        <w:rPr>
          <w:spacing w:val="-4"/>
        </w:rPr>
        <w:t xml:space="preserve"> </w:t>
      </w:r>
      <w:r>
        <w:t>del</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25"/>
      </w:pPr>
    </w:p>
    <w:p w:rsidR="001D68CF" w:rsidRDefault="00984CF1">
      <w:pPr>
        <w:pStyle w:val="Ttulo1"/>
        <w:numPr>
          <w:ilvl w:val="2"/>
          <w:numId w:val="9"/>
        </w:numPr>
        <w:tabs>
          <w:tab w:val="left" w:pos="622"/>
        </w:tabs>
        <w:ind w:hanging="512"/>
      </w:pPr>
      <w:r>
        <w:t>Agentes</w:t>
      </w:r>
      <w:r>
        <w:rPr>
          <w:spacing w:val="9"/>
        </w:rPr>
        <w:t xml:space="preserve"> </w:t>
      </w:r>
      <w:r>
        <w:t>en</w:t>
      </w:r>
      <w:r>
        <w:rPr>
          <w:spacing w:val="9"/>
        </w:rPr>
        <w:t xml:space="preserve"> </w:t>
      </w:r>
      <w:r>
        <w:t>materia</w:t>
      </w:r>
      <w:r>
        <w:rPr>
          <w:spacing w:val="9"/>
        </w:rPr>
        <w:t xml:space="preserve"> </w:t>
      </w:r>
      <w:r>
        <w:t>de</w:t>
      </w:r>
      <w:r>
        <w:rPr>
          <w:spacing w:val="9"/>
        </w:rPr>
        <w:t xml:space="preserve"> </w:t>
      </w:r>
      <w:r>
        <w:t>gestión</w:t>
      </w:r>
      <w:r>
        <w:rPr>
          <w:spacing w:val="9"/>
        </w:rPr>
        <w:t xml:space="preserve"> </w:t>
      </w:r>
      <w:r>
        <w:t>de</w:t>
      </w:r>
      <w:r>
        <w:rPr>
          <w:spacing w:val="9"/>
        </w:rPr>
        <w:t xml:space="preserve"> </w:t>
      </w:r>
      <w:r>
        <w:rPr>
          <w:spacing w:val="-2"/>
        </w:rPr>
        <w:t>residuos</w:t>
      </w:r>
    </w:p>
    <w:p w:rsidR="001D68CF" w:rsidRDefault="00984CF1">
      <w:pPr>
        <w:pStyle w:val="Textoindependiente"/>
        <w:spacing w:before="61"/>
        <w:ind w:left="110" w:right="147"/>
        <w:jc w:val="both"/>
      </w:pPr>
      <w:r>
        <w:t xml:space="preserve">La relación de agentes intervinientes en materia de gestión de residuos, se encuentra en el Estudio de Gestión de Residuos de Construcción y </w:t>
      </w:r>
      <w:r>
        <w:rPr>
          <w:spacing w:val="-2"/>
        </w:rPr>
        <w:t>Demolición.</w:t>
      </w:r>
    </w:p>
    <w:p w:rsidR="001D68CF" w:rsidRDefault="001D68CF">
      <w:pPr>
        <w:pStyle w:val="Textoindependiente"/>
      </w:pPr>
    </w:p>
    <w:p w:rsidR="001D68CF" w:rsidRDefault="001D68CF">
      <w:pPr>
        <w:pStyle w:val="Textoindependiente"/>
        <w:spacing w:before="22"/>
      </w:pPr>
    </w:p>
    <w:p w:rsidR="001D68CF" w:rsidRDefault="00984CF1">
      <w:pPr>
        <w:pStyle w:val="Ttulo1"/>
        <w:numPr>
          <w:ilvl w:val="2"/>
          <w:numId w:val="9"/>
        </w:numPr>
        <w:tabs>
          <w:tab w:val="left" w:pos="622"/>
        </w:tabs>
        <w:ind w:hanging="512"/>
        <w:jc w:val="both"/>
      </w:pPr>
      <w:r>
        <w:t>La</w:t>
      </w:r>
      <w:r>
        <w:rPr>
          <w:spacing w:val="10"/>
        </w:rPr>
        <w:t xml:space="preserve"> </w:t>
      </w:r>
      <w:r>
        <w:t>dirección</w:t>
      </w:r>
      <w:r>
        <w:rPr>
          <w:spacing w:val="9"/>
        </w:rPr>
        <w:t xml:space="preserve"> </w:t>
      </w:r>
      <w:r>
        <w:rPr>
          <w:spacing w:val="-2"/>
        </w:rPr>
        <w:t>facultativa</w:t>
      </w:r>
    </w:p>
    <w:p w:rsidR="001D68CF" w:rsidRDefault="00984CF1">
      <w:pPr>
        <w:pStyle w:val="Textoindependiente"/>
        <w:spacing w:before="61"/>
        <w:ind w:left="110" w:right="148"/>
        <w:jc w:val="both"/>
      </w:pPr>
      <w:r>
        <w:t>La dirección facultativa está compuesta por la Dirección de Obra y la Dirección de Ejecución de la Obra. A la dirección facultativa se integrará el Coordinador en materia de Seguridad y Salud en fase de ejecución de la obra, en el cas</w:t>
      </w:r>
      <w:r>
        <w:t>o de que se haya adjudicado dicha misión a facultativo distinto de los anteriores.</w:t>
      </w:r>
    </w:p>
    <w:p w:rsidR="001D68CF" w:rsidRDefault="001D68CF">
      <w:pPr>
        <w:pStyle w:val="Textoindependiente"/>
        <w:spacing w:before="52"/>
      </w:pPr>
    </w:p>
    <w:p w:rsidR="001D68CF" w:rsidRDefault="00984CF1">
      <w:pPr>
        <w:pStyle w:val="Textoindependiente"/>
        <w:ind w:left="110" w:right="153"/>
        <w:jc w:val="both"/>
      </w:pPr>
      <w:r>
        <w:t>Representa técnicamente los intereses del promotor durante la ejecución de la obra, dirigiendo el proceso de construcción en función de las atribuciones profesionales de ca</w:t>
      </w:r>
      <w:r>
        <w:t>da técnico participante.</w:t>
      </w:r>
    </w:p>
    <w:p w:rsidR="001D68CF" w:rsidRDefault="001D68CF">
      <w:pPr>
        <w:pStyle w:val="Textoindependiente"/>
      </w:pPr>
    </w:p>
    <w:p w:rsidR="001D68CF" w:rsidRDefault="001D68CF">
      <w:pPr>
        <w:pStyle w:val="Textoindependiente"/>
        <w:spacing w:before="23"/>
      </w:pPr>
    </w:p>
    <w:p w:rsidR="001D68CF" w:rsidRDefault="00984CF1">
      <w:pPr>
        <w:pStyle w:val="Ttulo1"/>
        <w:numPr>
          <w:ilvl w:val="2"/>
          <w:numId w:val="9"/>
        </w:numPr>
        <w:tabs>
          <w:tab w:val="left" w:pos="622"/>
        </w:tabs>
        <w:ind w:hanging="512"/>
        <w:jc w:val="both"/>
      </w:pPr>
      <w:r>
        <w:t>Visitas</w:t>
      </w:r>
      <w:r>
        <w:rPr>
          <w:spacing w:val="11"/>
        </w:rPr>
        <w:t xml:space="preserve"> </w:t>
      </w:r>
      <w:r>
        <w:rPr>
          <w:spacing w:val="-2"/>
        </w:rPr>
        <w:t>facultativas</w:t>
      </w:r>
    </w:p>
    <w:p w:rsidR="001D68CF" w:rsidRDefault="00984CF1">
      <w:pPr>
        <w:pStyle w:val="Textoindependiente"/>
        <w:spacing w:before="61"/>
        <w:ind w:left="110" w:right="142"/>
        <w:jc w:val="both"/>
      </w:pPr>
      <w:r>
        <w:t>Son las realizadas a la obra de manera conjunta o individual por cualquiera de los miembros que componen la dirección facultativa. La intensidad y número</w:t>
      </w:r>
      <w:r>
        <w:rPr>
          <w:spacing w:val="-1"/>
        </w:rPr>
        <w:t xml:space="preserve"> </w:t>
      </w:r>
      <w:r>
        <w:t>de</w:t>
      </w:r>
      <w:r>
        <w:rPr>
          <w:spacing w:val="-1"/>
        </w:rPr>
        <w:t xml:space="preserve"> </w:t>
      </w:r>
      <w:r>
        <w:t>visitas</w:t>
      </w:r>
      <w:r>
        <w:rPr>
          <w:spacing w:val="-1"/>
        </w:rPr>
        <w:t xml:space="preserve"> </w:t>
      </w:r>
      <w:r>
        <w:t>dependerá</w:t>
      </w:r>
      <w:r>
        <w:rPr>
          <w:spacing w:val="-1"/>
        </w:rPr>
        <w:t xml:space="preserve"> </w:t>
      </w:r>
      <w:r>
        <w:t>de</w:t>
      </w:r>
      <w:r>
        <w:rPr>
          <w:spacing w:val="-1"/>
        </w:rPr>
        <w:t xml:space="preserve"> </w:t>
      </w:r>
      <w:r>
        <w:t>los</w:t>
      </w:r>
      <w:r>
        <w:rPr>
          <w:spacing w:val="-1"/>
        </w:rPr>
        <w:t xml:space="preserve"> </w:t>
      </w:r>
      <w:r>
        <w:t>cometidos</w:t>
      </w:r>
      <w:r>
        <w:rPr>
          <w:spacing w:val="-1"/>
        </w:rPr>
        <w:t xml:space="preserve"> </w:t>
      </w:r>
      <w:r>
        <w:t>que</w:t>
      </w:r>
      <w:r>
        <w:rPr>
          <w:spacing w:val="-1"/>
        </w:rPr>
        <w:t xml:space="preserve"> </w:t>
      </w:r>
      <w:r>
        <w:t>a</w:t>
      </w:r>
      <w:r>
        <w:rPr>
          <w:spacing w:val="-1"/>
        </w:rPr>
        <w:t xml:space="preserve"> </w:t>
      </w:r>
      <w:r>
        <w:t>cada</w:t>
      </w:r>
      <w:r>
        <w:rPr>
          <w:spacing w:val="-1"/>
        </w:rPr>
        <w:t xml:space="preserve"> </w:t>
      </w:r>
      <w:r>
        <w:t>agent</w:t>
      </w:r>
      <w:r>
        <w:t>e</w:t>
      </w:r>
      <w:r>
        <w:rPr>
          <w:spacing w:val="-1"/>
        </w:rPr>
        <w:t xml:space="preserve"> </w:t>
      </w:r>
      <w:r>
        <w:t>le</w:t>
      </w:r>
      <w:r>
        <w:rPr>
          <w:spacing w:val="-1"/>
        </w:rPr>
        <w:t xml:space="preserve"> </w:t>
      </w:r>
      <w:r>
        <w:t>son</w:t>
      </w:r>
      <w:r>
        <w:rPr>
          <w:spacing w:val="-1"/>
        </w:rPr>
        <w:t xml:space="preserve"> </w:t>
      </w:r>
      <w:r>
        <w:t>propios,</w:t>
      </w:r>
      <w:r>
        <w:rPr>
          <w:spacing w:val="-1"/>
        </w:rPr>
        <w:t xml:space="preserve"> </w:t>
      </w:r>
      <w:r>
        <w:t>pudiendo</w:t>
      </w:r>
      <w:r>
        <w:rPr>
          <w:spacing w:val="-1"/>
        </w:rPr>
        <w:t xml:space="preserve"> </w:t>
      </w:r>
      <w:r>
        <w:t>variar</w:t>
      </w:r>
      <w:r>
        <w:rPr>
          <w:spacing w:val="-1"/>
        </w:rPr>
        <w:t xml:space="preserve"> </w:t>
      </w:r>
      <w:r>
        <w:t>en</w:t>
      </w:r>
      <w:r>
        <w:rPr>
          <w:spacing w:val="-1"/>
        </w:rPr>
        <w:t xml:space="preserve"> </w:t>
      </w:r>
      <w:r>
        <w:t>función</w:t>
      </w:r>
      <w:r>
        <w:rPr>
          <w:spacing w:val="-1"/>
        </w:rPr>
        <w:t xml:space="preserve"> </w:t>
      </w:r>
      <w:r>
        <w:t>de</w:t>
      </w:r>
      <w:r>
        <w:rPr>
          <w:spacing w:val="-1"/>
        </w:rPr>
        <w:t xml:space="preserve"> </w:t>
      </w:r>
      <w:r>
        <w:t>los</w:t>
      </w:r>
      <w:r>
        <w:rPr>
          <w:spacing w:val="-1"/>
        </w:rPr>
        <w:t xml:space="preserve"> </w:t>
      </w:r>
      <w:r>
        <w:t>requerimientos</w:t>
      </w:r>
      <w:r>
        <w:rPr>
          <w:spacing w:val="-1"/>
        </w:rPr>
        <w:t xml:space="preserve"> </w:t>
      </w:r>
      <w:r>
        <w:t>específicos</w:t>
      </w:r>
      <w:r>
        <w:rPr>
          <w:spacing w:val="-1"/>
        </w:rPr>
        <w:t xml:space="preserve"> </w:t>
      </w:r>
      <w:r>
        <w:t>y</w:t>
      </w:r>
      <w:r>
        <w:rPr>
          <w:spacing w:val="-1"/>
        </w:rPr>
        <w:t xml:space="preserve"> </w:t>
      </w:r>
      <w:r>
        <w:t>de</w:t>
      </w:r>
      <w:r>
        <w:rPr>
          <w:spacing w:val="-1"/>
        </w:rPr>
        <w:t xml:space="preserve"> </w:t>
      </w:r>
      <w:r>
        <w:t>la mayor o menor exigencia presencial requerible al técnico al efecto en cada caso y según cada una de las fases de la obra. Deberán adaptarse al proceso lógico de construc</w:t>
      </w:r>
      <w:r>
        <w:t>ción, pudiendo los agentes ser o no coincidentes en la obra en función de la fase concreta que se esté desarrollando en cada momento y del cometido exigible a cada cual.</w:t>
      </w:r>
    </w:p>
    <w:p w:rsidR="001D68CF" w:rsidRDefault="001D68CF">
      <w:pPr>
        <w:pStyle w:val="Textoindependiente"/>
      </w:pPr>
    </w:p>
    <w:p w:rsidR="001D68CF" w:rsidRDefault="001D68CF">
      <w:pPr>
        <w:pStyle w:val="Textoindependiente"/>
        <w:spacing w:before="16"/>
      </w:pPr>
    </w:p>
    <w:p w:rsidR="001D68CF" w:rsidRDefault="00984CF1">
      <w:pPr>
        <w:pStyle w:val="Ttulo1"/>
        <w:numPr>
          <w:ilvl w:val="2"/>
          <w:numId w:val="9"/>
        </w:numPr>
        <w:tabs>
          <w:tab w:val="left" w:pos="622"/>
        </w:tabs>
        <w:ind w:hanging="512"/>
      </w:pPr>
      <w:r>
        <w:t>Obligaciones</w:t>
      </w:r>
      <w:r>
        <w:rPr>
          <w:spacing w:val="11"/>
        </w:rPr>
        <w:t xml:space="preserve"> </w:t>
      </w:r>
      <w:r>
        <w:t>de</w:t>
      </w:r>
      <w:r>
        <w:rPr>
          <w:spacing w:val="11"/>
        </w:rPr>
        <w:t xml:space="preserve"> </w:t>
      </w:r>
      <w:r>
        <w:t>los</w:t>
      </w:r>
      <w:r>
        <w:rPr>
          <w:spacing w:val="11"/>
        </w:rPr>
        <w:t xml:space="preserve"> </w:t>
      </w:r>
      <w:r>
        <w:t>agentes</w:t>
      </w:r>
      <w:r>
        <w:rPr>
          <w:spacing w:val="11"/>
        </w:rPr>
        <w:t xml:space="preserve"> </w:t>
      </w:r>
      <w:r>
        <w:rPr>
          <w:spacing w:val="-2"/>
        </w:rPr>
        <w:t>intervinientes</w:t>
      </w:r>
    </w:p>
    <w:p w:rsidR="001D68CF" w:rsidRDefault="00984CF1">
      <w:pPr>
        <w:pStyle w:val="Textoindependiente"/>
        <w:spacing w:before="61"/>
        <w:ind w:left="110" w:right="148"/>
        <w:jc w:val="both"/>
      </w:pPr>
      <w:r>
        <w:t>Las</w:t>
      </w:r>
      <w:r>
        <w:rPr>
          <w:spacing w:val="-3"/>
        </w:rPr>
        <w:t xml:space="preserve"> </w:t>
      </w:r>
      <w:r>
        <w:t>obligaciones</w:t>
      </w:r>
      <w:r>
        <w:rPr>
          <w:spacing w:val="-3"/>
        </w:rPr>
        <w:t xml:space="preserve"> </w:t>
      </w:r>
      <w:r>
        <w:t>de</w:t>
      </w:r>
      <w:r>
        <w:rPr>
          <w:spacing w:val="-3"/>
        </w:rPr>
        <w:t xml:space="preserve"> </w:t>
      </w:r>
      <w:r>
        <w:t>los</w:t>
      </w:r>
      <w:r>
        <w:rPr>
          <w:spacing w:val="-3"/>
        </w:rPr>
        <w:t xml:space="preserve"> </w:t>
      </w:r>
      <w:r>
        <w:t>agentes</w:t>
      </w:r>
      <w:r>
        <w:rPr>
          <w:spacing w:val="-3"/>
        </w:rPr>
        <w:t xml:space="preserve"> </w:t>
      </w:r>
      <w:r>
        <w:t>que</w:t>
      </w:r>
      <w:r>
        <w:rPr>
          <w:spacing w:val="-3"/>
        </w:rPr>
        <w:t xml:space="preserve"> </w:t>
      </w:r>
      <w:r>
        <w:t>inter</w:t>
      </w:r>
      <w:r>
        <w:t>vienen</w:t>
      </w:r>
      <w:r>
        <w:rPr>
          <w:spacing w:val="-3"/>
        </w:rPr>
        <w:t xml:space="preserve"> </w:t>
      </w:r>
      <w:r>
        <w:t>en</w:t>
      </w:r>
      <w:r>
        <w:rPr>
          <w:spacing w:val="-3"/>
        </w:rPr>
        <w:t xml:space="preserve"> </w:t>
      </w:r>
      <w:r>
        <w:t>la</w:t>
      </w:r>
      <w:r>
        <w:rPr>
          <w:spacing w:val="-3"/>
        </w:rPr>
        <w:t xml:space="preserve"> </w:t>
      </w:r>
      <w:r>
        <w:t>edificación</w:t>
      </w:r>
      <w:r>
        <w:rPr>
          <w:spacing w:val="-3"/>
        </w:rPr>
        <w:t xml:space="preserve"> </w:t>
      </w:r>
      <w:r>
        <w:t>son</w:t>
      </w:r>
      <w:r>
        <w:rPr>
          <w:spacing w:val="-3"/>
        </w:rPr>
        <w:t xml:space="preserve"> </w:t>
      </w:r>
      <w:r>
        <w:t>las</w:t>
      </w:r>
      <w:r>
        <w:rPr>
          <w:spacing w:val="-3"/>
        </w:rPr>
        <w:t xml:space="preserve"> </w:t>
      </w:r>
      <w:r>
        <w:t>contenidas</w:t>
      </w:r>
      <w:r>
        <w:rPr>
          <w:spacing w:val="-3"/>
        </w:rPr>
        <w:t xml:space="preserve"> </w:t>
      </w:r>
      <w:r>
        <w:t>en</w:t>
      </w:r>
      <w:r>
        <w:rPr>
          <w:spacing w:val="-3"/>
        </w:rPr>
        <w:t xml:space="preserve"> </w:t>
      </w:r>
      <w:r>
        <w:t>la</w:t>
      </w:r>
      <w:r>
        <w:rPr>
          <w:spacing w:val="-3"/>
        </w:rPr>
        <w:t xml:space="preserve"> </w:t>
      </w:r>
      <w:r>
        <w:t>"Ley</w:t>
      </w:r>
      <w:r>
        <w:rPr>
          <w:spacing w:val="-3"/>
        </w:rPr>
        <w:t xml:space="preserve"> </w:t>
      </w:r>
      <w:r>
        <w:t>38/1999.</w:t>
      </w:r>
      <w:r>
        <w:rPr>
          <w:spacing w:val="-3"/>
        </w:rPr>
        <w:t xml:space="preserve"> </w:t>
      </w:r>
      <w:r>
        <w:t>Ley</w:t>
      </w:r>
      <w:r>
        <w:rPr>
          <w:spacing w:val="-3"/>
        </w:rPr>
        <w:t xml:space="preserve"> </w:t>
      </w:r>
      <w:r>
        <w:t>de</w:t>
      </w:r>
      <w:r>
        <w:rPr>
          <w:spacing w:val="-3"/>
        </w:rPr>
        <w:t xml:space="preserve"> </w:t>
      </w:r>
      <w:r>
        <w:t>Ordenación</w:t>
      </w:r>
      <w:r>
        <w:rPr>
          <w:spacing w:val="-3"/>
        </w:rPr>
        <w:t xml:space="preserve"> </w:t>
      </w:r>
      <w:r>
        <w:t>de</w:t>
      </w:r>
      <w:r>
        <w:rPr>
          <w:spacing w:val="-3"/>
        </w:rPr>
        <w:t xml:space="preserve"> </w:t>
      </w:r>
      <w:r>
        <w:t>la</w:t>
      </w:r>
      <w:r>
        <w:rPr>
          <w:spacing w:val="-3"/>
        </w:rPr>
        <w:t xml:space="preserve"> </w:t>
      </w:r>
      <w:r>
        <w:t>Edificación"</w:t>
      </w:r>
      <w:r>
        <w:rPr>
          <w:spacing w:val="-3"/>
        </w:rPr>
        <w:t xml:space="preserve"> </w:t>
      </w:r>
      <w:r>
        <w:t>y</w:t>
      </w:r>
      <w:r>
        <w:rPr>
          <w:spacing w:val="-3"/>
        </w:rPr>
        <w:t xml:space="preserve"> </w:t>
      </w:r>
      <w:r>
        <w:t>demás legislación aplicable.</w:t>
      </w:r>
    </w:p>
    <w:p w:rsidR="001D68CF" w:rsidRDefault="001D68CF">
      <w:pPr>
        <w:pStyle w:val="Textoindependiente"/>
      </w:pPr>
    </w:p>
    <w:p w:rsidR="001D68CF" w:rsidRDefault="001D68CF">
      <w:pPr>
        <w:pStyle w:val="Textoindependiente"/>
        <w:spacing w:before="23"/>
      </w:pPr>
    </w:p>
    <w:p w:rsidR="001D68CF" w:rsidRDefault="00984CF1">
      <w:pPr>
        <w:pStyle w:val="Ttulo2"/>
        <w:numPr>
          <w:ilvl w:val="3"/>
          <w:numId w:val="9"/>
        </w:numPr>
        <w:tabs>
          <w:tab w:val="left" w:pos="776"/>
        </w:tabs>
        <w:ind w:left="776" w:hanging="666"/>
        <w:jc w:val="both"/>
      </w:pPr>
      <w:r>
        <w:t>El</w:t>
      </w:r>
      <w:r>
        <w:rPr>
          <w:spacing w:val="3"/>
        </w:rPr>
        <w:t xml:space="preserve"> </w:t>
      </w:r>
      <w:r>
        <w:rPr>
          <w:spacing w:val="-2"/>
        </w:rPr>
        <w:t>promotor</w:t>
      </w:r>
    </w:p>
    <w:p w:rsidR="001D68CF" w:rsidRDefault="00984CF1">
      <w:pPr>
        <w:pStyle w:val="Textoindependiente"/>
        <w:spacing w:before="61"/>
        <w:ind w:left="110"/>
        <w:jc w:val="both"/>
      </w:pPr>
      <w:r>
        <w:t>Ostentar</w:t>
      </w:r>
      <w:r>
        <w:rPr>
          <w:spacing w:val="-5"/>
        </w:rPr>
        <w:t xml:space="preserve"> </w:t>
      </w:r>
      <w:r>
        <w:t>sobre</w:t>
      </w:r>
      <w:r>
        <w:rPr>
          <w:spacing w:val="-4"/>
        </w:rPr>
        <w:t xml:space="preserve"> </w:t>
      </w:r>
      <w:r>
        <w:t>el</w:t>
      </w:r>
      <w:r>
        <w:rPr>
          <w:spacing w:val="-4"/>
        </w:rPr>
        <w:t xml:space="preserve"> </w:t>
      </w:r>
      <w:r>
        <w:t>solar</w:t>
      </w:r>
      <w:r>
        <w:rPr>
          <w:spacing w:val="-4"/>
        </w:rPr>
        <w:t xml:space="preserve"> </w:t>
      </w:r>
      <w:r>
        <w:t>la</w:t>
      </w:r>
      <w:r>
        <w:rPr>
          <w:spacing w:val="-4"/>
        </w:rPr>
        <w:t xml:space="preserve"> </w:t>
      </w:r>
      <w:r>
        <w:t>titularidad</w:t>
      </w:r>
      <w:r>
        <w:rPr>
          <w:spacing w:val="-5"/>
        </w:rPr>
        <w:t xml:space="preserve"> </w:t>
      </w:r>
      <w:r>
        <w:t>de</w:t>
      </w:r>
      <w:r>
        <w:rPr>
          <w:spacing w:val="-4"/>
        </w:rPr>
        <w:t xml:space="preserve"> </w:t>
      </w:r>
      <w:r>
        <w:t>un</w:t>
      </w:r>
      <w:r>
        <w:rPr>
          <w:spacing w:val="-4"/>
        </w:rPr>
        <w:t xml:space="preserve"> </w:t>
      </w:r>
      <w:r>
        <w:t>derecho</w:t>
      </w:r>
      <w:r>
        <w:rPr>
          <w:spacing w:val="-4"/>
        </w:rPr>
        <w:t xml:space="preserve"> </w:t>
      </w:r>
      <w:r>
        <w:t>que</w:t>
      </w:r>
      <w:r>
        <w:rPr>
          <w:spacing w:val="-4"/>
        </w:rPr>
        <w:t xml:space="preserve"> </w:t>
      </w:r>
      <w:r>
        <w:t>le</w:t>
      </w:r>
      <w:r>
        <w:rPr>
          <w:spacing w:val="-5"/>
        </w:rPr>
        <w:t xml:space="preserve"> </w:t>
      </w:r>
      <w:r>
        <w:t>faculte</w:t>
      </w:r>
      <w:r>
        <w:rPr>
          <w:spacing w:val="-4"/>
        </w:rPr>
        <w:t xml:space="preserve"> </w:t>
      </w:r>
      <w:r>
        <w:t>para</w:t>
      </w:r>
      <w:r>
        <w:rPr>
          <w:spacing w:val="-4"/>
        </w:rPr>
        <w:t xml:space="preserve"> </w:t>
      </w:r>
      <w:r>
        <w:t>construir</w:t>
      </w:r>
      <w:r>
        <w:rPr>
          <w:spacing w:val="-4"/>
        </w:rPr>
        <w:t xml:space="preserve"> </w:t>
      </w:r>
      <w:r>
        <w:t>en</w:t>
      </w:r>
      <w:r>
        <w:rPr>
          <w:spacing w:val="-4"/>
        </w:rPr>
        <w:t xml:space="preserve"> </w:t>
      </w:r>
      <w:r>
        <w:rPr>
          <w:spacing w:val="-5"/>
        </w:rPr>
        <w:t>él.</w:t>
      </w:r>
    </w:p>
    <w:p w:rsidR="001D68CF" w:rsidRDefault="001D68CF">
      <w:pPr>
        <w:pStyle w:val="Textoindependiente"/>
        <w:spacing w:before="55"/>
      </w:pPr>
    </w:p>
    <w:p w:rsidR="001D68CF" w:rsidRDefault="00984CF1">
      <w:pPr>
        <w:pStyle w:val="Textoindependiente"/>
        <w:spacing w:before="1"/>
        <w:ind w:left="110" w:right="150"/>
        <w:jc w:val="both"/>
      </w:pPr>
      <w:r>
        <w:t>Facilitar la documentación e información previa necesaria para la redacción del proyecto, así como autorizar al director de obra, al director de la ejecución de la obra y al contratista posteriores modificaciones del mismo que fueran imprescindibles para l</w:t>
      </w:r>
      <w:r>
        <w:t>levar a buen fin lo proyectado.</w:t>
      </w:r>
    </w:p>
    <w:p w:rsidR="001D68CF" w:rsidRDefault="001D68CF">
      <w:pPr>
        <w:pStyle w:val="Textoindependiente"/>
        <w:spacing w:before="53"/>
      </w:pPr>
    </w:p>
    <w:p w:rsidR="001D68CF" w:rsidRDefault="00984CF1">
      <w:pPr>
        <w:pStyle w:val="Textoindependiente"/>
        <w:spacing w:before="1"/>
        <w:ind w:left="110" w:right="145"/>
        <w:jc w:val="both"/>
      </w:pPr>
      <w:r>
        <w:t>Elegir y contratar a los distintos agentes, con la titulación y capacitación profesional necesaria, que garanticen el cumplimiento de las condiciones legalmente exigibles para realizar en su globalidad y llevar a buen fin e</w:t>
      </w:r>
      <w:r>
        <w:t>l objeto de lo promovido, en los plazos estipulados y en las condiciones de calidad exigibles mediante el cumplimiento de los requisitos básicos estipulados para los edificios.</w:t>
      </w:r>
    </w:p>
    <w:p w:rsidR="001D68CF" w:rsidRDefault="001D68CF">
      <w:pPr>
        <w:pStyle w:val="Textoindependiente"/>
        <w:spacing w:before="51"/>
      </w:pPr>
    </w:p>
    <w:p w:rsidR="001D68CF" w:rsidRDefault="00984CF1">
      <w:pPr>
        <w:pStyle w:val="Textoindependiente"/>
        <w:spacing w:before="1"/>
        <w:ind w:left="110" w:right="146"/>
        <w:jc w:val="both"/>
      </w:pPr>
      <w:r>
        <w:t xml:space="preserve">Gestionar y hacerse cargo de las preceptivas licencias y demás autorizaciones </w:t>
      </w:r>
      <w:r>
        <w:t>administrativas procedentes que, de conformidad con la normativa aplicable, conlleva la construcción de edificios, la urbanización que procediera en su entorno inmediato, la realización de obras que en ellos se ejecuten y su ocupación.</w:t>
      </w:r>
    </w:p>
    <w:p w:rsidR="001D68CF" w:rsidRDefault="001D68CF">
      <w:pPr>
        <w:pStyle w:val="Textoindependiente"/>
        <w:spacing w:before="51"/>
      </w:pPr>
    </w:p>
    <w:p w:rsidR="001D68CF" w:rsidRDefault="00984CF1">
      <w:pPr>
        <w:pStyle w:val="Textoindependiente"/>
        <w:spacing w:before="1"/>
        <w:ind w:left="110" w:right="146"/>
        <w:jc w:val="both"/>
      </w:pPr>
      <w:r>
        <w:t>Garantizar los daño</w:t>
      </w:r>
      <w:r>
        <w:t>s materiales que el edificio pueda sufrir, para la adecuada protección de los intereses de los usuarios finales, en las condiciones legalmente establecidas, asumiendo la responsabilidad civil de forma personal e individualizada, tanto por actos propios com</w:t>
      </w:r>
      <w:r>
        <w:t>o por actos de otros agentes por los que, con arreglo a la legislación vigente, se deba responder.</w:t>
      </w:r>
    </w:p>
    <w:p w:rsidR="001D68CF" w:rsidRDefault="001D68CF">
      <w:pPr>
        <w:pStyle w:val="Textoindependiente"/>
        <w:spacing w:before="51"/>
      </w:pPr>
    </w:p>
    <w:p w:rsidR="001D68CF" w:rsidRDefault="00984CF1">
      <w:pPr>
        <w:pStyle w:val="Textoindependiente"/>
        <w:spacing w:before="1"/>
        <w:ind w:left="110" w:right="147"/>
        <w:jc w:val="both"/>
      </w:pPr>
      <w:r>
        <w:t>La suscripción obligatoria de un seguro, de acuerdo a las normas concretas fijadas al efecto, que cubra los daños materiales que ocasionen en el edificio el</w:t>
      </w:r>
      <w:r>
        <w:t xml:space="preserve"> incumplimiento de las condiciones de habitabilidad en tres años o que afecten a la seguridad estructural en el plazo de diez años, con especial mención a las viviendas individuales en régimen de autopromoción, que se regirán por lo especialmente legislado</w:t>
      </w:r>
      <w:r>
        <w:t xml:space="preserve"> al efecto.</w:t>
      </w:r>
    </w:p>
    <w:p w:rsidR="001D68CF" w:rsidRDefault="001D68CF">
      <w:pPr>
        <w:pStyle w:val="Textoindependiente"/>
        <w:spacing w:before="51"/>
      </w:pPr>
    </w:p>
    <w:p w:rsidR="001D68CF" w:rsidRDefault="00984CF1">
      <w:pPr>
        <w:pStyle w:val="Textoindependiente"/>
        <w:spacing w:before="1"/>
        <w:ind w:left="110" w:right="152"/>
        <w:jc w:val="both"/>
      </w:pPr>
      <w:r>
        <w:t>Contratar a los técnicos redactores del preceptivo Estudio de Seguridad y Salud o Estudio Básico, en su caso, al igual que a los técnicos coordinadores en la materia en la fase que corresponda, todo ello según lo establecido en el "Real Decret</w:t>
      </w:r>
      <w:r>
        <w:t>o 1627/1997. Disposiciones mínimas de seguridad y de salud en las obras de construcción".</w:t>
      </w:r>
    </w:p>
    <w:p w:rsidR="001D68CF" w:rsidRDefault="001D68CF">
      <w:pPr>
        <w:pStyle w:val="Textoindependiente"/>
        <w:spacing w:before="51"/>
      </w:pPr>
    </w:p>
    <w:p w:rsidR="001D68CF" w:rsidRDefault="00984CF1">
      <w:pPr>
        <w:pStyle w:val="Textoindependiente"/>
        <w:spacing w:before="1"/>
        <w:ind w:left="110" w:right="141"/>
        <w:jc w:val="both"/>
      </w:pPr>
      <w:r>
        <w:t>Suscribir</w:t>
      </w:r>
      <w:r>
        <w:rPr>
          <w:spacing w:val="-3"/>
        </w:rPr>
        <w:t xml:space="preserve"> </w:t>
      </w:r>
      <w:r>
        <w:t>el</w:t>
      </w:r>
      <w:r>
        <w:rPr>
          <w:spacing w:val="-3"/>
        </w:rPr>
        <w:t xml:space="preserve"> </w:t>
      </w:r>
      <w:r>
        <w:t>acta</w:t>
      </w:r>
      <w:r>
        <w:rPr>
          <w:spacing w:val="-3"/>
        </w:rPr>
        <w:t xml:space="preserve"> </w:t>
      </w:r>
      <w:r>
        <w:t>de</w:t>
      </w:r>
      <w:r>
        <w:rPr>
          <w:spacing w:val="-3"/>
        </w:rPr>
        <w:t xml:space="preserve"> </w:t>
      </w:r>
      <w:r>
        <w:t>recepción</w:t>
      </w:r>
      <w:r>
        <w:rPr>
          <w:spacing w:val="-3"/>
        </w:rPr>
        <w:t xml:space="preserve"> </w:t>
      </w:r>
      <w:r>
        <w:t>final</w:t>
      </w:r>
      <w:r>
        <w:rPr>
          <w:spacing w:val="-3"/>
        </w:rPr>
        <w:t xml:space="preserve"> </w:t>
      </w:r>
      <w:r>
        <w:t>de</w:t>
      </w:r>
      <w:r>
        <w:rPr>
          <w:spacing w:val="-3"/>
        </w:rPr>
        <w:t xml:space="preserve"> </w:t>
      </w:r>
      <w:r>
        <w:t>las</w:t>
      </w:r>
      <w:r>
        <w:rPr>
          <w:spacing w:val="-3"/>
        </w:rPr>
        <w:t xml:space="preserve"> </w:t>
      </w:r>
      <w:r>
        <w:t>obras,</w:t>
      </w:r>
      <w:r>
        <w:rPr>
          <w:spacing w:val="-3"/>
        </w:rPr>
        <w:t xml:space="preserve"> </w:t>
      </w:r>
      <w:r>
        <w:t>una</w:t>
      </w:r>
      <w:r>
        <w:rPr>
          <w:spacing w:val="-3"/>
        </w:rPr>
        <w:t xml:space="preserve"> </w:t>
      </w:r>
      <w:r>
        <w:t>vez</w:t>
      </w:r>
      <w:r>
        <w:rPr>
          <w:spacing w:val="-3"/>
        </w:rPr>
        <w:t xml:space="preserve"> </w:t>
      </w:r>
      <w:r>
        <w:t>concluidas</w:t>
      </w:r>
      <w:r>
        <w:rPr>
          <w:spacing w:val="-3"/>
        </w:rPr>
        <w:t xml:space="preserve"> </w:t>
      </w:r>
      <w:r>
        <w:t>éstas,</w:t>
      </w:r>
      <w:r>
        <w:rPr>
          <w:spacing w:val="-3"/>
        </w:rPr>
        <w:t xml:space="preserve"> </w:t>
      </w:r>
      <w:r>
        <w:t>haciendo</w:t>
      </w:r>
      <w:r>
        <w:rPr>
          <w:spacing w:val="-3"/>
        </w:rPr>
        <w:t xml:space="preserve"> </w:t>
      </w:r>
      <w:r>
        <w:t>constar</w:t>
      </w:r>
      <w:r>
        <w:rPr>
          <w:spacing w:val="-3"/>
        </w:rPr>
        <w:t xml:space="preserve"> </w:t>
      </w:r>
      <w:r>
        <w:t>la</w:t>
      </w:r>
      <w:r>
        <w:rPr>
          <w:spacing w:val="-3"/>
        </w:rPr>
        <w:t xml:space="preserve"> </w:t>
      </w:r>
      <w:r>
        <w:t>aceptación</w:t>
      </w:r>
      <w:r>
        <w:rPr>
          <w:spacing w:val="-3"/>
        </w:rPr>
        <w:t xml:space="preserve"> </w:t>
      </w:r>
      <w:r>
        <w:t>de</w:t>
      </w:r>
      <w:r>
        <w:rPr>
          <w:spacing w:val="-3"/>
        </w:rPr>
        <w:t xml:space="preserve"> </w:t>
      </w:r>
      <w:r>
        <w:t>las</w:t>
      </w:r>
      <w:r>
        <w:rPr>
          <w:spacing w:val="-3"/>
        </w:rPr>
        <w:t xml:space="preserve"> </w:t>
      </w:r>
      <w:r>
        <w:t>obras,</w:t>
      </w:r>
      <w:r>
        <w:rPr>
          <w:spacing w:val="-3"/>
        </w:rPr>
        <w:t xml:space="preserve"> </w:t>
      </w:r>
      <w:r>
        <w:t>que</w:t>
      </w:r>
      <w:r>
        <w:rPr>
          <w:spacing w:val="-3"/>
        </w:rPr>
        <w:t xml:space="preserve"> </w:t>
      </w:r>
      <w:r>
        <w:t>podrá</w:t>
      </w:r>
      <w:r>
        <w:rPr>
          <w:spacing w:val="-3"/>
        </w:rPr>
        <w:t xml:space="preserve"> </w:t>
      </w:r>
      <w:r>
        <w:t>efectuarse</w:t>
      </w:r>
      <w:r>
        <w:rPr>
          <w:spacing w:val="-3"/>
        </w:rPr>
        <w:t xml:space="preserve"> </w:t>
      </w:r>
      <w:r>
        <w:t>con</w:t>
      </w:r>
      <w:r>
        <w:rPr>
          <w:spacing w:val="-3"/>
        </w:rPr>
        <w:t xml:space="preserve"> </w:t>
      </w:r>
      <w:r>
        <w:t>o</w:t>
      </w:r>
      <w:r>
        <w:rPr>
          <w:spacing w:val="-3"/>
        </w:rPr>
        <w:t xml:space="preserve"> </w:t>
      </w:r>
      <w:r>
        <w:t>sin reservas y que deberá abarcar la totalidad de las obras o fases completas. En el caso de hacer mención expresa a reservas para la recepción, deberán</w:t>
      </w:r>
      <w:r>
        <w:rPr>
          <w:spacing w:val="22"/>
        </w:rPr>
        <w:t xml:space="preserve"> </w:t>
      </w:r>
      <w:r>
        <w:t>mencionarse</w:t>
      </w:r>
      <w:r>
        <w:rPr>
          <w:spacing w:val="22"/>
        </w:rPr>
        <w:t xml:space="preserve"> </w:t>
      </w:r>
      <w:r>
        <w:t>de</w:t>
      </w:r>
      <w:r>
        <w:rPr>
          <w:spacing w:val="22"/>
        </w:rPr>
        <w:t xml:space="preserve"> </w:t>
      </w:r>
      <w:r>
        <w:t>manera</w:t>
      </w:r>
      <w:r>
        <w:rPr>
          <w:spacing w:val="22"/>
        </w:rPr>
        <w:t xml:space="preserve"> </w:t>
      </w:r>
      <w:r>
        <w:t>detallada</w:t>
      </w:r>
      <w:r>
        <w:rPr>
          <w:spacing w:val="22"/>
        </w:rPr>
        <w:t xml:space="preserve"> </w:t>
      </w:r>
      <w:r>
        <w:t>las</w:t>
      </w:r>
      <w:r>
        <w:rPr>
          <w:spacing w:val="22"/>
        </w:rPr>
        <w:t xml:space="preserve"> </w:t>
      </w:r>
      <w:r>
        <w:t>deficiencias</w:t>
      </w:r>
      <w:r>
        <w:rPr>
          <w:spacing w:val="22"/>
        </w:rPr>
        <w:t xml:space="preserve"> </w:t>
      </w:r>
      <w:r>
        <w:t>y</w:t>
      </w:r>
      <w:r>
        <w:rPr>
          <w:spacing w:val="22"/>
        </w:rPr>
        <w:t xml:space="preserve"> </w:t>
      </w:r>
      <w:r>
        <w:t>se</w:t>
      </w:r>
      <w:r>
        <w:rPr>
          <w:spacing w:val="22"/>
        </w:rPr>
        <w:t xml:space="preserve"> </w:t>
      </w:r>
      <w:r>
        <w:t>deberá</w:t>
      </w:r>
      <w:r>
        <w:rPr>
          <w:spacing w:val="22"/>
        </w:rPr>
        <w:t xml:space="preserve"> </w:t>
      </w:r>
      <w:r>
        <w:t>hacer</w:t>
      </w:r>
      <w:r>
        <w:rPr>
          <w:spacing w:val="22"/>
        </w:rPr>
        <w:t xml:space="preserve"> </w:t>
      </w:r>
      <w:r>
        <w:t>constar</w:t>
      </w:r>
      <w:r>
        <w:rPr>
          <w:spacing w:val="22"/>
        </w:rPr>
        <w:t xml:space="preserve"> </w:t>
      </w:r>
      <w:r>
        <w:t>el</w:t>
      </w:r>
      <w:r>
        <w:rPr>
          <w:spacing w:val="22"/>
        </w:rPr>
        <w:t xml:space="preserve"> </w:t>
      </w:r>
      <w:r>
        <w:t>plazo</w:t>
      </w:r>
      <w:r>
        <w:rPr>
          <w:spacing w:val="23"/>
        </w:rPr>
        <w:t xml:space="preserve"> </w:t>
      </w:r>
      <w:r>
        <w:t>en</w:t>
      </w:r>
      <w:r>
        <w:rPr>
          <w:spacing w:val="22"/>
        </w:rPr>
        <w:t xml:space="preserve"> </w:t>
      </w:r>
      <w:r>
        <w:t>que</w:t>
      </w:r>
      <w:r>
        <w:rPr>
          <w:spacing w:val="22"/>
        </w:rPr>
        <w:t xml:space="preserve"> </w:t>
      </w:r>
      <w:r>
        <w:t>deberán</w:t>
      </w:r>
      <w:r>
        <w:rPr>
          <w:spacing w:val="22"/>
        </w:rPr>
        <w:t xml:space="preserve"> </w:t>
      </w:r>
      <w:r>
        <w:t>qued</w:t>
      </w:r>
      <w:r>
        <w:t>ar</w:t>
      </w:r>
      <w:r>
        <w:rPr>
          <w:spacing w:val="22"/>
        </w:rPr>
        <w:t xml:space="preserve"> </w:t>
      </w:r>
      <w:r>
        <w:t>subsanados</w:t>
      </w:r>
      <w:r>
        <w:rPr>
          <w:spacing w:val="22"/>
        </w:rPr>
        <w:t xml:space="preserve"> </w:t>
      </w:r>
      <w:r>
        <w:t>los</w:t>
      </w:r>
      <w:r>
        <w:rPr>
          <w:spacing w:val="22"/>
        </w:rPr>
        <w:t xml:space="preserve"> </w:t>
      </w:r>
      <w:r>
        <w:rPr>
          <w:spacing w:val="-2"/>
        </w:rPr>
        <w:t>defectos</w:t>
      </w:r>
    </w:p>
    <w:p w:rsidR="001D68CF" w:rsidRDefault="001D68CF">
      <w:pPr>
        <w:jc w:val="both"/>
        <w:sectPr w:rsidR="001D68CF">
          <w:pgSz w:w="11900" w:h="16840"/>
          <w:pgMar w:top="2060" w:right="740" w:bottom="1240" w:left="1080" w:header="968" w:footer="1015"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110"/>
      </w:pPr>
      <w:r>
        <w:rPr>
          <w:spacing w:val="-2"/>
        </w:rPr>
        <w:t>observados.</w:t>
      </w:r>
    </w:p>
    <w:p w:rsidR="001D68CF" w:rsidRDefault="001D68CF">
      <w:pPr>
        <w:pStyle w:val="Textoindependiente"/>
        <w:spacing w:before="55"/>
      </w:pPr>
    </w:p>
    <w:p w:rsidR="001D68CF" w:rsidRDefault="00984CF1">
      <w:pPr>
        <w:pStyle w:val="Textoindependiente"/>
        <w:spacing w:before="1"/>
        <w:ind w:left="110" w:right="125"/>
      </w:pPr>
      <w:r>
        <w:t>Entregar</w:t>
      </w:r>
      <w:r>
        <w:rPr>
          <w:spacing w:val="9"/>
        </w:rPr>
        <w:t xml:space="preserve"> </w:t>
      </w:r>
      <w:r>
        <w:t>al</w:t>
      </w:r>
      <w:r>
        <w:rPr>
          <w:spacing w:val="9"/>
        </w:rPr>
        <w:t xml:space="preserve"> </w:t>
      </w:r>
      <w:r>
        <w:t>adquirente</w:t>
      </w:r>
      <w:r>
        <w:rPr>
          <w:spacing w:val="9"/>
        </w:rPr>
        <w:t xml:space="preserve"> </w:t>
      </w:r>
      <w:r>
        <w:t>y</w:t>
      </w:r>
      <w:r>
        <w:rPr>
          <w:spacing w:val="9"/>
        </w:rPr>
        <w:t xml:space="preserve"> </w:t>
      </w:r>
      <w:r>
        <w:t>usuario</w:t>
      </w:r>
      <w:r>
        <w:rPr>
          <w:spacing w:val="9"/>
        </w:rPr>
        <w:t xml:space="preserve"> </w:t>
      </w:r>
      <w:r>
        <w:t>inicial,</w:t>
      </w:r>
      <w:r>
        <w:rPr>
          <w:spacing w:val="9"/>
        </w:rPr>
        <w:t xml:space="preserve"> </w:t>
      </w:r>
      <w:r>
        <w:t>en</w:t>
      </w:r>
      <w:r>
        <w:rPr>
          <w:spacing w:val="9"/>
        </w:rPr>
        <w:t xml:space="preserve"> </w:t>
      </w:r>
      <w:r>
        <w:t>su</w:t>
      </w:r>
      <w:r>
        <w:rPr>
          <w:spacing w:val="9"/>
        </w:rPr>
        <w:t xml:space="preserve"> </w:t>
      </w:r>
      <w:r>
        <w:t>caso,</w:t>
      </w:r>
      <w:r>
        <w:rPr>
          <w:spacing w:val="9"/>
        </w:rPr>
        <w:t xml:space="preserve"> </w:t>
      </w:r>
      <w:r>
        <w:t>el</w:t>
      </w:r>
      <w:r>
        <w:rPr>
          <w:spacing w:val="9"/>
        </w:rPr>
        <w:t xml:space="preserve"> </w:t>
      </w:r>
      <w:r>
        <w:t>denominado</w:t>
      </w:r>
      <w:r>
        <w:rPr>
          <w:spacing w:val="9"/>
        </w:rPr>
        <w:t xml:space="preserve"> </w:t>
      </w:r>
      <w:r>
        <w:t>Libro</w:t>
      </w:r>
      <w:r>
        <w:rPr>
          <w:spacing w:val="9"/>
        </w:rPr>
        <w:t xml:space="preserve"> </w:t>
      </w:r>
      <w:r>
        <w:t>del</w:t>
      </w:r>
      <w:r>
        <w:rPr>
          <w:spacing w:val="9"/>
        </w:rPr>
        <w:t xml:space="preserve"> </w:t>
      </w:r>
      <w:r>
        <w:t>Edificio</w:t>
      </w:r>
      <w:r>
        <w:rPr>
          <w:spacing w:val="9"/>
        </w:rPr>
        <w:t xml:space="preserve"> </w:t>
      </w:r>
      <w:r>
        <w:t>que</w:t>
      </w:r>
      <w:r>
        <w:rPr>
          <w:spacing w:val="9"/>
        </w:rPr>
        <w:t xml:space="preserve"> </w:t>
      </w:r>
      <w:r>
        <w:t>contiene</w:t>
      </w:r>
      <w:r>
        <w:rPr>
          <w:spacing w:val="9"/>
        </w:rPr>
        <w:t xml:space="preserve"> </w:t>
      </w:r>
      <w:r>
        <w:t>el</w:t>
      </w:r>
      <w:r>
        <w:rPr>
          <w:spacing w:val="9"/>
        </w:rPr>
        <w:t xml:space="preserve"> </w:t>
      </w:r>
      <w:r>
        <w:t>manual</w:t>
      </w:r>
      <w:r>
        <w:rPr>
          <w:spacing w:val="9"/>
        </w:rPr>
        <w:t xml:space="preserve"> </w:t>
      </w:r>
      <w:r>
        <w:t>de</w:t>
      </w:r>
      <w:r>
        <w:rPr>
          <w:spacing w:val="9"/>
        </w:rPr>
        <w:t xml:space="preserve"> </w:t>
      </w:r>
      <w:r>
        <w:t>uso</w:t>
      </w:r>
      <w:r>
        <w:rPr>
          <w:spacing w:val="9"/>
        </w:rPr>
        <w:t xml:space="preserve"> </w:t>
      </w:r>
      <w:r>
        <w:t>y</w:t>
      </w:r>
      <w:r>
        <w:rPr>
          <w:spacing w:val="9"/>
        </w:rPr>
        <w:t xml:space="preserve"> </w:t>
      </w:r>
      <w:r>
        <w:t>mantenimiento</w:t>
      </w:r>
      <w:r>
        <w:rPr>
          <w:spacing w:val="9"/>
        </w:rPr>
        <w:t xml:space="preserve"> </w:t>
      </w:r>
      <w:r>
        <w:t>del</w:t>
      </w:r>
      <w:r>
        <w:rPr>
          <w:spacing w:val="9"/>
        </w:rPr>
        <w:t xml:space="preserve"> </w:t>
      </w:r>
      <w:r>
        <w:t>mismo</w:t>
      </w:r>
      <w:r>
        <w:rPr>
          <w:spacing w:val="9"/>
        </w:rPr>
        <w:t xml:space="preserve"> </w:t>
      </w:r>
      <w:r>
        <w:t>y demás documentación de obra ejecutada, o cualquier otro documento exigible por las Administraciones competentes.</w:t>
      </w:r>
    </w:p>
    <w:p w:rsidR="001D68CF" w:rsidRDefault="001D68CF">
      <w:pPr>
        <w:pStyle w:val="Textoindependiente"/>
      </w:pPr>
    </w:p>
    <w:p w:rsidR="001D68CF" w:rsidRDefault="001D68CF">
      <w:pPr>
        <w:pStyle w:val="Textoindependiente"/>
        <w:spacing w:before="22"/>
      </w:pPr>
    </w:p>
    <w:p w:rsidR="001D68CF" w:rsidRDefault="00984CF1">
      <w:pPr>
        <w:pStyle w:val="Ttulo2"/>
        <w:numPr>
          <w:ilvl w:val="3"/>
          <w:numId w:val="9"/>
        </w:numPr>
        <w:tabs>
          <w:tab w:val="left" w:pos="776"/>
        </w:tabs>
        <w:ind w:left="776" w:hanging="666"/>
        <w:jc w:val="both"/>
      </w:pPr>
      <w:r>
        <w:t>El</w:t>
      </w:r>
      <w:r>
        <w:rPr>
          <w:spacing w:val="3"/>
        </w:rPr>
        <w:t xml:space="preserve"> </w:t>
      </w:r>
      <w:r>
        <w:rPr>
          <w:spacing w:val="-2"/>
        </w:rPr>
        <w:t>proyectista</w:t>
      </w:r>
    </w:p>
    <w:p w:rsidR="001D68CF" w:rsidRDefault="00984CF1">
      <w:pPr>
        <w:pStyle w:val="Textoindependiente"/>
        <w:spacing w:before="61"/>
        <w:ind w:left="110" w:right="150"/>
        <w:jc w:val="both"/>
      </w:pPr>
      <w:r>
        <w:t>Redactar el proyecto por encargo del promotor, con sujeción a la normativa urbanística y técnica en vigor y conteniendo la d</w:t>
      </w:r>
      <w:r>
        <w:t>ocumentación necesaria para tramitar tanto la licencia de obras y demás permisos administrativos -proyecto básico- como para ser interpretada y poder ejecutar totalmente la obra, entregando al promotor las copias autorizadas correspondientes, debidamente v</w:t>
      </w:r>
      <w:r>
        <w:t>isadas por su colegio profesional.</w:t>
      </w:r>
    </w:p>
    <w:p w:rsidR="001D68CF" w:rsidRDefault="001D68CF">
      <w:pPr>
        <w:pStyle w:val="Textoindependiente"/>
        <w:spacing w:before="52"/>
      </w:pPr>
    </w:p>
    <w:p w:rsidR="001D68CF" w:rsidRDefault="00984CF1">
      <w:pPr>
        <w:pStyle w:val="Textoindependiente"/>
        <w:ind w:left="110" w:right="148"/>
        <w:jc w:val="both"/>
      </w:pPr>
      <w:r>
        <w:t>Definir el concepto global del proyecto de ejecución con el nivel de detalle gráfico y escrito suficiente y calcular los elementos fundamentales del edificio, en especial la cimentación y la estructura. Concretar en el P</w:t>
      </w:r>
      <w:r>
        <w:t>royecto el emplazamiento de cuartos de máquinas, de contadores, hornacinas, espacios asignados para subida de conductos, reservas de huecos de ventilación, alojamiento de sistemas de telecomunicación y, en general, de aquellos elementos necesarios en el ed</w:t>
      </w:r>
      <w:r>
        <w:t xml:space="preserve">ificio para facilitar las determinaciones concretas y especificaciones detalladas que son cometido de los proyectos parciales, debiendo éstos adaptarse al Proyecto de Ejecución, no pudiendo contravenirlo en modo alguno. Deberá entregarse necesariamente un </w:t>
      </w:r>
      <w:r>
        <w:t>ejemplar del proyecto complementario al director de obra antes del inicio de las obras o instalaciones correspondientes.</w:t>
      </w:r>
    </w:p>
    <w:p w:rsidR="001D68CF" w:rsidRDefault="001D68CF">
      <w:pPr>
        <w:pStyle w:val="Textoindependiente"/>
        <w:spacing w:before="46"/>
      </w:pPr>
    </w:p>
    <w:p w:rsidR="001D68CF" w:rsidRDefault="00984CF1">
      <w:pPr>
        <w:pStyle w:val="Textoindependiente"/>
        <w:ind w:left="110"/>
        <w:jc w:val="both"/>
      </w:pPr>
      <w:r>
        <w:t>Acordar</w:t>
      </w:r>
      <w:r>
        <w:rPr>
          <w:spacing w:val="-6"/>
        </w:rPr>
        <w:t xml:space="preserve"> </w:t>
      </w:r>
      <w:r>
        <w:t>con</w:t>
      </w:r>
      <w:r>
        <w:rPr>
          <w:spacing w:val="-5"/>
        </w:rPr>
        <w:t xml:space="preserve"> </w:t>
      </w:r>
      <w:r>
        <w:t>el</w:t>
      </w:r>
      <w:r>
        <w:rPr>
          <w:spacing w:val="-5"/>
        </w:rPr>
        <w:t xml:space="preserve"> </w:t>
      </w:r>
      <w:r>
        <w:t>promotor</w:t>
      </w:r>
      <w:r>
        <w:rPr>
          <w:spacing w:val="-5"/>
        </w:rPr>
        <w:t xml:space="preserve"> </w:t>
      </w:r>
      <w:r>
        <w:t>la</w:t>
      </w:r>
      <w:r>
        <w:rPr>
          <w:spacing w:val="-6"/>
        </w:rPr>
        <w:t xml:space="preserve"> </w:t>
      </w:r>
      <w:r>
        <w:t>contratación</w:t>
      </w:r>
      <w:r>
        <w:rPr>
          <w:spacing w:val="-5"/>
        </w:rPr>
        <w:t xml:space="preserve"> </w:t>
      </w:r>
      <w:r>
        <w:t>de</w:t>
      </w:r>
      <w:r>
        <w:rPr>
          <w:spacing w:val="-5"/>
        </w:rPr>
        <w:t xml:space="preserve"> </w:t>
      </w:r>
      <w:r>
        <w:t>colaboraciones</w:t>
      </w:r>
      <w:r>
        <w:rPr>
          <w:spacing w:val="-5"/>
        </w:rPr>
        <w:t xml:space="preserve"> </w:t>
      </w:r>
      <w:r>
        <w:t>parciales</w:t>
      </w:r>
      <w:r>
        <w:rPr>
          <w:spacing w:val="-6"/>
        </w:rPr>
        <w:t xml:space="preserve"> </w:t>
      </w:r>
      <w:r>
        <w:t>de</w:t>
      </w:r>
      <w:r>
        <w:rPr>
          <w:spacing w:val="-5"/>
        </w:rPr>
        <w:t xml:space="preserve"> </w:t>
      </w:r>
      <w:r>
        <w:t>otros</w:t>
      </w:r>
      <w:r>
        <w:rPr>
          <w:spacing w:val="-5"/>
        </w:rPr>
        <w:t xml:space="preserve"> </w:t>
      </w:r>
      <w:r>
        <w:t>técnicos</w:t>
      </w:r>
      <w:r>
        <w:rPr>
          <w:spacing w:val="-5"/>
        </w:rPr>
        <w:t xml:space="preserve"> </w:t>
      </w:r>
      <w:r>
        <w:rPr>
          <w:spacing w:val="-2"/>
        </w:rPr>
        <w:t>profesionales.</w:t>
      </w:r>
    </w:p>
    <w:p w:rsidR="001D68CF" w:rsidRDefault="001D68CF">
      <w:pPr>
        <w:pStyle w:val="Textoindependiente"/>
        <w:spacing w:before="56"/>
      </w:pPr>
    </w:p>
    <w:p w:rsidR="001D68CF" w:rsidRDefault="00984CF1">
      <w:pPr>
        <w:pStyle w:val="Textoindependiente"/>
        <w:ind w:left="110" w:right="149"/>
        <w:jc w:val="both"/>
      </w:pPr>
      <w:r>
        <w:t xml:space="preserve">Facilitar la colaboración necesaria para que se produzca la adecuada coordinación con los proyectos parciales exigibles por la legislación o la normativa vigente y que sea necesario incluir para el desarrollo adecuado del proceso edificatorio, que deberán </w:t>
      </w:r>
      <w:r>
        <w:t>ser redactados por técnicos competentes, bajo su responsabilidad y suscritos por persona física. Los proyectos parciales serán aquellos redactados por otros técnicos cuya competencia puede ser distinta e incompatible con las competencias del director de ob</w:t>
      </w:r>
      <w:r>
        <w:t>ra y, por tanto, de exclusiva responsabilidad de éstos.</w:t>
      </w:r>
    </w:p>
    <w:p w:rsidR="001D68CF" w:rsidRDefault="001D68CF">
      <w:pPr>
        <w:pStyle w:val="Textoindependiente"/>
        <w:spacing w:before="50"/>
      </w:pPr>
    </w:p>
    <w:p w:rsidR="001D68CF" w:rsidRDefault="00984CF1">
      <w:pPr>
        <w:pStyle w:val="Textoindependiente"/>
        <w:ind w:left="110" w:right="147"/>
        <w:jc w:val="both"/>
      </w:pPr>
      <w:r>
        <w:t>Elaborar aquellos proyectos parciales o estudios complementarios exigidos por la legislación vigente en los que es legalmente competente para su redacción, excepto declinación expresa del director de</w:t>
      </w:r>
      <w:r>
        <w:t xml:space="preserve"> obra y previo acuerdo con el promotor, pudiendo exigir la compensación económica en concepto de cesión de derechos de autor y de la propiedad intelectual si se tuviera que entregar a otros técnicos, igualmente competentes para realizar el trabajo, documen</w:t>
      </w:r>
      <w:r>
        <w:t>tos o planos del proyecto por él redactado, en soporte papel o informático.</w:t>
      </w:r>
    </w:p>
    <w:p w:rsidR="001D68CF" w:rsidRDefault="001D68CF">
      <w:pPr>
        <w:pStyle w:val="Textoindependiente"/>
        <w:spacing w:before="50"/>
      </w:pPr>
    </w:p>
    <w:p w:rsidR="001D68CF" w:rsidRDefault="00984CF1">
      <w:pPr>
        <w:pStyle w:val="Textoindependiente"/>
        <w:ind w:left="110" w:right="155"/>
        <w:jc w:val="both"/>
      </w:pPr>
      <w:r>
        <w:t>Ostentar la propiedad intelectual de su trabajo, tanto de la documentación escrita como de los cálculos de cualquier tipo, así como de los planos contenidos en la totalidad del pr</w:t>
      </w:r>
      <w:r>
        <w:t>oyecto y cualquiera de sus documentos complementarios.</w:t>
      </w:r>
    </w:p>
    <w:p w:rsidR="001D68CF" w:rsidRDefault="001D68CF">
      <w:pPr>
        <w:pStyle w:val="Textoindependiente"/>
      </w:pPr>
    </w:p>
    <w:p w:rsidR="001D68CF" w:rsidRDefault="001D68CF">
      <w:pPr>
        <w:pStyle w:val="Textoindependiente"/>
        <w:spacing w:before="23"/>
      </w:pPr>
    </w:p>
    <w:p w:rsidR="001D68CF" w:rsidRDefault="00984CF1">
      <w:pPr>
        <w:pStyle w:val="Ttulo2"/>
        <w:numPr>
          <w:ilvl w:val="3"/>
          <w:numId w:val="9"/>
        </w:numPr>
        <w:tabs>
          <w:tab w:val="left" w:pos="776"/>
        </w:tabs>
        <w:ind w:left="776" w:hanging="666"/>
        <w:jc w:val="both"/>
      </w:pPr>
      <w:r>
        <w:t>El</w:t>
      </w:r>
      <w:r>
        <w:rPr>
          <w:spacing w:val="8"/>
        </w:rPr>
        <w:t xml:space="preserve"> </w:t>
      </w:r>
      <w:r>
        <w:t>constructor</w:t>
      </w:r>
      <w:r>
        <w:rPr>
          <w:spacing w:val="9"/>
        </w:rPr>
        <w:t xml:space="preserve"> </w:t>
      </w:r>
      <w:r>
        <w:t>o</w:t>
      </w:r>
      <w:r>
        <w:rPr>
          <w:spacing w:val="8"/>
        </w:rPr>
        <w:t xml:space="preserve"> </w:t>
      </w:r>
      <w:r>
        <w:rPr>
          <w:spacing w:val="-2"/>
        </w:rPr>
        <w:t>contratista</w:t>
      </w:r>
    </w:p>
    <w:p w:rsidR="001D68CF" w:rsidRDefault="00984CF1">
      <w:pPr>
        <w:pStyle w:val="Textoindependiente"/>
        <w:spacing w:before="61"/>
        <w:ind w:left="110"/>
        <w:jc w:val="both"/>
      </w:pPr>
      <w:r>
        <w:t>Tener</w:t>
      </w:r>
      <w:r>
        <w:rPr>
          <w:spacing w:val="-6"/>
        </w:rPr>
        <w:t xml:space="preserve"> </w:t>
      </w:r>
      <w:r>
        <w:t>la</w:t>
      </w:r>
      <w:r>
        <w:rPr>
          <w:spacing w:val="-5"/>
        </w:rPr>
        <w:t xml:space="preserve"> </w:t>
      </w:r>
      <w:r>
        <w:t>capacitación</w:t>
      </w:r>
      <w:r>
        <w:rPr>
          <w:spacing w:val="-5"/>
        </w:rPr>
        <w:t xml:space="preserve"> </w:t>
      </w:r>
      <w:r>
        <w:t>profesional</w:t>
      </w:r>
      <w:r>
        <w:rPr>
          <w:spacing w:val="-6"/>
        </w:rPr>
        <w:t xml:space="preserve"> </w:t>
      </w:r>
      <w:r>
        <w:t>o</w:t>
      </w:r>
      <w:r>
        <w:rPr>
          <w:spacing w:val="-5"/>
        </w:rPr>
        <w:t xml:space="preserve"> </w:t>
      </w:r>
      <w:r>
        <w:t>titulación</w:t>
      </w:r>
      <w:r>
        <w:rPr>
          <w:spacing w:val="-5"/>
        </w:rPr>
        <w:t xml:space="preserve"> </w:t>
      </w:r>
      <w:r>
        <w:t>que</w:t>
      </w:r>
      <w:r>
        <w:rPr>
          <w:spacing w:val="-5"/>
        </w:rPr>
        <w:t xml:space="preserve"> </w:t>
      </w:r>
      <w:r>
        <w:t>habilita</w:t>
      </w:r>
      <w:r>
        <w:rPr>
          <w:spacing w:val="-6"/>
        </w:rPr>
        <w:t xml:space="preserve"> </w:t>
      </w:r>
      <w:r>
        <w:t>para</w:t>
      </w:r>
      <w:r>
        <w:rPr>
          <w:spacing w:val="-5"/>
        </w:rPr>
        <w:t xml:space="preserve"> </w:t>
      </w:r>
      <w:r>
        <w:t>el</w:t>
      </w:r>
      <w:r>
        <w:rPr>
          <w:spacing w:val="-5"/>
        </w:rPr>
        <w:t xml:space="preserve"> </w:t>
      </w:r>
      <w:r>
        <w:t>cumplimiento</w:t>
      </w:r>
      <w:r>
        <w:rPr>
          <w:spacing w:val="-6"/>
        </w:rPr>
        <w:t xml:space="preserve"> </w:t>
      </w:r>
      <w:r>
        <w:t>de</w:t>
      </w:r>
      <w:r>
        <w:rPr>
          <w:spacing w:val="-5"/>
        </w:rPr>
        <w:t xml:space="preserve"> </w:t>
      </w:r>
      <w:r>
        <w:t>las</w:t>
      </w:r>
      <w:r>
        <w:rPr>
          <w:spacing w:val="-5"/>
        </w:rPr>
        <w:t xml:space="preserve"> </w:t>
      </w:r>
      <w:r>
        <w:t>condiciones</w:t>
      </w:r>
      <w:r>
        <w:rPr>
          <w:spacing w:val="-5"/>
        </w:rPr>
        <w:t xml:space="preserve"> </w:t>
      </w:r>
      <w:r>
        <w:t>legalmente</w:t>
      </w:r>
      <w:r>
        <w:rPr>
          <w:spacing w:val="-6"/>
        </w:rPr>
        <w:t xml:space="preserve"> </w:t>
      </w:r>
      <w:r>
        <w:t>exigibles</w:t>
      </w:r>
      <w:r>
        <w:rPr>
          <w:spacing w:val="-5"/>
        </w:rPr>
        <w:t xml:space="preserve"> </w:t>
      </w:r>
      <w:r>
        <w:t>para</w:t>
      </w:r>
      <w:r>
        <w:rPr>
          <w:spacing w:val="-5"/>
        </w:rPr>
        <w:t xml:space="preserve"> </w:t>
      </w:r>
      <w:r>
        <w:t>actuar</w:t>
      </w:r>
      <w:r>
        <w:rPr>
          <w:spacing w:val="-6"/>
        </w:rPr>
        <w:t xml:space="preserve"> </w:t>
      </w:r>
      <w:r>
        <w:t>como</w:t>
      </w:r>
      <w:r>
        <w:rPr>
          <w:spacing w:val="-5"/>
        </w:rPr>
        <w:t xml:space="preserve"> </w:t>
      </w:r>
      <w:r>
        <w:rPr>
          <w:spacing w:val="-2"/>
        </w:rPr>
        <w:t>constructor.</w:t>
      </w:r>
    </w:p>
    <w:p w:rsidR="001D68CF" w:rsidRDefault="001D68CF">
      <w:pPr>
        <w:pStyle w:val="Textoindependiente"/>
        <w:spacing w:before="56"/>
      </w:pPr>
    </w:p>
    <w:p w:rsidR="001D68CF" w:rsidRDefault="00984CF1">
      <w:pPr>
        <w:pStyle w:val="Textoindependiente"/>
        <w:ind w:left="110" w:right="155"/>
        <w:jc w:val="both"/>
      </w:pPr>
      <w:r>
        <w:t>Organizar los trabajos de construcción para cumplir con los plazos previstos, de acuerdo al correspondiente Plan de Obra, efectuando las instalaciones provisionales y disponiendo de los medios auxiliares necesarios.</w:t>
      </w:r>
    </w:p>
    <w:p w:rsidR="001D68CF" w:rsidRDefault="001D68CF">
      <w:pPr>
        <w:pStyle w:val="Textoindependiente"/>
        <w:spacing w:before="54"/>
      </w:pPr>
    </w:p>
    <w:p w:rsidR="001D68CF" w:rsidRDefault="00984CF1">
      <w:pPr>
        <w:pStyle w:val="Textoindependiente"/>
        <w:ind w:left="110" w:right="150"/>
        <w:jc w:val="both"/>
      </w:pPr>
      <w:r>
        <w:t>Definir y desarrollar un sistema de seg</w:t>
      </w:r>
      <w:r>
        <w:t>uimiento, que permita comprobar la conformidad de la ejecución. Para ello, elaborará el plan de obra y el programa de autocontrol de la ejecución de la estructura, desarrollando el plan de control definido en el proyecto. El programa de autocontrol contemp</w:t>
      </w:r>
      <w:r>
        <w:t xml:space="preserve">lará las particularidades concretas de la obra, relativas a medios, procesos y actividades, y se desarrollará el seguimiento de la ejecución de manera que permita comprobar la conformidad con las especificaciones del proyecto. Dicho programa será aprobado </w:t>
      </w:r>
      <w:r>
        <w:t>por la dirección facultativa</w:t>
      </w:r>
      <w:r>
        <w:rPr>
          <w:spacing w:val="40"/>
        </w:rPr>
        <w:t xml:space="preserve"> </w:t>
      </w:r>
      <w:r>
        <w:t>antes del inicio de los trabajos.</w:t>
      </w:r>
    </w:p>
    <w:p w:rsidR="001D68CF" w:rsidRDefault="001D68CF">
      <w:pPr>
        <w:pStyle w:val="Textoindependiente"/>
        <w:spacing w:before="48"/>
      </w:pPr>
    </w:p>
    <w:p w:rsidR="001D68CF" w:rsidRDefault="00984CF1">
      <w:pPr>
        <w:pStyle w:val="Textoindependiente"/>
        <w:ind w:left="110" w:right="147"/>
        <w:jc w:val="both"/>
      </w:pPr>
      <w:r>
        <w:t>Registrar los resultados de todas las comprobaciones realizadas en el autocontrol en un soporte, físico o electrónico, que estará a disposición de la dirección facultativa. Cada registro deber</w:t>
      </w:r>
      <w:r>
        <w:t xml:space="preserve">á estar firmado por la persona física que haya sido designada por el constructor para el autocontrol de cada </w:t>
      </w:r>
      <w:r>
        <w:rPr>
          <w:spacing w:val="-2"/>
        </w:rPr>
        <w:t>actividad.</w:t>
      </w:r>
    </w:p>
    <w:p w:rsidR="001D68CF" w:rsidRDefault="001D68CF">
      <w:pPr>
        <w:pStyle w:val="Textoindependiente"/>
        <w:spacing w:before="52"/>
      </w:pPr>
    </w:p>
    <w:p w:rsidR="001D68CF" w:rsidRDefault="00984CF1">
      <w:pPr>
        <w:pStyle w:val="Textoindependiente"/>
        <w:ind w:left="110" w:right="146"/>
        <w:jc w:val="both"/>
      </w:pPr>
      <w:r>
        <w:t>Mantener a disposición de la dirección facultativa un registro permanentemente actualizado, donde se reflejen las designaciones de las personas responsables de efectuar en cada momento el autocontrol relativo a cada proceso de ejecución. Una vez finalizada</w:t>
      </w:r>
      <w:r>
        <w:t xml:space="preserve"> la construcción, dicho registro se incorporará a la documentación final de obra.</w:t>
      </w:r>
    </w:p>
    <w:p w:rsidR="001D68CF" w:rsidRDefault="001D68CF">
      <w:pPr>
        <w:pStyle w:val="Textoindependiente"/>
        <w:spacing w:before="52"/>
      </w:pPr>
    </w:p>
    <w:p w:rsidR="001D68CF" w:rsidRDefault="00984CF1">
      <w:pPr>
        <w:pStyle w:val="Textoindependiente"/>
        <w:ind w:left="110" w:right="153"/>
        <w:jc w:val="both"/>
      </w:pPr>
      <w:r>
        <w:t xml:space="preserve">Definir un sistema de gestión de los acopios suficiente para conseguir la trazabilidad requerida de los productos y elementos que se colocan en la </w:t>
      </w:r>
      <w:r>
        <w:rPr>
          <w:spacing w:val="-2"/>
        </w:rPr>
        <w:t>obra.</w:t>
      </w:r>
    </w:p>
    <w:p w:rsidR="001D68CF" w:rsidRDefault="001D68CF">
      <w:pPr>
        <w:pStyle w:val="Textoindependiente"/>
        <w:spacing w:before="54"/>
      </w:pPr>
    </w:p>
    <w:p w:rsidR="001D68CF" w:rsidRDefault="00984CF1">
      <w:pPr>
        <w:pStyle w:val="Textoindependiente"/>
        <w:ind w:left="110" w:right="149"/>
        <w:jc w:val="both"/>
      </w:pPr>
      <w:r>
        <w:t xml:space="preserve">Elaborar, y exigir </w:t>
      </w:r>
      <w:r>
        <w:t>de cada subcontratista, un plan de seguridad y salud en el trabajo en el que se analicen, estudien, desarrollen y complementen las previsiones contenidas en el estudio o estudio básico, en función de su propio sistema de ejecución de la obra. En dichos pla</w:t>
      </w:r>
      <w:r>
        <w:t>nes se incluirán, en su caso, las propuestas de medidas alternativas de prevención propuestas, con la correspondiente justificación técnica, que no podrán implicar disminución de los niveles de protección previstos en el estudio o estudio básico.</w:t>
      </w:r>
    </w:p>
    <w:p w:rsidR="001D68CF" w:rsidRDefault="001D68CF">
      <w:pPr>
        <w:pStyle w:val="Textoindependiente"/>
        <w:spacing w:before="50"/>
      </w:pPr>
    </w:p>
    <w:p w:rsidR="001D68CF" w:rsidRDefault="00984CF1">
      <w:pPr>
        <w:pStyle w:val="Textoindependiente"/>
        <w:ind w:left="110" w:right="149"/>
        <w:jc w:val="both"/>
      </w:pPr>
      <w:r>
        <w:t>Comunica</w:t>
      </w:r>
      <w:r>
        <w:t>r a la autoridad laboral competente la apertura del centro de trabajo en la que incluirá el Plan de Seguridad y Salud al que se refiere el "Real Decreto 1627/1997. Disposiciones mínimas de seguridad y de salud en las obras de construcción".</w:t>
      </w:r>
    </w:p>
    <w:p w:rsidR="001D68CF" w:rsidRDefault="001D68CF">
      <w:pPr>
        <w:pStyle w:val="Textoindependiente"/>
        <w:spacing w:before="54"/>
      </w:pPr>
    </w:p>
    <w:p w:rsidR="001D68CF" w:rsidRDefault="00984CF1">
      <w:pPr>
        <w:pStyle w:val="Textoindependiente"/>
        <w:ind w:left="110" w:right="155"/>
        <w:jc w:val="both"/>
      </w:pPr>
      <w:r>
        <w:t xml:space="preserve">Adoptar todas </w:t>
      </w:r>
      <w:r>
        <w:t>las medidas preventivas que cumplan los preceptos en materia de Prevención de Riesgos laborales y Seguridad y Salud que establece la legislación vigente, redactando el correspondiente Plan de Seguridad y ajustándose al cumplimiento estricto y permanente de</w:t>
      </w:r>
      <w:r>
        <w:t xml:space="preserve"> lo establecido en el Estudio de Seguridad y Salud, disponiendo de todos los medios necesarios y dotando al personal del equipamiento de seguridad exigibles, así como cumplir las órdenes efectuadas por el Coordinador en materia de Seguridad y Salud en la f</w:t>
      </w:r>
      <w:r>
        <w:t>ase de Ejecución de la obra.</w:t>
      </w:r>
    </w:p>
    <w:p w:rsidR="001D68CF" w:rsidRDefault="001D68CF">
      <w:pPr>
        <w:pStyle w:val="Textoindependiente"/>
        <w:spacing w:before="50"/>
      </w:pPr>
    </w:p>
    <w:p w:rsidR="001D68CF" w:rsidRDefault="00984CF1">
      <w:pPr>
        <w:pStyle w:val="Textoindependiente"/>
        <w:ind w:left="110" w:right="151"/>
        <w:jc w:val="both"/>
      </w:pPr>
      <w:r>
        <w:t>Supervisar de manera continuada el cumplimiento de las normas de seguridad, tutelando las actividades de los trabajadores a su cargo y, en su</w:t>
      </w:r>
      <w:r>
        <w:rPr>
          <w:spacing w:val="40"/>
        </w:rPr>
        <w:t xml:space="preserve"> </w:t>
      </w:r>
      <w:r>
        <w:t>caso, relevando de su puesto a todos aquellos que pudieran menoscabar las condicione</w:t>
      </w:r>
      <w:r>
        <w:t>s básicas de seguridad personales o generales, por no estar</w:t>
      </w:r>
      <w:r>
        <w:rPr>
          <w:spacing w:val="40"/>
        </w:rPr>
        <w:t xml:space="preserve"> </w:t>
      </w:r>
      <w:r>
        <w:t>en las condiciones adecuadas.</w:t>
      </w:r>
    </w:p>
    <w:p w:rsidR="001D68CF" w:rsidRDefault="001D68CF">
      <w:pPr>
        <w:pStyle w:val="Textoindependiente"/>
        <w:spacing w:before="52"/>
      </w:pPr>
    </w:p>
    <w:p w:rsidR="001D68CF" w:rsidRDefault="00984CF1">
      <w:pPr>
        <w:pStyle w:val="Textoindependiente"/>
        <w:ind w:left="110" w:right="156"/>
        <w:jc w:val="both"/>
      </w:pPr>
      <w:r>
        <w:t>Examinar la documentación aportada por los técnicos redactores correspondientes, tanto del Proyecto de Ejecución como de los proyectos complementarios,</w:t>
      </w:r>
      <w:r>
        <w:rPr>
          <w:spacing w:val="12"/>
        </w:rPr>
        <w:t xml:space="preserve"> </w:t>
      </w:r>
      <w:r>
        <w:t>así</w:t>
      </w:r>
      <w:r>
        <w:rPr>
          <w:spacing w:val="12"/>
        </w:rPr>
        <w:t xml:space="preserve"> </w:t>
      </w:r>
      <w:r>
        <w:t>como</w:t>
      </w:r>
      <w:r>
        <w:rPr>
          <w:spacing w:val="12"/>
        </w:rPr>
        <w:t xml:space="preserve"> </w:t>
      </w:r>
      <w:r>
        <w:t>del</w:t>
      </w:r>
      <w:r>
        <w:rPr>
          <w:spacing w:val="13"/>
        </w:rPr>
        <w:t xml:space="preserve"> </w:t>
      </w:r>
      <w:r>
        <w:t>Estudio</w:t>
      </w:r>
      <w:r>
        <w:rPr>
          <w:spacing w:val="12"/>
        </w:rPr>
        <w:t xml:space="preserve"> </w:t>
      </w:r>
      <w:r>
        <w:t>de</w:t>
      </w:r>
      <w:r>
        <w:rPr>
          <w:spacing w:val="12"/>
        </w:rPr>
        <w:t xml:space="preserve"> </w:t>
      </w:r>
      <w:r>
        <w:t>Seguridad</w:t>
      </w:r>
      <w:r>
        <w:rPr>
          <w:spacing w:val="12"/>
        </w:rPr>
        <w:t xml:space="preserve"> </w:t>
      </w:r>
      <w:r>
        <w:t>y</w:t>
      </w:r>
      <w:r>
        <w:rPr>
          <w:spacing w:val="13"/>
        </w:rPr>
        <w:t xml:space="preserve"> </w:t>
      </w:r>
      <w:r>
        <w:t>Salud,</w:t>
      </w:r>
      <w:r>
        <w:rPr>
          <w:spacing w:val="12"/>
        </w:rPr>
        <w:t xml:space="preserve"> </w:t>
      </w:r>
      <w:r>
        <w:t>verificando</w:t>
      </w:r>
      <w:r>
        <w:rPr>
          <w:spacing w:val="12"/>
        </w:rPr>
        <w:t xml:space="preserve"> </w:t>
      </w:r>
      <w:r>
        <w:t>que</w:t>
      </w:r>
      <w:r>
        <w:rPr>
          <w:spacing w:val="13"/>
        </w:rPr>
        <w:t xml:space="preserve"> </w:t>
      </w:r>
      <w:r>
        <w:t>le</w:t>
      </w:r>
      <w:r>
        <w:rPr>
          <w:spacing w:val="12"/>
        </w:rPr>
        <w:t xml:space="preserve"> </w:t>
      </w:r>
      <w:r>
        <w:t>resulta</w:t>
      </w:r>
      <w:r>
        <w:rPr>
          <w:spacing w:val="12"/>
        </w:rPr>
        <w:t xml:space="preserve"> </w:t>
      </w:r>
      <w:r>
        <w:t>suficiente</w:t>
      </w:r>
      <w:r>
        <w:rPr>
          <w:spacing w:val="12"/>
        </w:rPr>
        <w:t xml:space="preserve"> </w:t>
      </w:r>
      <w:r>
        <w:t>para</w:t>
      </w:r>
      <w:r>
        <w:rPr>
          <w:spacing w:val="13"/>
        </w:rPr>
        <w:t xml:space="preserve"> </w:t>
      </w:r>
      <w:r>
        <w:t>la</w:t>
      </w:r>
      <w:r>
        <w:rPr>
          <w:spacing w:val="12"/>
        </w:rPr>
        <w:t xml:space="preserve"> </w:t>
      </w:r>
      <w:r>
        <w:t>comprensión</w:t>
      </w:r>
      <w:r>
        <w:rPr>
          <w:spacing w:val="12"/>
        </w:rPr>
        <w:t xml:space="preserve"> </w:t>
      </w:r>
      <w:r>
        <w:t>de</w:t>
      </w:r>
      <w:r>
        <w:rPr>
          <w:spacing w:val="13"/>
        </w:rPr>
        <w:t xml:space="preserve"> </w:t>
      </w:r>
      <w:r>
        <w:t>la</w:t>
      </w:r>
      <w:r>
        <w:rPr>
          <w:spacing w:val="12"/>
        </w:rPr>
        <w:t xml:space="preserve"> </w:t>
      </w:r>
      <w:r>
        <w:t>totalidad</w:t>
      </w:r>
      <w:r>
        <w:rPr>
          <w:spacing w:val="12"/>
        </w:rPr>
        <w:t xml:space="preserve"> </w:t>
      </w:r>
      <w:r>
        <w:t>de</w:t>
      </w:r>
      <w:r>
        <w:rPr>
          <w:spacing w:val="12"/>
        </w:rPr>
        <w:t xml:space="preserve"> </w:t>
      </w:r>
      <w:r>
        <w:t>la</w:t>
      </w:r>
      <w:r>
        <w:rPr>
          <w:spacing w:val="13"/>
        </w:rPr>
        <w:t xml:space="preserve"> </w:t>
      </w:r>
      <w:r>
        <w:rPr>
          <w:spacing w:val="-4"/>
        </w:rPr>
        <w:t>obra</w:t>
      </w:r>
    </w:p>
    <w:p w:rsidR="001D68CF" w:rsidRDefault="001D68CF">
      <w:pPr>
        <w:jc w:val="both"/>
        <w:sectPr w:rsidR="001D68CF">
          <w:pgSz w:w="11900" w:h="16840"/>
          <w:pgMar w:top="2060" w:right="740" w:bottom="1240" w:left="1080" w:header="968" w:footer="1015"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110"/>
        <w:jc w:val="both"/>
      </w:pPr>
      <w:r>
        <w:t>contratada</w:t>
      </w:r>
      <w:r>
        <w:rPr>
          <w:spacing w:val="-6"/>
        </w:rPr>
        <w:t xml:space="preserve"> </w:t>
      </w:r>
      <w:r>
        <w:t>o,</w:t>
      </w:r>
      <w:r>
        <w:rPr>
          <w:spacing w:val="-5"/>
        </w:rPr>
        <w:t xml:space="preserve"> </w:t>
      </w:r>
      <w:r>
        <w:t>en</w:t>
      </w:r>
      <w:r>
        <w:rPr>
          <w:spacing w:val="-6"/>
        </w:rPr>
        <w:t xml:space="preserve"> </w:t>
      </w:r>
      <w:r>
        <w:t>caso</w:t>
      </w:r>
      <w:r>
        <w:rPr>
          <w:spacing w:val="-5"/>
        </w:rPr>
        <w:t xml:space="preserve"> </w:t>
      </w:r>
      <w:r>
        <w:t>contrario,</w:t>
      </w:r>
      <w:r>
        <w:rPr>
          <w:spacing w:val="-6"/>
        </w:rPr>
        <w:t xml:space="preserve"> </w:t>
      </w:r>
      <w:r>
        <w:t>solicitando</w:t>
      </w:r>
      <w:r>
        <w:rPr>
          <w:spacing w:val="-5"/>
        </w:rPr>
        <w:t xml:space="preserve"> </w:t>
      </w:r>
      <w:r>
        <w:t>las</w:t>
      </w:r>
      <w:r>
        <w:rPr>
          <w:spacing w:val="-6"/>
        </w:rPr>
        <w:t xml:space="preserve"> </w:t>
      </w:r>
      <w:r>
        <w:t>aclaraciones</w:t>
      </w:r>
      <w:r>
        <w:rPr>
          <w:spacing w:val="-5"/>
        </w:rPr>
        <w:t xml:space="preserve"> </w:t>
      </w:r>
      <w:r>
        <w:rPr>
          <w:spacing w:val="-2"/>
        </w:rPr>
        <w:t>pertinentes.</w:t>
      </w:r>
    </w:p>
    <w:p w:rsidR="001D68CF" w:rsidRDefault="001D68CF">
      <w:pPr>
        <w:pStyle w:val="Textoindependiente"/>
        <w:spacing w:before="55"/>
      </w:pPr>
    </w:p>
    <w:p w:rsidR="001D68CF" w:rsidRDefault="00984CF1">
      <w:pPr>
        <w:pStyle w:val="Textoindependiente"/>
        <w:spacing w:before="1"/>
        <w:ind w:left="110" w:right="151"/>
        <w:jc w:val="both"/>
      </w:pPr>
      <w:r>
        <w:t>Facilitar</w:t>
      </w:r>
      <w:r>
        <w:rPr>
          <w:spacing w:val="-1"/>
        </w:rPr>
        <w:t xml:space="preserve"> </w:t>
      </w:r>
      <w:r>
        <w:t>la</w:t>
      </w:r>
      <w:r>
        <w:rPr>
          <w:spacing w:val="-1"/>
        </w:rPr>
        <w:t xml:space="preserve"> </w:t>
      </w:r>
      <w:r>
        <w:t>labor</w:t>
      </w:r>
      <w:r>
        <w:rPr>
          <w:spacing w:val="-1"/>
        </w:rPr>
        <w:t xml:space="preserve"> </w:t>
      </w:r>
      <w:r>
        <w:t>de</w:t>
      </w:r>
      <w:r>
        <w:rPr>
          <w:spacing w:val="-1"/>
        </w:rPr>
        <w:t xml:space="preserve"> </w:t>
      </w:r>
      <w:r>
        <w:t>la</w:t>
      </w:r>
      <w:r>
        <w:rPr>
          <w:spacing w:val="-1"/>
        </w:rPr>
        <w:t xml:space="preserve"> </w:t>
      </w:r>
      <w:r>
        <w:t>dirección</w:t>
      </w:r>
      <w:r>
        <w:rPr>
          <w:spacing w:val="-1"/>
        </w:rPr>
        <w:t xml:space="preserve"> </w:t>
      </w:r>
      <w:r>
        <w:t>facultativa,</w:t>
      </w:r>
      <w:r>
        <w:rPr>
          <w:spacing w:val="-1"/>
        </w:rPr>
        <w:t xml:space="preserve"> </w:t>
      </w:r>
      <w:r>
        <w:t>suscribiendo</w:t>
      </w:r>
      <w:r>
        <w:rPr>
          <w:spacing w:val="-1"/>
        </w:rPr>
        <w:t xml:space="preserve"> </w:t>
      </w:r>
      <w:r>
        <w:t>el</w:t>
      </w:r>
      <w:r>
        <w:rPr>
          <w:spacing w:val="-1"/>
        </w:rPr>
        <w:t xml:space="preserve"> </w:t>
      </w:r>
      <w:r>
        <w:t>Acta</w:t>
      </w:r>
      <w:r>
        <w:rPr>
          <w:spacing w:val="-1"/>
        </w:rPr>
        <w:t xml:space="preserve"> </w:t>
      </w:r>
      <w:r>
        <w:t>de</w:t>
      </w:r>
      <w:r>
        <w:rPr>
          <w:spacing w:val="-1"/>
        </w:rPr>
        <w:t xml:space="preserve"> </w:t>
      </w:r>
      <w:r>
        <w:t>Replanteo,</w:t>
      </w:r>
      <w:r>
        <w:rPr>
          <w:spacing w:val="-1"/>
        </w:rPr>
        <w:t xml:space="preserve"> </w:t>
      </w:r>
      <w:r>
        <w:t>ejecutando</w:t>
      </w:r>
      <w:r>
        <w:rPr>
          <w:spacing w:val="-1"/>
        </w:rPr>
        <w:t xml:space="preserve"> </w:t>
      </w:r>
      <w:r>
        <w:t>las</w:t>
      </w:r>
      <w:r>
        <w:rPr>
          <w:spacing w:val="-1"/>
        </w:rPr>
        <w:t xml:space="preserve"> </w:t>
      </w:r>
      <w:r>
        <w:t>obras</w:t>
      </w:r>
      <w:r>
        <w:rPr>
          <w:spacing w:val="-1"/>
        </w:rPr>
        <w:t xml:space="preserve"> </w:t>
      </w:r>
      <w:r>
        <w:t>con</w:t>
      </w:r>
      <w:r>
        <w:rPr>
          <w:spacing w:val="-1"/>
        </w:rPr>
        <w:t xml:space="preserve"> </w:t>
      </w:r>
      <w:r>
        <w:t>sujeción</w:t>
      </w:r>
      <w:r>
        <w:rPr>
          <w:spacing w:val="-1"/>
        </w:rPr>
        <w:t xml:space="preserve"> </w:t>
      </w:r>
      <w:r>
        <w:t>al</w:t>
      </w:r>
      <w:r>
        <w:rPr>
          <w:spacing w:val="-1"/>
        </w:rPr>
        <w:t xml:space="preserve"> </w:t>
      </w:r>
      <w:r>
        <w:t>Proyecto</w:t>
      </w:r>
      <w:r>
        <w:rPr>
          <w:spacing w:val="-1"/>
        </w:rPr>
        <w:t xml:space="preserve"> </w:t>
      </w:r>
      <w:r>
        <w:t>de</w:t>
      </w:r>
      <w:r>
        <w:rPr>
          <w:spacing w:val="-1"/>
        </w:rPr>
        <w:t xml:space="preserve"> </w:t>
      </w:r>
      <w:r>
        <w:t>Ejecución</w:t>
      </w:r>
      <w:r>
        <w:rPr>
          <w:spacing w:val="-1"/>
        </w:rPr>
        <w:t xml:space="preserve"> </w:t>
      </w:r>
      <w:r>
        <w:t>que</w:t>
      </w:r>
      <w:r>
        <w:rPr>
          <w:spacing w:val="-1"/>
        </w:rPr>
        <w:t xml:space="preserve"> </w:t>
      </w:r>
      <w:r>
        <w:t xml:space="preserve">deberá haber examinado previamente, a la legislación aplicable, a las Instrucciones del director de obra y del director de la ejecución material </w:t>
      </w:r>
      <w:r>
        <w:t>de la obra, a fin de alcanzar la calidad exigida en el proyecto.</w:t>
      </w:r>
    </w:p>
    <w:p w:rsidR="001D68CF" w:rsidRDefault="001D68CF">
      <w:pPr>
        <w:pStyle w:val="Textoindependiente"/>
        <w:spacing w:before="51"/>
      </w:pPr>
    </w:p>
    <w:p w:rsidR="001D68CF" w:rsidRDefault="00984CF1">
      <w:pPr>
        <w:pStyle w:val="Textoindependiente"/>
        <w:spacing w:before="1"/>
        <w:ind w:left="110" w:right="141"/>
        <w:jc w:val="both"/>
      </w:pPr>
      <w:r>
        <w:t xml:space="preserve">Efectuar las obras siguiendo los criterios al uso que son propios de la correcta construcción, que tiene la obligación de conocer y poner en práctica, así como de las leyes generales de los </w:t>
      </w:r>
      <w:r>
        <w:t>materiales o lex artis, aún cuando éstos criterios no estuvieran específicamente reseñados en su totalidad en</w:t>
      </w:r>
      <w:r>
        <w:rPr>
          <w:spacing w:val="40"/>
        </w:rPr>
        <w:t xml:space="preserve"> </w:t>
      </w:r>
      <w:r>
        <w:t xml:space="preserve">la documentación de proyecto. A tal efecto, ostenta la jefatura de todo el personal que intervenga en la obra y coordina las tareas de los </w:t>
      </w:r>
      <w:r>
        <w:rPr>
          <w:spacing w:val="-2"/>
        </w:rPr>
        <w:t>subcont</w:t>
      </w:r>
      <w:r>
        <w:rPr>
          <w:spacing w:val="-2"/>
        </w:rPr>
        <w:t>ratistas.</w:t>
      </w:r>
    </w:p>
    <w:p w:rsidR="001D68CF" w:rsidRDefault="001D68CF">
      <w:pPr>
        <w:pStyle w:val="Textoindependiente"/>
        <w:spacing w:before="50"/>
      </w:pPr>
    </w:p>
    <w:p w:rsidR="001D68CF" w:rsidRDefault="00984CF1">
      <w:pPr>
        <w:pStyle w:val="Textoindependiente"/>
        <w:ind w:left="110" w:right="148"/>
        <w:jc w:val="both"/>
      </w:pPr>
      <w:r>
        <w:t>Disponer de los medios materiales y humanos que la naturaleza y entidad de la obra impongan, disponiendo del número adecuado de oficiales, suboficiales y peones que la obra requiera en cada momento, bien por personal propio o mediante subcontrat</w:t>
      </w:r>
      <w:r>
        <w:t>istas al efecto, procediendo a solapar aquellos oficios en la obra que sean compatibles entre sí y que permitan acometer distintos trabajos a la vez sin provocar interferencias, contribuyendo con ello a la agilización y finalización de la obra dentro de lo</w:t>
      </w:r>
      <w:r>
        <w:t>s plazos previstos.</w:t>
      </w:r>
    </w:p>
    <w:p w:rsidR="001D68CF" w:rsidRDefault="001D68CF">
      <w:pPr>
        <w:pStyle w:val="Textoindependiente"/>
        <w:spacing w:before="50"/>
      </w:pPr>
    </w:p>
    <w:p w:rsidR="001D68CF" w:rsidRDefault="00984CF1">
      <w:pPr>
        <w:pStyle w:val="Textoindependiente"/>
        <w:ind w:left="110" w:right="139"/>
        <w:jc w:val="both"/>
      </w:pPr>
      <w:r>
        <w:t>Ordenar y disponer en cada momento de personal suficiente a su cargo para que efectúe las actuaciones pertinentes para ejecutar las obras con solvencia, diligentemente y sin interrupción, programándolas de manera coordinada con el director de ejecución mat</w:t>
      </w:r>
      <w:r>
        <w:t>erial de la obra.</w:t>
      </w:r>
    </w:p>
    <w:p w:rsidR="001D68CF" w:rsidRDefault="001D68CF">
      <w:pPr>
        <w:pStyle w:val="Textoindependiente"/>
        <w:spacing w:before="54"/>
      </w:pPr>
    </w:p>
    <w:p w:rsidR="001D68CF" w:rsidRDefault="00984CF1">
      <w:pPr>
        <w:pStyle w:val="Textoindependiente"/>
        <w:ind w:left="110" w:right="147"/>
        <w:jc w:val="both"/>
      </w:pPr>
      <w:r>
        <w:t>Supervisar personalmente y de manera continuada y completa la marcha de las obras, que deberán transcurrir sin dilación y con adecuado orden y concierto,</w:t>
      </w:r>
      <w:r>
        <w:rPr>
          <w:spacing w:val="-4"/>
        </w:rPr>
        <w:t xml:space="preserve"> </w:t>
      </w:r>
      <w:r>
        <w:t>así</w:t>
      </w:r>
      <w:r>
        <w:rPr>
          <w:spacing w:val="-4"/>
        </w:rPr>
        <w:t xml:space="preserve"> </w:t>
      </w:r>
      <w:r>
        <w:t>como</w:t>
      </w:r>
      <w:r>
        <w:rPr>
          <w:spacing w:val="-4"/>
        </w:rPr>
        <w:t xml:space="preserve"> </w:t>
      </w:r>
      <w:r>
        <w:t>responder</w:t>
      </w:r>
      <w:r>
        <w:rPr>
          <w:spacing w:val="-4"/>
        </w:rPr>
        <w:t xml:space="preserve"> </w:t>
      </w:r>
      <w:r>
        <w:t>directamente</w:t>
      </w:r>
      <w:r>
        <w:rPr>
          <w:spacing w:val="-4"/>
        </w:rPr>
        <w:t xml:space="preserve"> </w:t>
      </w:r>
      <w:r>
        <w:t>de</w:t>
      </w:r>
      <w:r>
        <w:rPr>
          <w:spacing w:val="-4"/>
        </w:rPr>
        <w:t xml:space="preserve"> </w:t>
      </w:r>
      <w:r>
        <w:t>los</w:t>
      </w:r>
      <w:r>
        <w:rPr>
          <w:spacing w:val="-4"/>
        </w:rPr>
        <w:t xml:space="preserve"> </w:t>
      </w:r>
      <w:r>
        <w:t>trabajos</w:t>
      </w:r>
      <w:r>
        <w:rPr>
          <w:spacing w:val="-4"/>
        </w:rPr>
        <w:t xml:space="preserve"> </w:t>
      </w:r>
      <w:r>
        <w:t>efectuados</w:t>
      </w:r>
      <w:r>
        <w:rPr>
          <w:spacing w:val="-4"/>
        </w:rPr>
        <w:t xml:space="preserve"> </w:t>
      </w:r>
      <w:r>
        <w:t>por</w:t>
      </w:r>
      <w:r>
        <w:rPr>
          <w:spacing w:val="-4"/>
        </w:rPr>
        <w:t xml:space="preserve"> </w:t>
      </w:r>
      <w:r>
        <w:t>sus</w:t>
      </w:r>
      <w:r>
        <w:rPr>
          <w:spacing w:val="-4"/>
        </w:rPr>
        <w:t xml:space="preserve"> </w:t>
      </w:r>
      <w:r>
        <w:t>trabajadores</w:t>
      </w:r>
      <w:r>
        <w:rPr>
          <w:spacing w:val="-4"/>
        </w:rPr>
        <w:t xml:space="preserve"> </w:t>
      </w:r>
      <w:r>
        <w:t>sub</w:t>
      </w:r>
      <w:r>
        <w:t>ordinados,</w:t>
      </w:r>
      <w:r>
        <w:rPr>
          <w:spacing w:val="-4"/>
        </w:rPr>
        <w:t xml:space="preserve"> </w:t>
      </w:r>
      <w:r>
        <w:t>exigiéndoles</w:t>
      </w:r>
      <w:r>
        <w:rPr>
          <w:spacing w:val="-4"/>
        </w:rPr>
        <w:t xml:space="preserve"> </w:t>
      </w:r>
      <w:r>
        <w:t>el</w:t>
      </w:r>
      <w:r>
        <w:rPr>
          <w:spacing w:val="-4"/>
        </w:rPr>
        <w:t xml:space="preserve"> </w:t>
      </w:r>
      <w:r>
        <w:t>continuo</w:t>
      </w:r>
      <w:r>
        <w:rPr>
          <w:spacing w:val="-4"/>
        </w:rPr>
        <w:t xml:space="preserve"> </w:t>
      </w:r>
      <w:r>
        <w:t>autocontrol</w:t>
      </w:r>
      <w:r>
        <w:rPr>
          <w:spacing w:val="-4"/>
        </w:rPr>
        <w:t xml:space="preserve"> </w:t>
      </w:r>
      <w:r>
        <w:t>de</w:t>
      </w:r>
      <w:r>
        <w:rPr>
          <w:spacing w:val="-4"/>
        </w:rPr>
        <w:t xml:space="preserve"> </w:t>
      </w:r>
      <w:r>
        <w:t>los trabajos que efectúen, y ordenando la modificación de todas aquellas tareas que se presenten mal efectuadas.</w:t>
      </w:r>
    </w:p>
    <w:p w:rsidR="001D68CF" w:rsidRDefault="001D68CF">
      <w:pPr>
        <w:pStyle w:val="Textoindependiente"/>
        <w:spacing w:before="52"/>
      </w:pPr>
    </w:p>
    <w:p w:rsidR="001D68CF" w:rsidRDefault="00984CF1">
      <w:pPr>
        <w:pStyle w:val="Textoindependiente"/>
        <w:ind w:left="110" w:right="158"/>
        <w:jc w:val="both"/>
      </w:pPr>
      <w:r>
        <w:t>Asegurar la idoneidad de todos y cada uno de los materiales utilizados y elementos construc</w:t>
      </w:r>
      <w:r>
        <w:t>tivos, comprobando los preparados en obra y rechazando,</w:t>
      </w:r>
      <w:r>
        <w:rPr>
          <w:spacing w:val="-2"/>
        </w:rPr>
        <w:t xml:space="preserve"> </w:t>
      </w:r>
      <w:r>
        <w:t>por</w:t>
      </w:r>
      <w:r>
        <w:rPr>
          <w:spacing w:val="-2"/>
        </w:rPr>
        <w:t xml:space="preserve"> </w:t>
      </w:r>
      <w:r>
        <w:t>iniciativa</w:t>
      </w:r>
      <w:r>
        <w:rPr>
          <w:spacing w:val="-2"/>
        </w:rPr>
        <w:t xml:space="preserve"> </w:t>
      </w:r>
      <w:r>
        <w:t>propia</w:t>
      </w:r>
      <w:r>
        <w:rPr>
          <w:spacing w:val="-2"/>
        </w:rPr>
        <w:t xml:space="preserve"> </w:t>
      </w:r>
      <w:r>
        <w:t>o</w:t>
      </w:r>
      <w:r>
        <w:rPr>
          <w:spacing w:val="-2"/>
        </w:rPr>
        <w:t xml:space="preserve"> </w:t>
      </w:r>
      <w:r>
        <w:t>por</w:t>
      </w:r>
      <w:r>
        <w:rPr>
          <w:spacing w:val="-2"/>
        </w:rPr>
        <w:t xml:space="preserve"> </w:t>
      </w:r>
      <w:r>
        <w:t>prescripción</w:t>
      </w:r>
      <w:r>
        <w:rPr>
          <w:spacing w:val="-2"/>
        </w:rPr>
        <w:t xml:space="preserve"> </w:t>
      </w:r>
      <w:r>
        <w:t>facultativa</w:t>
      </w:r>
      <w:r>
        <w:rPr>
          <w:spacing w:val="-2"/>
        </w:rPr>
        <w:t xml:space="preserve"> </w:t>
      </w:r>
      <w:r>
        <w:t>del</w:t>
      </w:r>
      <w:r>
        <w:rPr>
          <w:spacing w:val="-2"/>
        </w:rPr>
        <w:t xml:space="preserve"> </w:t>
      </w:r>
      <w:r>
        <w:t>director</w:t>
      </w:r>
      <w:r>
        <w:rPr>
          <w:spacing w:val="-2"/>
        </w:rPr>
        <w:t xml:space="preserve"> </w:t>
      </w:r>
      <w:r>
        <w:t>de</w:t>
      </w:r>
      <w:r>
        <w:rPr>
          <w:spacing w:val="-2"/>
        </w:rPr>
        <w:t xml:space="preserve"> </w:t>
      </w:r>
      <w:r>
        <w:t>la</w:t>
      </w:r>
      <w:r>
        <w:rPr>
          <w:spacing w:val="-2"/>
        </w:rPr>
        <w:t xml:space="preserve"> </w:t>
      </w:r>
      <w:r>
        <w:t>ejecución</w:t>
      </w:r>
      <w:r>
        <w:rPr>
          <w:spacing w:val="-2"/>
        </w:rPr>
        <w:t xml:space="preserve"> </w:t>
      </w:r>
      <w:r>
        <w:t>de</w:t>
      </w:r>
      <w:r>
        <w:rPr>
          <w:spacing w:val="-2"/>
        </w:rPr>
        <w:t xml:space="preserve"> </w:t>
      </w:r>
      <w:r>
        <w:t>la</w:t>
      </w:r>
      <w:r>
        <w:rPr>
          <w:spacing w:val="-2"/>
        </w:rPr>
        <w:t xml:space="preserve"> </w:t>
      </w:r>
      <w:r>
        <w:t>obra,</w:t>
      </w:r>
      <w:r>
        <w:rPr>
          <w:spacing w:val="-2"/>
        </w:rPr>
        <w:t xml:space="preserve"> </w:t>
      </w:r>
      <w:r>
        <w:t>los</w:t>
      </w:r>
      <w:r>
        <w:rPr>
          <w:spacing w:val="-2"/>
        </w:rPr>
        <w:t xml:space="preserve"> </w:t>
      </w:r>
      <w:r>
        <w:t>suministros</w:t>
      </w:r>
      <w:r>
        <w:rPr>
          <w:spacing w:val="-2"/>
        </w:rPr>
        <w:t xml:space="preserve"> </w:t>
      </w:r>
      <w:r>
        <w:t>de</w:t>
      </w:r>
      <w:r>
        <w:rPr>
          <w:spacing w:val="-2"/>
        </w:rPr>
        <w:t xml:space="preserve"> </w:t>
      </w:r>
      <w:r>
        <w:t>material</w:t>
      </w:r>
      <w:r>
        <w:rPr>
          <w:spacing w:val="-2"/>
        </w:rPr>
        <w:t xml:space="preserve"> </w:t>
      </w:r>
      <w:r>
        <w:t>o</w:t>
      </w:r>
      <w:r>
        <w:rPr>
          <w:spacing w:val="-2"/>
        </w:rPr>
        <w:t xml:space="preserve"> </w:t>
      </w:r>
      <w:r>
        <w:t>prefabricados</w:t>
      </w:r>
      <w:r>
        <w:rPr>
          <w:spacing w:val="-2"/>
        </w:rPr>
        <w:t xml:space="preserve"> </w:t>
      </w:r>
      <w:r>
        <w:t>que no cuenten con las garantías, documentación mínima exigibl</w:t>
      </w:r>
      <w:r>
        <w:t>e o documentos de idoneidad requeridos por las normas de aplicación, debiendo recabar de la dirección facultativa la información que necesite para cumplir adecuadamente su cometido.</w:t>
      </w:r>
    </w:p>
    <w:p w:rsidR="001D68CF" w:rsidRDefault="001D68CF">
      <w:pPr>
        <w:pStyle w:val="Textoindependiente"/>
        <w:spacing w:before="50"/>
      </w:pPr>
    </w:p>
    <w:p w:rsidR="001D68CF" w:rsidRDefault="00984CF1">
      <w:pPr>
        <w:pStyle w:val="Textoindependiente"/>
        <w:ind w:left="110" w:right="137"/>
        <w:jc w:val="both"/>
      </w:pPr>
      <w:r>
        <w:t>Dotar de material, maquinaria y utillajes adecuados a los operarios que intervengan en la obra, para efectuar adecuadamente las instalaciones necesarias y no menoscabar con la puesta en obra las características y naturaleza de los elementos constructivos q</w:t>
      </w:r>
      <w:r>
        <w:t xml:space="preserve">ue componen el edificio una vez </w:t>
      </w:r>
      <w:r>
        <w:rPr>
          <w:spacing w:val="-2"/>
        </w:rPr>
        <w:t>finalizado.</w:t>
      </w:r>
    </w:p>
    <w:p w:rsidR="001D68CF" w:rsidRDefault="001D68CF">
      <w:pPr>
        <w:pStyle w:val="Textoindependiente"/>
        <w:spacing w:before="52"/>
      </w:pPr>
    </w:p>
    <w:p w:rsidR="001D68CF" w:rsidRDefault="00984CF1">
      <w:pPr>
        <w:pStyle w:val="Textoindependiente"/>
        <w:ind w:left="110" w:right="147"/>
        <w:jc w:val="both"/>
      </w:pPr>
      <w:r>
        <w:t>Poner</w:t>
      </w:r>
      <w:r>
        <w:rPr>
          <w:spacing w:val="-3"/>
        </w:rPr>
        <w:t xml:space="preserve"> </w:t>
      </w:r>
      <w:r>
        <w:t>a</w:t>
      </w:r>
      <w:r>
        <w:rPr>
          <w:spacing w:val="-3"/>
        </w:rPr>
        <w:t xml:space="preserve"> </w:t>
      </w:r>
      <w:r>
        <w:t>disposición</w:t>
      </w:r>
      <w:r>
        <w:rPr>
          <w:spacing w:val="-3"/>
        </w:rPr>
        <w:t xml:space="preserve"> </w:t>
      </w:r>
      <w:r>
        <w:t>del</w:t>
      </w:r>
      <w:r>
        <w:rPr>
          <w:spacing w:val="-3"/>
        </w:rPr>
        <w:t xml:space="preserve"> </w:t>
      </w:r>
      <w:r>
        <w:t>director</w:t>
      </w:r>
      <w:r>
        <w:rPr>
          <w:spacing w:val="-3"/>
        </w:rPr>
        <w:t xml:space="preserve"> </w:t>
      </w:r>
      <w:r>
        <w:t>de</w:t>
      </w:r>
      <w:r>
        <w:rPr>
          <w:spacing w:val="-3"/>
        </w:rPr>
        <w:t xml:space="preserve"> </w:t>
      </w:r>
      <w:r>
        <w:t>ejecución</w:t>
      </w:r>
      <w:r>
        <w:rPr>
          <w:spacing w:val="-3"/>
        </w:rPr>
        <w:t xml:space="preserve"> </w:t>
      </w:r>
      <w:r>
        <w:t>material</w:t>
      </w:r>
      <w:r>
        <w:rPr>
          <w:spacing w:val="-3"/>
        </w:rPr>
        <w:t xml:space="preserve"> </w:t>
      </w:r>
      <w:r>
        <w:t>de</w:t>
      </w:r>
      <w:r>
        <w:rPr>
          <w:spacing w:val="-3"/>
        </w:rPr>
        <w:t xml:space="preserve"> </w:t>
      </w:r>
      <w:r>
        <w:t>la</w:t>
      </w:r>
      <w:r>
        <w:rPr>
          <w:spacing w:val="-3"/>
        </w:rPr>
        <w:t xml:space="preserve"> </w:t>
      </w:r>
      <w:r>
        <w:t>obra</w:t>
      </w:r>
      <w:r>
        <w:rPr>
          <w:spacing w:val="-3"/>
        </w:rPr>
        <w:t xml:space="preserve"> </w:t>
      </w:r>
      <w:r>
        <w:t>los</w:t>
      </w:r>
      <w:r>
        <w:rPr>
          <w:spacing w:val="-3"/>
        </w:rPr>
        <w:t xml:space="preserve"> </w:t>
      </w:r>
      <w:r>
        <w:t>medios</w:t>
      </w:r>
      <w:r>
        <w:rPr>
          <w:spacing w:val="-3"/>
        </w:rPr>
        <w:t xml:space="preserve"> </w:t>
      </w:r>
      <w:r>
        <w:t>auxiliares</w:t>
      </w:r>
      <w:r>
        <w:rPr>
          <w:spacing w:val="-3"/>
        </w:rPr>
        <w:t xml:space="preserve"> </w:t>
      </w:r>
      <w:r>
        <w:t>y</w:t>
      </w:r>
      <w:r>
        <w:rPr>
          <w:spacing w:val="-3"/>
        </w:rPr>
        <w:t xml:space="preserve"> </w:t>
      </w:r>
      <w:r>
        <w:t>personal</w:t>
      </w:r>
      <w:r>
        <w:rPr>
          <w:spacing w:val="-3"/>
        </w:rPr>
        <w:t xml:space="preserve"> </w:t>
      </w:r>
      <w:r>
        <w:t>necesario</w:t>
      </w:r>
      <w:r>
        <w:rPr>
          <w:spacing w:val="-3"/>
        </w:rPr>
        <w:t xml:space="preserve"> </w:t>
      </w:r>
      <w:r>
        <w:t>para</w:t>
      </w:r>
      <w:r>
        <w:rPr>
          <w:spacing w:val="-3"/>
        </w:rPr>
        <w:t xml:space="preserve"> </w:t>
      </w:r>
      <w:r>
        <w:t>efectuar</w:t>
      </w:r>
      <w:r>
        <w:rPr>
          <w:spacing w:val="-3"/>
        </w:rPr>
        <w:t xml:space="preserve"> </w:t>
      </w:r>
      <w:r>
        <w:t>las</w:t>
      </w:r>
      <w:r>
        <w:rPr>
          <w:spacing w:val="-3"/>
        </w:rPr>
        <w:t xml:space="preserve"> </w:t>
      </w:r>
      <w:r>
        <w:t>pruebas</w:t>
      </w:r>
      <w:r>
        <w:rPr>
          <w:spacing w:val="-3"/>
        </w:rPr>
        <w:t xml:space="preserve"> </w:t>
      </w:r>
      <w:r>
        <w:t>pertinentes</w:t>
      </w:r>
      <w:r>
        <w:rPr>
          <w:spacing w:val="-3"/>
        </w:rPr>
        <w:t xml:space="preserve"> </w:t>
      </w:r>
      <w:r>
        <w:t xml:space="preserve">para el Control de Calidad, recabando de dicho técnico el plan a seguir en cuanto a las tomas de muestras, traslados, ensayos y demás actuaciones </w:t>
      </w:r>
      <w:r>
        <w:rPr>
          <w:spacing w:val="-2"/>
        </w:rPr>
        <w:t>necesarias.</w:t>
      </w:r>
    </w:p>
    <w:p w:rsidR="001D68CF" w:rsidRDefault="001D68CF">
      <w:pPr>
        <w:pStyle w:val="Textoindependiente"/>
        <w:spacing w:before="52"/>
      </w:pPr>
    </w:p>
    <w:p w:rsidR="001D68CF" w:rsidRDefault="00984CF1">
      <w:pPr>
        <w:pStyle w:val="Textoindependiente"/>
        <w:ind w:left="110"/>
        <w:jc w:val="both"/>
      </w:pPr>
      <w:r>
        <w:t>Cuidar</w:t>
      </w:r>
      <w:r>
        <w:rPr>
          <w:spacing w:val="-4"/>
        </w:rPr>
        <w:t xml:space="preserve"> </w:t>
      </w:r>
      <w:r>
        <w:t>de</w:t>
      </w:r>
      <w:r>
        <w:rPr>
          <w:spacing w:val="-4"/>
        </w:rPr>
        <w:t xml:space="preserve"> </w:t>
      </w:r>
      <w:r>
        <w:t>que</w:t>
      </w:r>
      <w:r>
        <w:rPr>
          <w:spacing w:val="-4"/>
        </w:rPr>
        <w:t xml:space="preserve"> </w:t>
      </w:r>
      <w:r>
        <w:t>el</w:t>
      </w:r>
      <w:r>
        <w:rPr>
          <w:spacing w:val="-4"/>
        </w:rPr>
        <w:t xml:space="preserve"> </w:t>
      </w:r>
      <w:r>
        <w:t>personal</w:t>
      </w:r>
      <w:r>
        <w:rPr>
          <w:spacing w:val="-4"/>
        </w:rPr>
        <w:t xml:space="preserve"> </w:t>
      </w:r>
      <w:r>
        <w:t>de</w:t>
      </w:r>
      <w:r>
        <w:rPr>
          <w:spacing w:val="-4"/>
        </w:rPr>
        <w:t xml:space="preserve"> </w:t>
      </w:r>
      <w:r>
        <w:t>la</w:t>
      </w:r>
      <w:r>
        <w:rPr>
          <w:spacing w:val="-4"/>
        </w:rPr>
        <w:t xml:space="preserve"> </w:t>
      </w:r>
      <w:r>
        <w:t>obra</w:t>
      </w:r>
      <w:r>
        <w:rPr>
          <w:spacing w:val="-4"/>
        </w:rPr>
        <w:t xml:space="preserve"> </w:t>
      </w:r>
      <w:r>
        <w:t>guarde</w:t>
      </w:r>
      <w:r>
        <w:rPr>
          <w:spacing w:val="-3"/>
        </w:rPr>
        <w:t xml:space="preserve"> </w:t>
      </w:r>
      <w:r>
        <w:t>el</w:t>
      </w:r>
      <w:r>
        <w:rPr>
          <w:spacing w:val="-4"/>
        </w:rPr>
        <w:t xml:space="preserve"> </w:t>
      </w:r>
      <w:r>
        <w:t>debido</w:t>
      </w:r>
      <w:r>
        <w:rPr>
          <w:spacing w:val="-4"/>
        </w:rPr>
        <w:t xml:space="preserve"> </w:t>
      </w:r>
      <w:r>
        <w:t>respeto</w:t>
      </w:r>
      <w:r>
        <w:rPr>
          <w:spacing w:val="-4"/>
        </w:rPr>
        <w:t xml:space="preserve"> </w:t>
      </w:r>
      <w:r>
        <w:t>a</w:t>
      </w:r>
      <w:r>
        <w:rPr>
          <w:spacing w:val="-4"/>
        </w:rPr>
        <w:t xml:space="preserve"> </w:t>
      </w:r>
      <w:r>
        <w:t>la</w:t>
      </w:r>
      <w:r>
        <w:rPr>
          <w:spacing w:val="-4"/>
        </w:rPr>
        <w:t xml:space="preserve"> </w:t>
      </w:r>
      <w:r>
        <w:t>dirección</w:t>
      </w:r>
      <w:r>
        <w:rPr>
          <w:spacing w:val="-4"/>
        </w:rPr>
        <w:t xml:space="preserve"> </w:t>
      </w:r>
      <w:r>
        <w:rPr>
          <w:spacing w:val="-2"/>
        </w:rPr>
        <w:t>facultativa.</w:t>
      </w:r>
    </w:p>
    <w:p w:rsidR="001D68CF" w:rsidRDefault="001D68CF">
      <w:pPr>
        <w:pStyle w:val="Textoindependiente"/>
        <w:spacing w:before="56"/>
      </w:pPr>
    </w:p>
    <w:p w:rsidR="001D68CF" w:rsidRDefault="00984CF1">
      <w:pPr>
        <w:pStyle w:val="Textoindependiente"/>
        <w:ind w:left="110" w:right="147"/>
        <w:jc w:val="both"/>
      </w:pPr>
      <w:r>
        <w:t>Auxili</w:t>
      </w:r>
      <w:r>
        <w:t>ar al director de la ejecución de la obra en los actos de replanteo y firmar posteriormente y una vez finalizado éste, el acta correspondiente de inicio de obra, así como la de recepción final.</w:t>
      </w:r>
    </w:p>
    <w:p w:rsidR="001D68CF" w:rsidRDefault="001D68CF">
      <w:pPr>
        <w:pStyle w:val="Textoindependiente"/>
        <w:spacing w:before="54"/>
      </w:pPr>
    </w:p>
    <w:p w:rsidR="001D68CF" w:rsidRDefault="00984CF1">
      <w:pPr>
        <w:pStyle w:val="Textoindependiente"/>
        <w:ind w:left="110" w:right="147"/>
        <w:jc w:val="both"/>
      </w:pPr>
      <w:r>
        <w:t>Efectuar la inspección de cada fase de la estructura ejecutad</w:t>
      </w:r>
      <w:r>
        <w:t>a, dejando constancia documental, al objeto de comprobar que se cumplen las especificaciones dimensionales del proyecto.</w:t>
      </w:r>
    </w:p>
    <w:p w:rsidR="001D68CF" w:rsidRDefault="001D68CF">
      <w:pPr>
        <w:pStyle w:val="Textoindependiente"/>
        <w:spacing w:before="54"/>
      </w:pPr>
    </w:p>
    <w:p w:rsidR="001D68CF" w:rsidRDefault="00984CF1">
      <w:pPr>
        <w:pStyle w:val="Textoindependiente"/>
        <w:ind w:left="110"/>
        <w:jc w:val="both"/>
      </w:pPr>
      <w:r>
        <w:t>Facilitar</w:t>
      </w:r>
      <w:r>
        <w:rPr>
          <w:spacing w:val="-5"/>
        </w:rPr>
        <w:t xml:space="preserve"> </w:t>
      </w:r>
      <w:r>
        <w:t>a</w:t>
      </w:r>
      <w:r>
        <w:rPr>
          <w:spacing w:val="-4"/>
        </w:rPr>
        <w:t xml:space="preserve"> </w:t>
      </w:r>
      <w:r>
        <w:t>los</w:t>
      </w:r>
      <w:r>
        <w:rPr>
          <w:spacing w:val="-5"/>
        </w:rPr>
        <w:t xml:space="preserve"> </w:t>
      </w:r>
      <w:r>
        <w:t>directores</w:t>
      </w:r>
      <w:r>
        <w:rPr>
          <w:spacing w:val="-4"/>
        </w:rPr>
        <w:t xml:space="preserve"> </w:t>
      </w:r>
      <w:r>
        <w:t>de</w:t>
      </w:r>
      <w:r>
        <w:rPr>
          <w:spacing w:val="-5"/>
        </w:rPr>
        <w:t xml:space="preserve"> </w:t>
      </w:r>
      <w:r>
        <w:t>obra</w:t>
      </w:r>
      <w:r>
        <w:rPr>
          <w:spacing w:val="-4"/>
        </w:rPr>
        <w:t xml:space="preserve"> </w:t>
      </w:r>
      <w:r>
        <w:t>los</w:t>
      </w:r>
      <w:r>
        <w:rPr>
          <w:spacing w:val="-5"/>
        </w:rPr>
        <w:t xml:space="preserve"> </w:t>
      </w:r>
      <w:r>
        <w:t>datos</w:t>
      </w:r>
      <w:r>
        <w:rPr>
          <w:spacing w:val="-4"/>
        </w:rPr>
        <w:t xml:space="preserve"> </w:t>
      </w:r>
      <w:r>
        <w:t>necesarios</w:t>
      </w:r>
      <w:r>
        <w:rPr>
          <w:spacing w:val="-5"/>
        </w:rPr>
        <w:t xml:space="preserve"> </w:t>
      </w:r>
      <w:r>
        <w:t>para</w:t>
      </w:r>
      <w:r>
        <w:rPr>
          <w:spacing w:val="-4"/>
        </w:rPr>
        <w:t xml:space="preserve"> </w:t>
      </w:r>
      <w:r>
        <w:t>la</w:t>
      </w:r>
      <w:r>
        <w:rPr>
          <w:spacing w:val="-5"/>
        </w:rPr>
        <w:t xml:space="preserve"> </w:t>
      </w:r>
      <w:r>
        <w:t>elaboración</w:t>
      </w:r>
      <w:r>
        <w:rPr>
          <w:spacing w:val="-4"/>
        </w:rPr>
        <w:t xml:space="preserve"> </w:t>
      </w:r>
      <w:r>
        <w:t>de</w:t>
      </w:r>
      <w:r>
        <w:rPr>
          <w:spacing w:val="-5"/>
        </w:rPr>
        <w:t xml:space="preserve"> </w:t>
      </w:r>
      <w:r>
        <w:t>la</w:t>
      </w:r>
      <w:r>
        <w:rPr>
          <w:spacing w:val="-4"/>
        </w:rPr>
        <w:t xml:space="preserve"> </w:t>
      </w:r>
      <w:r>
        <w:t>documentación</w:t>
      </w:r>
      <w:r>
        <w:rPr>
          <w:spacing w:val="-5"/>
        </w:rPr>
        <w:t xml:space="preserve"> </w:t>
      </w:r>
      <w:r>
        <w:t>final</w:t>
      </w:r>
      <w:r>
        <w:rPr>
          <w:spacing w:val="-4"/>
        </w:rPr>
        <w:t xml:space="preserve"> </w:t>
      </w:r>
      <w:r>
        <w:t>de</w:t>
      </w:r>
      <w:r>
        <w:rPr>
          <w:spacing w:val="-4"/>
        </w:rPr>
        <w:t xml:space="preserve"> </w:t>
      </w:r>
      <w:r>
        <w:t>obra</w:t>
      </w:r>
      <w:r>
        <w:rPr>
          <w:spacing w:val="-5"/>
        </w:rPr>
        <w:t xml:space="preserve"> </w:t>
      </w:r>
      <w:r>
        <w:rPr>
          <w:spacing w:val="-2"/>
        </w:rPr>
        <w:t>ejecutada.</w:t>
      </w:r>
    </w:p>
    <w:p w:rsidR="001D68CF" w:rsidRDefault="001D68CF">
      <w:pPr>
        <w:pStyle w:val="Textoindependiente"/>
        <w:spacing w:before="56"/>
      </w:pPr>
    </w:p>
    <w:p w:rsidR="001D68CF" w:rsidRDefault="00984CF1">
      <w:pPr>
        <w:pStyle w:val="Textoindependiente"/>
        <w:ind w:left="110" w:right="138"/>
        <w:jc w:val="both"/>
      </w:pPr>
      <w:r>
        <w:t xml:space="preserve">Suscribir las garantías de obra que se señalan en la "Ley 38/1999. Ley de Ordenación de la Edificación" y que, en función de su naturaleza, alcanzan períodos de 1 año (daños por defectos de terminación o acabado de las obras), 3 años (daños por defectos o </w:t>
      </w:r>
      <w:r>
        <w:t>vicios de elementos constructivos o de instalaciones que afecten a la habitabilidad) o 10 años (daños en cimentación o estructura que comprometan directamente la resistencia mecánica y la estabilidad del edificio).</w:t>
      </w:r>
    </w:p>
    <w:p w:rsidR="001D68CF" w:rsidRDefault="001D68CF">
      <w:pPr>
        <w:pStyle w:val="Textoindependiente"/>
      </w:pPr>
    </w:p>
    <w:p w:rsidR="001D68CF" w:rsidRDefault="001D68CF">
      <w:pPr>
        <w:pStyle w:val="Textoindependiente"/>
        <w:spacing w:before="19"/>
      </w:pPr>
    </w:p>
    <w:p w:rsidR="001D68CF" w:rsidRDefault="00984CF1">
      <w:pPr>
        <w:pStyle w:val="Ttulo2"/>
        <w:numPr>
          <w:ilvl w:val="3"/>
          <w:numId w:val="9"/>
        </w:numPr>
        <w:tabs>
          <w:tab w:val="left" w:pos="776"/>
        </w:tabs>
        <w:ind w:left="776" w:hanging="666"/>
        <w:jc w:val="both"/>
      </w:pPr>
      <w:r>
        <w:t>La</w:t>
      </w:r>
      <w:r>
        <w:rPr>
          <w:spacing w:val="10"/>
        </w:rPr>
        <w:t xml:space="preserve"> </w:t>
      </w:r>
      <w:r>
        <w:t>dirección</w:t>
      </w:r>
      <w:r>
        <w:rPr>
          <w:spacing w:val="9"/>
        </w:rPr>
        <w:t xml:space="preserve"> </w:t>
      </w:r>
      <w:r>
        <w:rPr>
          <w:spacing w:val="-2"/>
        </w:rPr>
        <w:t>facultativa</w:t>
      </w:r>
    </w:p>
    <w:p w:rsidR="001D68CF" w:rsidRDefault="00984CF1">
      <w:pPr>
        <w:pStyle w:val="Textoindependiente"/>
        <w:spacing w:before="60"/>
        <w:ind w:left="110" w:right="151"/>
        <w:jc w:val="both"/>
      </w:pPr>
      <w:r>
        <w:t>Constatar ante</w:t>
      </w:r>
      <w:r>
        <w:t>s del inicio de la ejecución de cada parte de la obra, que existe un programa de control para los productos y para la ejecución, que haya sido redactado específicamente para la obra, conforme a lo indicado en el proyecto y la normativa de obligado cumplimi</w:t>
      </w:r>
      <w:r>
        <w:t>ento. Cualquier incumplimiento de los requisitos previos establecidos, provocará el aplazamiento del inicio de la obra hasta que la dirección facultativa constate documentalmente que se ha subsanado la causa que dio origen al citado incumplimiento.</w:t>
      </w:r>
    </w:p>
    <w:p w:rsidR="001D68CF" w:rsidRDefault="001D68CF">
      <w:pPr>
        <w:pStyle w:val="Textoindependiente"/>
        <w:spacing w:before="50"/>
      </w:pPr>
    </w:p>
    <w:p w:rsidR="001D68CF" w:rsidRDefault="00984CF1">
      <w:pPr>
        <w:pStyle w:val="Textoindependiente"/>
        <w:ind w:left="110" w:right="158"/>
        <w:jc w:val="both"/>
      </w:pPr>
      <w:r>
        <w:t>Aprobar el programa de control antes de iniciar las actividades de control en la obra, elaborado de acuerdo con el plan de control definido en el proyecto, que tenga en cuenta el cronograma o plan de obra del constructor y su procedimiento de autocontrol.</w:t>
      </w:r>
    </w:p>
    <w:p w:rsidR="001D68CF" w:rsidRDefault="001D68CF">
      <w:pPr>
        <w:pStyle w:val="Textoindependiente"/>
        <w:spacing w:before="54"/>
      </w:pPr>
    </w:p>
    <w:p w:rsidR="001D68CF" w:rsidRDefault="00984CF1">
      <w:pPr>
        <w:pStyle w:val="Textoindependiente"/>
        <w:ind w:left="110" w:right="152"/>
        <w:jc w:val="both"/>
      </w:pPr>
      <w:r>
        <w:t xml:space="preserve">Validar el control de recepción, velando para que los productos incorporados en la obra sean adecuados a su uso y cumplan con las especificaciones </w:t>
      </w:r>
      <w:r>
        <w:rPr>
          <w:spacing w:val="-2"/>
        </w:rPr>
        <w:t>requeridas.</w:t>
      </w:r>
    </w:p>
    <w:p w:rsidR="001D68CF" w:rsidRDefault="001D68CF">
      <w:pPr>
        <w:pStyle w:val="Textoindependiente"/>
        <w:spacing w:before="54"/>
      </w:pPr>
    </w:p>
    <w:p w:rsidR="001D68CF" w:rsidRDefault="00984CF1">
      <w:pPr>
        <w:pStyle w:val="Textoindependiente"/>
        <w:ind w:left="110" w:right="151"/>
        <w:jc w:val="both"/>
      </w:pPr>
      <w:r>
        <w:t>Verificar que los valores declarados en los documentos que acompañan al marcado CE son conforme</w:t>
      </w:r>
      <w:r>
        <w:t>s con las especificaciones indicadas en el proyecto y, en su defecto, en la normativa de obligado cumplimiento, ya que el marcado CE no garantiza su idoneidad para un uso concreto.</w:t>
      </w:r>
    </w:p>
    <w:p w:rsidR="001D68CF" w:rsidRDefault="001D68CF">
      <w:pPr>
        <w:pStyle w:val="Textoindependiente"/>
      </w:pPr>
    </w:p>
    <w:p w:rsidR="001D68CF" w:rsidRDefault="001D68CF">
      <w:pPr>
        <w:pStyle w:val="Textoindependiente"/>
        <w:spacing w:before="23"/>
      </w:pPr>
    </w:p>
    <w:p w:rsidR="001D68CF" w:rsidRDefault="00984CF1">
      <w:pPr>
        <w:pStyle w:val="Ttulo2"/>
        <w:numPr>
          <w:ilvl w:val="3"/>
          <w:numId w:val="9"/>
        </w:numPr>
        <w:tabs>
          <w:tab w:val="left" w:pos="776"/>
        </w:tabs>
        <w:ind w:left="776" w:hanging="666"/>
        <w:jc w:val="both"/>
      </w:pPr>
      <w:r>
        <w:t>El</w:t>
      </w:r>
      <w:r>
        <w:rPr>
          <w:spacing w:val="7"/>
        </w:rPr>
        <w:t xml:space="preserve"> </w:t>
      </w:r>
      <w:r>
        <w:t>director</w:t>
      </w:r>
      <w:r>
        <w:rPr>
          <w:spacing w:val="7"/>
        </w:rPr>
        <w:t xml:space="preserve"> </w:t>
      </w:r>
      <w:r>
        <w:t>de</w:t>
      </w:r>
      <w:r>
        <w:rPr>
          <w:spacing w:val="8"/>
        </w:rPr>
        <w:t xml:space="preserve"> </w:t>
      </w:r>
      <w:r>
        <w:rPr>
          <w:spacing w:val="-4"/>
        </w:rPr>
        <w:t>obra</w:t>
      </w:r>
    </w:p>
    <w:p w:rsidR="001D68CF" w:rsidRDefault="00984CF1">
      <w:pPr>
        <w:pStyle w:val="Textoindependiente"/>
        <w:spacing w:before="61"/>
        <w:ind w:left="110" w:right="148"/>
        <w:jc w:val="both"/>
      </w:pPr>
      <w:r>
        <w:t>Dirigir la obra coordinándola con el Proyecto de Ejec</w:t>
      </w:r>
      <w:r>
        <w:t>ución, facilitando su interpretación técnica, económica y estética a los agentes intervinientes en el proceso constructivo.</w:t>
      </w:r>
    </w:p>
    <w:p w:rsidR="001D68CF" w:rsidRDefault="001D68CF">
      <w:pPr>
        <w:pStyle w:val="Textoindependiente"/>
        <w:spacing w:before="54"/>
      </w:pPr>
    </w:p>
    <w:p w:rsidR="001D68CF" w:rsidRDefault="00984CF1">
      <w:pPr>
        <w:pStyle w:val="Textoindependiente"/>
        <w:ind w:left="110" w:right="141"/>
        <w:jc w:val="both"/>
      </w:pPr>
      <w:r>
        <w:t>Detener la obra por causa grave y justificada, que se deberá hacer constar necesariamente en el Libro de Ordenes y Asistencias, dan</w:t>
      </w:r>
      <w:r>
        <w:t>do cuenta inmediata al promotor.</w:t>
      </w:r>
    </w:p>
    <w:p w:rsidR="001D68CF" w:rsidRDefault="001D68CF">
      <w:pPr>
        <w:pStyle w:val="Textoindependiente"/>
        <w:spacing w:before="54"/>
      </w:pPr>
    </w:p>
    <w:p w:rsidR="001D68CF" w:rsidRDefault="00984CF1">
      <w:pPr>
        <w:pStyle w:val="Textoindependiente"/>
        <w:ind w:left="110"/>
        <w:jc w:val="both"/>
      </w:pPr>
      <w:r>
        <w:t>Redactar</w:t>
      </w:r>
      <w:r>
        <w:rPr>
          <w:spacing w:val="1"/>
        </w:rPr>
        <w:t xml:space="preserve"> </w:t>
      </w:r>
      <w:r>
        <w:t>las</w:t>
      </w:r>
      <w:r>
        <w:rPr>
          <w:spacing w:val="2"/>
        </w:rPr>
        <w:t xml:space="preserve"> </w:t>
      </w:r>
      <w:r>
        <w:t>modificaciones,</w:t>
      </w:r>
      <w:r>
        <w:rPr>
          <w:spacing w:val="1"/>
        </w:rPr>
        <w:t xml:space="preserve"> </w:t>
      </w:r>
      <w:r>
        <w:t>ajustes,</w:t>
      </w:r>
      <w:r>
        <w:rPr>
          <w:spacing w:val="2"/>
        </w:rPr>
        <w:t xml:space="preserve"> </w:t>
      </w:r>
      <w:r>
        <w:t>rectificaciones</w:t>
      </w:r>
      <w:r>
        <w:rPr>
          <w:spacing w:val="2"/>
        </w:rPr>
        <w:t xml:space="preserve"> </w:t>
      </w:r>
      <w:r>
        <w:t>o</w:t>
      </w:r>
      <w:r>
        <w:rPr>
          <w:spacing w:val="1"/>
        </w:rPr>
        <w:t xml:space="preserve"> </w:t>
      </w:r>
      <w:r>
        <w:t>planos</w:t>
      </w:r>
      <w:r>
        <w:rPr>
          <w:spacing w:val="2"/>
        </w:rPr>
        <w:t xml:space="preserve"> </w:t>
      </w:r>
      <w:r>
        <w:t>complementarios</w:t>
      </w:r>
      <w:r>
        <w:rPr>
          <w:spacing w:val="1"/>
        </w:rPr>
        <w:t xml:space="preserve"> </w:t>
      </w:r>
      <w:r>
        <w:t>que</w:t>
      </w:r>
      <w:r>
        <w:rPr>
          <w:spacing w:val="2"/>
        </w:rPr>
        <w:t xml:space="preserve"> </w:t>
      </w:r>
      <w:r>
        <w:t>se</w:t>
      </w:r>
      <w:r>
        <w:rPr>
          <w:spacing w:val="2"/>
        </w:rPr>
        <w:t xml:space="preserve"> </w:t>
      </w:r>
      <w:r>
        <w:t>precisen</w:t>
      </w:r>
      <w:r>
        <w:rPr>
          <w:spacing w:val="1"/>
        </w:rPr>
        <w:t xml:space="preserve"> </w:t>
      </w:r>
      <w:r>
        <w:t>para</w:t>
      </w:r>
      <w:r>
        <w:rPr>
          <w:spacing w:val="2"/>
        </w:rPr>
        <w:t xml:space="preserve"> </w:t>
      </w:r>
      <w:r>
        <w:t>el</w:t>
      </w:r>
      <w:r>
        <w:rPr>
          <w:spacing w:val="1"/>
        </w:rPr>
        <w:t xml:space="preserve"> </w:t>
      </w:r>
      <w:r>
        <w:t>adecuado</w:t>
      </w:r>
      <w:r>
        <w:rPr>
          <w:spacing w:val="2"/>
        </w:rPr>
        <w:t xml:space="preserve"> </w:t>
      </w:r>
      <w:r>
        <w:t>desarrollo</w:t>
      </w:r>
      <w:r>
        <w:rPr>
          <w:spacing w:val="2"/>
        </w:rPr>
        <w:t xml:space="preserve"> </w:t>
      </w:r>
      <w:r>
        <w:t>de</w:t>
      </w:r>
      <w:r>
        <w:rPr>
          <w:spacing w:val="1"/>
        </w:rPr>
        <w:t xml:space="preserve"> </w:t>
      </w:r>
      <w:r>
        <w:t>las</w:t>
      </w:r>
      <w:r>
        <w:rPr>
          <w:spacing w:val="2"/>
        </w:rPr>
        <w:t xml:space="preserve"> </w:t>
      </w:r>
      <w:r>
        <w:t>obras.</w:t>
      </w:r>
      <w:r>
        <w:rPr>
          <w:spacing w:val="2"/>
        </w:rPr>
        <w:t xml:space="preserve"> </w:t>
      </w:r>
      <w:r>
        <w:t>Es</w:t>
      </w:r>
      <w:r>
        <w:rPr>
          <w:spacing w:val="1"/>
        </w:rPr>
        <w:t xml:space="preserve"> </w:t>
      </w:r>
      <w:r>
        <w:rPr>
          <w:spacing w:val="-2"/>
        </w:rPr>
        <w:t>facultad</w:t>
      </w:r>
    </w:p>
    <w:p w:rsidR="001D68CF" w:rsidRDefault="001D68CF">
      <w:pPr>
        <w:jc w:val="both"/>
        <w:sectPr w:rsidR="001D68CF">
          <w:pgSz w:w="11900" w:h="16840"/>
          <w:pgMar w:top="2060" w:right="740" w:bottom="1200" w:left="1080" w:header="968" w:footer="1015"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110" w:right="143"/>
        <w:jc w:val="both"/>
      </w:pPr>
      <w:r>
        <w:t>expresa y única la redacción de aquellas modificaciones o aclaraciones directamente relacionadas con la adecuación de la cimentación y de la estructura proyectadas a las características geotécnicas del terreno; el cálculo o recálculo del dimensionado y arm</w:t>
      </w:r>
      <w:r>
        <w:t>ado de todos y cada uno de los elementos principales y complementarios de la cimentación y de la estructura vertical y horizontal; los que afecten sustancialmente a la distribución de espacios y las soluciones de fachada y cubierta y dimensionado y composi</w:t>
      </w:r>
      <w:r>
        <w:t>ción de huecos, así como la modificación de los materiales previstos.</w:t>
      </w:r>
    </w:p>
    <w:p w:rsidR="001D68CF" w:rsidRDefault="001D68CF">
      <w:pPr>
        <w:pStyle w:val="Textoindependiente"/>
        <w:spacing w:before="49"/>
      </w:pPr>
    </w:p>
    <w:p w:rsidR="001D68CF" w:rsidRDefault="00984CF1">
      <w:pPr>
        <w:pStyle w:val="Textoindependiente"/>
        <w:spacing w:before="1"/>
        <w:ind w:left="110" w:right="147"/>
        <w:jc w:val="both"/>
      </w:pPr>
      <w:r>
        <w:t>Asesorar</w:t>
      </w:r>
      <w:r>
        <w:rPr>
          <w:spacing w:val="-1"/>
        </w:rPr>
        <w:t xml:space="preserve"> </w:t>
      </w:r>
      <w:r>
        <w:t>al</w:t>
      </w:r>
      <w:r>
        <w:rPr>
          <w:spacing w:val="-1"/>
        </w:rPr>
        <w:t xml:space="preserve"> </w:t>
      </w:r>
      <w:r>
        <w:t>director</w:t>
      </w:r>
      <w:r>
        <w:rPr>
          <w:spacing w:val="-1"/>
        </w:rPr>
        <w:t xml:space="preserve"> </w:t>
      </w:r>
      <w:r>
        <w:t>de</w:t>
      </w:r>
      <w:r>
        <w:rPr>
          <w:spacing w:val="-1"/>
        </w:rPr>
        <w:t xml:space="preserve"> </w:t>
      </w:r>
      <w:r>
        <w:t>la</w:t>
      </w:r>
      <w:r>
        <w:rPr>
          <w:spacing w:val="-1"/>
        </w:rPr>
        <w:t xml:space="preserve"> </w:t>
      </w:r>
      <w:r>
        <w:t>ejecución</w:t>
      </w:r>
      <w:r>
        <w:rPr>
          <w:spacing w:val="-1"/>
        </w:rPr>
        <w:t xml:space="preserve"> </w:t>
      </w:r>
      <w:r>
        <w:t>de</w:t>
      </w:r>
      <w:r>
        <w:rPr>
          <w:spacing w:val="-1"/>
        </w:rPr>
        <w:t xml:space="preserve"> </w:t>
      </w:r>
      <w:r>
        <w:t>la</w:t>
      </w:r>
      <w:r>
        <w:rPr>
          <w:spacing w:val="-1"/>
        </w:rPr>
        <w:t xml:space="preserve"> </w:t>
      </w:r>
      <w:r>
        <w:t>obra</w:t>
      </w:r>
      <w:r>
        <w:rPr>
          <w:spacing w:val="-1"/>
        </w:rPr>
        <w:t xml:space="preserve"> </w:t>
      </w:r>
      <w:r>
        <w:t>en</w:t>
      </w:r>
      <w:r>
        <w:rPr>
          <w:spacing w:val="-1"/>
        </w:rPr>
        <w:t xml:space="preserve"> </w:t>
      </w:r>
      <w:r>
        <w:t>aquellas</w:t>
      </w:r>
      <w:r>
        <w:rPr>
          <w:spacing w:val="-1"/>
        </w:rPr>
        <w:t xml:space="preserve"> </w:t>
      </w:r>
      <w:r>
        <w:t>aclaraciones</w:t>
      </w:r>
      <w:r>
        <w:rPr>
          <w:spacing w:val="-1"/>
        </w:rPr>
        <w:t xml:space="preserve"> </w:t>
      </w:r>
      <w:r>
        <w:t>y</w:t>
      </w:r>
      <w:r>
        <w:rPr>
          <w:spacing w:val="-1"/>
        </w:rPr>
        <w:t xml:space="preserve"> </w:t>
      </w:r>
      <w:r>
        <w:t>dudas</w:t>
      </w:r>
      <w:r>
        <w:rPr>
          <w:spacing w:val="-1"/>
        </w:rPr>
        <w:t xml:space="preserve"> </w:t>
      </w:r>
      <w:r>
        <w:t>que</w:t>
      </w:r>
      <w:r>
        <w:rPr>
          <w:spacing w:val="-1"/>
        </w:rPr>
        <w:t xml:space="preserve"> </w:t>
      </w:r>
      <w:r>
        <w:t>pudieran</w:t>
      </w:r>
      <w:r>
        <w:rPr>
          <w:spacing w:val="-1"/>
        </w:rPr>
        <w:t xml:space="preserve"> </w:t>
      </w:r>
      <w:r>
        <w:t>acontecer</w:t>
      </w:r>
      <w:r>
        <w:rPr>
          <w:spacing w:val="-1"/>
        </w:rPr>
        <w:t xml:space="preserve"> </w:t>
      </w:r>
      <w:r>
        <w:t>para</w:t>
      </w:r>
      <w:r>
        <w:rPr>
          <w:spacing w:val="-1"/>
        </w:rPr>
        <w:t xml:space="preserve"> </w:t>
      </w:r>
      <w:r>
        <w:t>el</w:t>
      </w:r>
      <w:r>
        <w:rPr>
          <w:spacing w:val="-1"/>
        </w:rPr>
        <w:t xml:space="preserve"> </w:t>
      </w:r>
      <w:r>
        <w:t>correcto</w:t>
      </w:r>
      <w:r>
        <w:rPr>
          <w:spacing w:val="-1"/>
        </w:rPr>
        <w:t xml:space="preserve"> </w:t>
      </w:r>
      <w:r>
        <w:t>desarrollo</w:t>
      </w:r>
      <w:r>
        <w:rPr>
          <w:spacing w:val="-1"/>
        </w:rPr>
        <w:t xml:space="preserve"> </w:t>
      </w:r>
      <w:r>
        <w:t>de</w:t>
      </w:r>
      <w:r>
        <w:rPr>
          <w:spacing w:val="-1"/>
        </w:rPr>
        <w:t xml:space="preserve"> </w:t>
      </w:r>
      <w:r>
        <w:t>la</w:t>
      </w:r>
      <w:r>
        <w:rPr>
          <w:spacing w:val="-1"/>
        </w:rPr>
        <w:t xml:space="preserve"> </w:t>
      </w:r>
      <w:r>
        <w:t>misma,</w:t>
      </w:r>
      <w:r>
        <w:rPr>
          <w:spacing w:val="-1"/>
        </w:rPr>
        <w:t xml:space="preserve"> </w:t>
      </w:r>
      <w:r>
        <w:t>en</w:t>
      </w:r>
      <w:r>
        <w:rPr>
          <w:spacing w:val="-1"/>
        </w:rPr>
        <w:t xml:space="preserve"> </w:t>
      </w:r>
      <w:r>
        <w:t>lo que respecta a las interpretacione</w:t>
      </w:r>
      <w:r>
        <w:t>s de las especificaciones de proyecto.</w:t>
      </w:r>
    </w:p>
    <w:p w:rsidR="001D68CF" w:rsidRDefault="001D68CF">
      <w:pPr>
        <w:pStyle w:val="Textoindependiente"/>
        <w:spacing w:before="53"/>
      </w:pPr>
    </w:p>
    <w:p w:rsidR="001D68CF" w:rsidRDefault="00984CF1">
      <w:pPr>
        <w:pStyle w:val="Textoindependiente"/>
        <w:spacing w:before="1"/>
        <w:ind w:left="110" w:right="141"/>
        <w:jc w:val="both"/>
      </w:pPr>
      <w:r>
        <w:t>Asistir a las obras a fin de resolver las contingencias que se produzcan para asegurar la correcta interpretación y ejecución del proyecto, así como impartir las soluciones aclaratorias que fueran necesarias, consign</w:t>
      </w:r>
      <w:r>
        <w:t>ando en el Libro de Ordenes y Asistencias las instrucciones precisas que se estimara oportunas reseñar para la correcta interpretación de lo proyectado, sin perjuicio de efectuar todas las aclaraciones y órdenes verbales que estimare oportuno.</w:t>
      </w:r>
    </w:p>
    <w:p w:rsidR="001D68CF" w:rsidRDefault="001D68CF">
      <w:pPr>
        <w:pStyle w:val="Textoindependiente"/>
        <w:spacing w:before="50"/>
      </w:pPr>
    </w:p>
    <w:p w:rsidR="001D68CF" w:rsidRDefault="00984CF1">
      <w:pPr>
        <w:pStyle w:val="Textoindependiente"/>
        <w:ind w:left="110" w:right="144"/>
        <w:jc w:val="both"/>
      </w:pPr>
      <w:r>
        <w:t>Firmar el A</w:t>
      </w:r>
      <w:r>
        <w:t>cta de replanteo o de comienzo de obra y el Certificado Final de Obra, así como firmar el visto bueno de las certificaciones parciales referidas al porcentaje de obra efectuada y, en su caso y a instancias del promotor, la supervisión de la documentación q</w:t>
      </w:r>
      <w:r>
        <w:t>ue se le presente relativa a las unidades de obra realmente ejecutadas previa a su liquidación final, todo ello con los visados que en su caso fueran preceptivos.</w:t>
      </w:r>
    </w:p>
    <w:p w:rsidR="001D68CF" w:rsidRDefault="001D68CF">
      <w:pPr>
        <w:pStyle w:val="Textoindependiente"/>
        <w:spacing w:before="52"/>
      </w:pPr>
    </w:p>
    <w:p w:rsidR="001D68CF" w:rsidRDefault="00984CF1">
      <w:pPr>
        <w:pStyle w:val="Textoindependiente"/>
        <w:ind w:left="110" w:right="146"/>
        <w:jc w:val="both"/>
      </w:pPr>
      <w:r>
        <w:t>Informar puntualmente al promotor de aquellas modificaciones sustanciales que, por razones t</w:t>
      </w:r>
      <w:r>
        <w:t>écnicas o normativas, conllevan una variación de lo construido con respecto al proyecto básico y de ejecución y que afecten o puedan afectar al contrato suscrito entre el promotor y los destinatarios finales de las viviendas.</w:t>
      </w:r>
    </w:p>
    <w:p w:rsidR="001D68CF" w:rsidRDefault="001D68CF">
      <w:pPr>
        <w:pStyle w:val="Textoindependiente"/>
        <w:spacing w:before="52"/>
      </w:pPr>
    </w:p>
    <w:p w:rsidR="001D68CF" w:rsidRDefault="00984CF1">
      <w:pPr>
        <w:pStyle w:val="Textoindependiente"/>
        <w:ind w:left="110" w:right="144"/>
        <w:jc w:val="both"/>
      </w:pPr>
      <w:r>
        <w:t>Redactar la documentación fin</w:t>
      </w:r>
      <w:r>
        <w:t>al de obra, en lo que respecta a la documentación gráfica y escrita del proyecto ejecutado, incorporando las modificaciones efectuadas. Para ello, los técnicos redactores de proyectos y/o estudios complementarios deberán obligatoriamente entregarle la docu</w:t>
      </w:r>
      <w:r>
        <w:t>mentación final en la que se haga constar el estado final de las obras y/o instalaciones por ellos redactadas, supervisadas y realmente ejecutadas, siendo responsabilidad de los firmantes la veracidad y exactitud de los documentos presentados.</w:t>
      </w:r>
    </w:p>
    <w:p w:rsidR="001D68CF" w:rsidRDefault="001D68CF">
      <w:pPr>
        <w:pStyle w:val="Textoindependiente"/>
        <w:spacing w:before="50"/>
      </w:pPr>
    </w:p>
    <w:p w:rsidR="001D68CF" w:rsidRDefault="00984CF1">
      <w:pPr>
        <w:pStyle w:val="Textoindependiente"/>
        <w:ind w:left="110" w:right="151"/>
        <w:jc w:val="both"/>
      </w:pPr>
      <w:r>
        <w:t>Al Proyecto</w:t>
      </w:r>
      <w:r>
        <w:t xml:space="preserve"> Final de Obra se anexará el Acta de Recepción Final; la relación identificativa de los agentes que han intervenido en el proceso de edificación,</w:t>
      </w:r>
      <w:r>
        <w:rPr>
          <w:spacing w:val="-2"/>
        </w:rPr>
        <w:t xml:space="preserve"> </w:t>
      </w:r>
      <w:r>
        <w:t>incluidos</w:t>
      </w:r>
      <w:r>
        <w:rPr>
          <w:spacing w:val="-2"/>
        </w:rPr>
        <w:t xml:space="preserve"> </w:t>
      </w:r>
      <w:r>
        <w:t>todos</w:t>
      </w:r>
      <w:r>
        <w:rPr>
          <w:spacing w:val="-2"/>
        </w:rPr>
        <w:t xml:space="preserve"> </w:t>
      </w:r>
      <w:r>
        <w:t>los</w:t>
      </w:r>
      <w:r>
        <w:rPr>
          <w:spacing w:val="-2"/>
        </w:rPr>
        <w:t xml:space="preserve"> </w:t>
      </w:r>
      <w:r>
        <w:t>subcontratistas</w:t>
      </w:r>
      <w:r>
        <w:rPr>
          <w:spacing w:val="-2"/>
        </w:rPr>
        <w:t xml:space="preserve"> </w:t>
      </w:r>
      <w:r>
        <w:t>y</w:t>
      </w:r>
      <w:r>
        <w:rPr>
          <w:spacing w:val="-2"/>
        </w:rPr>
        <w:t xml:space="preserve"> </w:t>
      </w:r>
      <w:r>
        <w:t>oficios</w:t>
      </w:r>
      <w:r>
        <w:rPr>
          <w:spacing w:val="-2"/>
        </w:rPr>
        <w:t xml:space="preserve"> </w:t>
      </w:r>
      <w:r>
        <w:t>intervinientes;</w:t>
      </w:r>
      <w:r>
        <w:rPr>
          <w:spacing w:val="-2"/>
        </w:rPr>
        <w:t xml:space="preserve"> </w:t>
      </w:r>
      <w:r>
        <w:t>las</w:t>
      </w:r>
      <w:r>
        <w:rPr>
          <w:spacing w:val="-2"/>
        </w:rPr>
        <w:t xml:space="preserve"> </w:t>
      </w:r>
      <w:r>
        <w:t>instrucciones</w:t>
      </w:r>
      <w:r>
        <w:rPr>
          <w:spacing w:val="-2"/>
        </w:rPr>
        <w:t xml:space="preserve"> </w:t>
      </w:r>
      <w:r>
        <w:t>de</w:t>
      </w:r>
      <w:r>
        <w:rPr>
          <w:spacing w:val="-2"/>
        </w:rPr>
        <w:t xml:space="preserve"> </w:t>
      </w:r>
      <w:r>
        <w:t>Uso</w:t>
      </w:r>
      <w:r>
        <w:rPr>
          <w:spacing w:val="-2"/>
        </w:rPr>
        <w:t xml:space="preserve"> </w:t>
      </w:r>
      <w:r>
        <w:t>y</w:t>
      </w:r>
      <w:r>
        <w:rPr>
          <w:spacing w:val="-2"/>
        </w:rPr>
        <w:t xml:space="preserve"> </w:t>
      </w:r>
      <w:r>
        <w:t>Mantenimiento</w:t>
      </w:r>
      <w:r>
        <w:rPr>
          <w:spacing w:val="-2"/>
        </w:rPr>
        <w:t xml:space="preserve"> </w:t>
      </w:r>
      <w:r>
        <w:t>del</w:t>
      </w:r>
      <w:r>
        <w:rPr>
          <w:spacing w:val="-2"/>
        </w:rPr>
        <w:t xml:space="preserve"> </w:t>
      </w:r>
      <w:r>
        <w:t>Edificio</w:t>
      </w:r>
      <w:r>
        <w:rPr>
          <w:spacing w:val="-2"/>
        </w:rPr>
        <w:t xml:space="preserve"> </w:t>
      </w:r>
      <w:r>
        <w:t>y</w:t>
      </w:r>
      <w:r>
        <w:rPr>
          <w:spacing w:val="-2"/>
        </w:rPr>
        <w:t xml:space="preserve"> </w:t>
      </w:r>
      <w:r>
        <w:t>de</w:t>
      </w:r>
      <w:r>
        <w:rPr>
          <w:spacing w:val="-2"/>
        </w:rPr>
        <w:t xml:space="preserve"> </w:t>
      </w:r>
      <w:r>
        <w:t>sus</w:t>
      </w:r>
      <w:r>
        <w:rPr>
          <w:spacing w:val="-2"/>
        </w:rPr>
        <w:t xml:space="preserve"> </w:t>
      </w:r>
      <w:r>
        <w:t>instalaciones,</w:t>
      </w:r>
      <w:r>
        <w:rPr>
          <w:spacing w:val="-2"/>
        </w:rPr>
        <w:t xml:space="preserve"> </w:t>
      </w:r>
      <w:r>
        <w:t>de conformidad con la normativa que le sea de aplicación.</w:t>
      </w:r>
    </w:p>
    <w:p w:rsidR="001D68CF" w:rsidRDefault="001D68CF">
      <w:pPr>
        <w:pStyle w:val="Textoindependiente"/>
        <w:spacing w:before="52"/>
      </w:pPr>
    </w:p>
    <w:p w:rsidR="001D68CF" w:rsidRDefault="00984CF1">
      <w:pPr>
        <w:pStyle w:val="Textoindependiente"/>
        <w:ind w:left="110" w:right="148"/>
        <w:jc w:val="both"/>
      </w:pPr>
      <w:r>
        <w:t>La documentación a la que se hace referencia en los dos apartados anteriores es parte constituyente del Libro del Edificio y el promotor deberá entregar una copia c</w:t>
      </w:r>
      <w:r>
        <w:t>ompleta a los usuarios finales del mismo que, en el caso de edificios de viviendas plurifamiliares, se materializa en un ejemplar que deberá ser custodiado por el Presidente de la Comunidad de Propietarios o por el Administrador, siendo éstos los responsab</w:t>
      </w:r>
      <w:r>
        <w:t>les de divulgar al resto de propietarios su contenido y de hacer cumplir los requisitos de mantenimiento que constan en la citada documentación.</w:t>
      </w:r>
    </w:p>
    <w:p w:rsidR="001D68CF" w:rsidRDefault="001D68CF">
      <w:pPr>
        <w:pStyle w:val="Textoindependiente"/>
        <w:spacing w:before="50"/>
      </w:pPr>
    </w:p>
    <w:p w:rsidR="001D68CF" w:rsidRDefault="00984CF1">
      <w:pPr>
        <w:pStyle w:val="Textoindependiente"/>
        <w:ind w:left="110" w:right="150"/>
        <w:jc w:val="both"/>
      </w:pPr>
      <w:r>
        <w:t>Además de todas las facultades que corresponden al director de obra, expresadas en los artículos precedentes, es misión específica suya la dirección mediata, denominada alta dirección en lo que al cumplimiento de las directrices generales del proyecto se r</w:t>
      </w:r>
      <w:r>
        <w:t>efiere, y a la adecuación de lo construido a éste.</w:t>
      </w:r>
    </w:p>
    <w:p w:rsidR="001D68CF" w:rsidRDefault="001D68CF">
      <w:pPr>
        <w:pStyle w:val="Textoindependiente"/>
        <w:spacing w:before="52"/>
      </w:pPr>
    </w:p>
    <w:p w:rsidR="001D68CF" w:rsidRDefault="00984CF1">
      <w:pPr>
        <w:pStyle w:val="Textoindependiente"/>
        <w:ind w:left="110" w:right="147"/>
        <w:jc w:val="both"/>
      </w:pPr>
      <w:r>
        <w:t>Cabe señalar expresamente que la resistencia al cumplimiento de las órdenes de los directores de obra en su labor de alta dirección se considerará como falta grave y, en caso de que, a su juicio, el incum</w:t>
      </w:r>
      <w:r>
        <w:t>plimiento de lo ordenado pusiera en peligro la obra o las personas que en ella trabajan, podrá recusar al contratista y/o acudir a las autoridades judiciales, siendo responsable el contratista de las consecuencias legales y económicas.</w:t>
      </w:r>
    </w:p>
    <w:p w:rsidR="001D68CF" w:rsidRDefault="001D68CF">
      <w:pPr>
        <w:pStyle w:val="Textoindependiente"/>
      </w:pPr>
    </w:p>
    <w:p w:rsidR="001D68CF" w:rsidRDefault="001D68CF">
      <w:pPr>
        <w:pStyle w:val="Textoindependiente"/>
        <w:spacing w:before="20"/>
      </w:pPr>
    </w:p>
    <w:p w:rsidR="001D68CF" w:rsidRDefault="00984CF1">
      <w:pPr>
        <w:pStyle w:val="Ttulo2"/>
        <w:numPr>
          <w:ilvl w:val="3"/>
          <w:numId w:val="9"/>
        </w:numPr>
        <w:tabs>
          <w:tab w:val="left" w:pos="776"/>
        </w:tabs>
        <w:spacing w:before="1"/>
        <w:ind w:left="776" w:hanging="666"/>
      </w:pPr>
      <w:r>
        <w:t>El</w:t>
      </w:r>
      <w:r>
        <w:rPr>
          <w:spacing w:val="7"/>
        </w:rPr>
        <w:t xml:space="preserve"> </w:t>
      </w:r>
      <w:r>
        <w:t>director</w:t>
      </w:r>
      <w:r>
        <w:rPr>
          <w:spacing w:val="7"/>
        </w:rPr>
        <w:t xml:space="preserve"> </w:t>
      </w:r>
      <w:r>
        <w:t>de</w:t>
      </w:r>
      <w:r>
        <w:rPr>
          <w:spacing w:val="7"/>
        </w:rPr>
        <w:t xml:space="preserve"> </w:t>
      </w:r>
      <w:r>
        <w:t>la</w:t>
      </w:r>
      <w:r>
        <w:rPr>
          <w:spacing w:val="7"/>
        </w:rPr>
        <w:t xml:space="preserve"> </w:t>
      </w:r>
      <w:r>
        <w:t>ejecución</w:t>
      </w:r>
      <w:r>
        <w:rPr>
          <w:spacing w:val="8"/>
        </w:rPr>
        <w:t xml:space="preserve"> </w:t>
      </w:r>
      <w:r>
        <w:t>de</w:t>
      </w:r>
      <w:r>
        <w:rPr>
          <w:spacing w:val="7"/>
        </w:rPr>
        <w:t xml:space="preserve"> </w:t>
      </w:r>
      <w:r>
        <w:t>la</w:t>
      </w:r>
      <w:r>
        <w:rPr>
          <w:spacing w:val="7"/>
        </w:rPr>
        <w:t xml:space="preserve"> </w:t>
      </w:r>
      <w:r>
        <w:rPr>
          <w:spacing w:val="-4"/>
        </w:rPr>
        <w:t>obra</w:t>
      </w:r>
    </w:p>
    <w:p w:rsidR="001D68CF" w:rsidRDefault="00984CF1">
      <w:pPr>
        <w:pStyle w:val="Textoindependiente"/>
        <w:spacing w:before="60"/>
        <w:ind w:left="110" w:right="153"/>
        <w:jc w:val="both"/>
      </w:pPr>
      <w:r>
        <w:t xml:space="preserve">Corresponde al director de ejecución material de la obra, según se establece en la "Ley 38/1999. Ley de Ordenación de la Edificación" y demás legislación vigente al efecto, las atribuciones competenciales y obligaciones que se señalan </w:t>
      </w:r>
      <w:r>
        <w:t>a continuación:</w:t>
      </w:r>
    </w:p>
    <w:p w:rsidR="001D68CF" w:rsidRDefault="001D68CF">
      <w:pPr>
        <w:pStyle w:val="Textoindependiente"/>
        <w:spacing w:before="54"/>
      </w:pPr>
    </w:p>
    <w:p w:rsidR="001D68CF" w:rsidRDefault="00984CF1">
      <w:pPr>
        <w:pStyle w:val="Textoindependiente"/>
        <w:ind w:left="110"/>
        <w:jc w:val="both"/>
      </w:pPr>
      <w:r>
        <w:t>La</w:t>
      </w:r>
      <w:r>
        <w:rPr>
          <w:spacing w:val="-5"/>
        </w:rPr>
        <w:t xml:space="preserve"> </w:t>
      </w:r>
      <w:r>
        <w:t>Dirección</w:t>
      </w:r>
      <w:r>
        <w:rPr>
          <w:spacing w:val="-4"/>
        </w:rPr>
        <w:t xml:space="preserve"> </w:t>
      </w:r>
      <w:r>
        <w:t>inmediata</w:t>
      </w:r>
      <w:r>
        <w:rPr>
          <w:spacing w:val="-5"/>
        </w:rPr>
        <w:t xml:space="preserve"> </w:t>
      </w:r>
      <w:r>
        <w:t>de</w:t>
      </w:r>
      <w:r>
        <w:rPr>
          <w:spacing w:val="-4"/>
        </w:rPr>
        <w:t xml:space="preserve"> </w:t>
      </w:r>
      <w:r>
        <w:t>la</w:t>
      </w:r>
      <w:r>
        <w:rPr>
          <w:spacing w:val="-4"/>
        </w:rPr>
        <w:t xml:space="preserve"> </w:t>
      </w:r>
      <w:r>
        <w:rPr>
          <w:spacing w:val="-2"/>
        </w:rPr>
        <w:t>Obra.</w:t>
      </w:r>
    </w:p>
    <w:p w:rsidR="001D68CF" w:rsidRDefault="001D68CF">
      <w:pPr>
        <w:pStyle w:val="Textoindependiente"/>
        <w:spacing w:before="56"/>
      </w:pPr>
    </w:p>
    <w:p w:rsidR="001D68CF" w:rsidRDefault="00984CF1">
      <w:pPr>
        <w:pStyle w:val="Textoindependiente"/>
        <w:ind w:left="110" w:right="153"/>
        <w:jc w:val="both"/>
      </w:pPr>
      <w:r>
        <w:t xml:space="preserve">Verificar personalmente la recepción a pie de obra, previo a su acopio o colocación definitiva, de todos los productos y materiales suministrados necesarios para la ejecución de la obra, comprobando que </w:t>
      </w:r>
      <w:r>
        <w:t>se ajustan con precisión a las determinaciones del proyecto y a las normas exigibles de calidad, con la plena potestad de aceptación o rechazo de los mismos en caso de que lo considerase oportuno y por causa justificada, ordenando la realización de pruebas</w:t>
      </w:r>
      <w:r>
        <w:t xml:space="preserve"> y ensayos que fueran necesarios.</w:t>
      </w:r>
    </w:p>
    <w:p w:rsidR="001D68CF" w:rsidRDefault="001D68CF">
      <w:pPr>
        <w:pStyle w:val="Textoindependiente"/>
        <w:spacing w:before="50"/>
      </w:pPr>
    </w:p>
    <w:p w:rsidR="001D68CF" w:rsidRDefault="00984CF1">
      <w:pPr>
        <w:pStyle w:val="Textoindependiente"/>
        <w:ind w:left="110" w:right="160"/>
        <w:jc w:val="both"/>
      </w:pPr>
      <w:r>
        <w:t xml:space="preserve">Dirigir la ejecución material de la obra de acuerdo con las especificaciones de la memoria y de los planos del Proyecto, así como, en su caso, con las instrucciones complementarias necesarias que recabara del director de </w:t>
      </w:r>
      <w:r>
        <w:t>obra.</w:t>
      </w:r>
    </w:p>
    <w:p w:rsidR="001D68CF" w:rsidRDefault="001D68CF">
      <w:pPr>
        <w:pStyle w:val="Textoindependiente"/>
        <w:spacing w:before="54"/>
      </w:pPr>
    </w:p>
    <w:p w:rsidR="001D68CF" w:rsidRDefault="00984CF1">
      <w:pPr>
        <w:pStyle w:val="Textoindependiente"/>
        <w:ind w:left="110" w:right="141"/>
        <w:jc w:val="both"/>
      </w:pPr>
      <w:r>
        <w:t>Anticiparse con la antelación suficiente a las distintas fases de la puesta en obra, requiriendo las aclaraciones al director de obra o directores de obra que fueran necesarias y planificando de manera anticipada y continuada con el contratista principal y</w:t>
      </w:r>
      <w:r>
        <w:t xml:space="preserve"> los subcontratistas los trabajos a efectuar.</w:t>
      </w:r>
    </w:p>
    <w:p w:rsidR="001D68CF" w:rsidRDefault="001D68CF">
      <w:pPr>
        <w:pStyle w:val="Textoindependiente"/>
        <w:spacing w:before="54"/>
      </w:pPr>
    </w:p>
    <w:p w:rsidR="001D68CF" w:rsidRDefault="00984CF1">
      <w:pPr>
        <w:pStyle w:val="Textoindependiente"/>
        <w:ind w:left="110" w:right="165"/>
        <w:jc w:val="both"/>
      </w:pPr>
      <w:r>
        <w:t>Comprobar los replanteos, los materiales, hormigones y demás productos suministrados, exigiendo la presentación de los oportunos certificados de idoneidad de los mismos.</w:t>
      </w:r>
    </w:p>
    <w:p w:rsidR="001D68CF" w:rsidRDefault="001D68CF">
      <w:pPr>
        <w:pStyle w:val="Textoindependiente"/>
        <w:spacing w:before="54"/>
      </w:pPr>
    </w:p>
    <w:p w:rsidR="001D68CF" w:rsidRDefault="00984CF1">
      <w:pPr>
        <w:pStyle w:val="Textoindependiente"/>
        <w:ind w:left="110" w:right="151"/>
        <w:jc w:val="both"/>
      </w:pPr>
      <w:r>
        <w:t>Verificar la correcta ejecución y disp</w:t>
      </w:r>
      <w:r>
        <w:t>osición de los elementos constructivos y de las instalaciones, extendiéndose dicho cometido a todos los elementos de cimentación y estructura horizontal y vertical, con comprobación de sus especificaciones concretas de dimensionado de elementos, tipos de v</w:t>
      </w:r>
      <w:r>
        <w:t>iguetas y adecuación a ficha técnica homologada, diámetros nominales, longitudes de anclaje y adecuados solape y doblado de barras.</w:t>
      </w:r>
    </w:p>
    <w:p w:rsidR="001D68CF" w:rsidRDefault="001D68CF">
      <w:pPr>
        <w:pStyle w:val="Textoindependiente"/>
        <w:spacing w:before="52"/>
      </w:pPr>
    </w:p>
    <w:p w:rsidR="001D68CF" w:rsidRDefault="00984CF1">
      <w:pPr>
        <w:pStyle w:val="Textoindependiente"/>
        <w:spacing w:before="1"/>
        <w:ind w:left="110" w:right="165"/>
        <w:jc w:val="both"/>
      </w:pPr>
      <w:r>
        <w:t>Observancia de los tiempos de encofrado y desencofrado de vigas, pilares y forjados señalados por la Instrucción del Hormig</w:t>
      </w:r>
      <w:r>
        <w:t xml:space="preserve">ón vigente y de </w:t>
      </w:r>
      <w:r>
        <w:rPr>
          <w:spacing w:val="-2"/>
        </w:rPr>
        <w:t>aplicación.</w:t>
      </w:r>
    </w:p>
    <w:p w:rsidR="001D68CF" w:rsidRDefault="001D68CF">
      <w:pPr>
        <w:pStyle w:val="Textoindependiente"/>
        <w:spacing w:before="53"/>
      </w:pPr>
    </w:p>
    <w:p w:rsidR="001D68CF" w:rsidRDefault="00984CF1">
      <w:pPr>
        <w:pStyle w:val="Textoindependiente"/>
        <w:spacing w:before="1"/>
        <w:ind w:left="110" w:right="152"/>
        <w:jc w:val="both"/>
      </w:pPr>
      <w:r>
        <w:t>Comprobación del correcto dimensionado de rampas y escaleras y de su adecuado trazado y replanteo con acuerdo a las pendientes, desniveles proyectados y al cumplimiento de todas las normativas que son de aplicación; a dimension</w:t>
      </w:r>
      <w:r>
        <w:t>es parciales y totales de elementos, a su forma y geometría específica, así como a las distancias que deben guardarse entre ellos, tanto en horizontal como en vertical.</w:t>
      </w:r>
    </w:p>
    <w:p w:rsidR="001D68CF" w:rsidRDefault="001D68CF">
      <w:pPr>
        <w:pStyle w:val="Textoindependiente"/>
        <w:spacing w:before="51"/>
      </w:pPr>
    </w:p>
    <w:p w:rsidR="001D68CF" w:rsidRDefault="00984CF1">
      <w:pPr>
        <w:pStyle w:val="Textoindependiente"/>
        <w:spacing w:before="1"/>
        <w:ind w:left="110"/>
        <w:jc w:val="both"/>
      </w:pPr>
      <w:r>
        <w:t>Verificación</w:t>
      </w:r>
      <w:r>
        <w:rPr>
          <w:spacing w:val="-2"/>
        </w:rPr>
        <w:t xml:space="preserve"> </w:t>
      </w:r>
      <w:r>
        <w:t>de</w:t>
      </w:r>
      <w:r>
        <w:rPr>
          <w:spacing w:val="-1"/>
        </w:rPr>
        <w:t xml:space="preserve"> </w:t>
      </w:r>
      <w:r>
        <w:t>la</w:t>
      </w:r>
      <w:r>
        <w:rPr>
          <w:spacing w:val="-1"/>
        </w:rPr>
        <w:t xml:space="preserve"> </w:t>
      </w:r>
      <w:r>
        <w:t>adecuada</w:t>
      </w:r>
      <w:r>
        <w:rPr>
          <w:spacing w:val="-1"/>
        </w:rPr>
        <w:t xml:space="preserve"> </w:t>
      </w:r>
      <w:r>
        <w:t>puesta</w:t>
      </w:r>
      <w:r>
        <w:rPr>
          <w:spacing w:val="-1"/>
        </w:rPr>
        <w:t xml:space="preserve"> </w:t>
      </w:r>
      <w:r>
        <w:t>en</w:t>
      </w:r>
      <w:r>
        <w:rPr>
          <w:spacing w:val="-1"/>
        </w:rPr>
        <w:t xml:space="preserve"> </w:t>
      </w:r>
      <w:r>
        <w:t>obra</w:t>
      </w:r>
      <w:r>
        <w:rPr>
          <w:spacing w:val="-1"/>
        </w:rPr>
        <w:t xml:space="preserve"> </w:t>
      </w:r>
      <w:r>
        <w:t>de</w:t>
      </w:r>
      <w:r>
        <w:rPr>
          <w:spacing w:val="-1"/>
        </w:rPr>
        <w:t xml:space="preserve"> </w:t>
      </w:r>
      <w:r>
        <w:t>fábricas</w:t>
      </w:r>
      <w:r>
        <w:rPr>
          <w:spacing w:val="-1"/>
        </w:rPr>
        <w:t xml:space="preserve"> </w:t>
      </w:r>
      <w:r>
        <w:t>y</w:t>
      </w:r>
      <w:r>
        <w:rPr>
          <w:spacing w:val="-1"/>
        </w:rPr>
        <w:t xml:space="preserve"> </w:t>
      </w:r>
      <w:r>
        <w:t>cerramientos,</w:t>
      </w:r>
      <w:r>
        <w:rPr>
          <w:spacing w:val="-1"/>
        </w:rPr>
        <w:t xml:space="preserve"> </w:t>
      </w:r>
      <w:r>
        <w:t>a</w:t>
      </w:r>
      <w:r>
        <w:rPr>
          <w:spacing w:val="-1"/>
        </w:rPr>
        <w:t xml:space="preserve"> </w:t>
      </w:r>
      <w:r>
        <w:t>su</w:t>
      </w:r>
      <w:r>
        <w:rPr>
          <w:spacing w:val="-1"/>
        </w:rPr>
        <w:t xml:space="preserve"> </w:t>
      </w:r>
      <w:r>
        <w:t>correcta</w:t>
      </w:r>
      <w:r>
        <w:rPr>
          <w:spacing w:val="-2"/>
        </w:rPr>
        <w:t xml:space="preserve"> </w:t>
      </w:r>
      <w:r>
        <w:t>y</w:t>
      </w:r>
      <w:r>
        <w:rPr>
          <w:spacing w:val="-1"/>
        </w:rPr>
        <w:t xml:space="preserve"> </w:t>
      </w:r>
      <w:r>
        <w:t>completa</w:t>
      </w:r>
      <w:r>
        <w:rPr>
          <w:spacing w:val="-1"/>
        </w:rPr>
        <w:t xml:space="preserve"> </w:t>
      </w:r>
      <w:r>
        <w:t>trabazón</w:t>
      </w:r>
      <w:r>
        <w:rPr>
          <w:spacing w:val="-1"/>
        </w:rPr>
        <w:t xml:space="preserve"> </w:t>
      </w:r>
      <w:r>
        <w:t>y,</w:t>
      </w:r>
      <w:r>
        <w:rPr>
          <w:spacing w:val="-1"/>
        </w:rPr>
        <w:t xml:space="preserve"> </w:t>
      </w:r>
      <w:r>
        <w:t>en</w:t>
      </w:r>
      <w:r>
        <w:rPr>
          <w:spacing w:val="-1"/>
        </w:rPr>
        <w:t xml:space="preserve"> </w:t>
      </w:r>
      <w:r>
        <w:t>general,</w:t>
      </w:r>
      <w:r>
        <w:rPr>
          <w:spacing w:val="-1"/>
        </w:rPr>
        <w:t xml:space="preserve"> </w:t>
      </w:r>
      <w:r>
        <w:t>a</w:t>
      </w:r>
      <w:r>
        <w:rPr>
          <w:spacing w:val="-1"/>
        </w:rPr>
        <w:t xml:space="preserve"> </w:t>
      </w:r>
      <w:r>
        <w:t>lo</w:t>
      </w:r>
      <w:r>
        <w:rPr>
          <w:spacing w:val="-1"/>
        </w:rPr>
        <w:t xml:space="preserve"> </w:t>
      </w:r>
      <w:r>
        <w:t>que</w:t>
      </w:r>
      <w:r>
        <w:rPr>
          <w:spacing w:val="-1"/>
        </w:rPr>
        <w:t xml:space="preserve"> </w:t>
      </w:r>
      <w:r>
        <w:t>atañe</w:t>
      </w:r>
      <w:r>
        <w:rPr>
          <w:spacing w:val="-1"/>
        </w:rPr>
        <w:t xml:space="preserve"> </w:t>
      </w:r>
      <w:r>
        <w:t>a</w:t>
      </w:r>
      <w:r>
        <w:rPr>
          <w:spacing w:val="-1"/>
        </w:rPr>
        <w:t xml:space="preserve"> </w:t>
      </w:r>
      <w:r>
        <w:t>la</w:t>
      </w:r>
      <w:r>
        <w:rPr>
          <w:spacing w:val="-1"/>
        </w:rPr>
        <w:t xml:space="preserve"> </w:t>
      </w:r>
      <w:r>
        <w:rPr>
          <w:spacing w:val="-2"/>
        </w:rPr>
        <w:t>ejecución</w:t>
      </w:r>
    </w:p>
    <w:p w:rsidR="001D68CF" w:rsidRDefault="001D68CF">
      <w:pPr>
        <w:jc w:val="both"/>
        <w:sectPr w:rsidR="001D68CF">
          <w:pgSz w:w="11900" w:h="16840"/>
          <w:pgMar w:top="2060" w:right="740" w:bottom="1240" w:left="1080" w:header="968" w:footer="1015"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110" w:right="149"/>
        <w:jc w:val="both"/>
      </w:pPr>
      <w:r>
        <w:t>material de la totalidad de la obra y sin excepción alguna, de acuerdo a los criterios y leyes de los materiales y de la correcta construcción (lex artis) y a las normativa</w:t>
      </w:r>
      <w:r>
        <w:t>s de aplicación.</w:t>
      </w:r>
    </w:p>
    <w:p w:rsidR="001D68CF" w:rsidRDefault="001D68CF">
      <w:pPr>
        <w:pStyle w:val="Textoindependiente"/>
        <w:spacing w:before="53"/>
      </w:pPr>
    </w:p>
    <w:p w:rsidR="001D68CF" w:rsidRDefault="00984CF1">
      <w:pPr>
        <w:pStyle w:val="Textoindependiente"/>
        <w:spacing w:before="1"/>
        <w:ind w:left="110" w:right="143"/>
        <w:jc w:val="both"/>
      </w:pPr>
      <w:r>
        <w:t>Asistir a la obra con la frecuencia, dedicación y diligencia necesarias para cumplir eficazmente la debida supervisión de la ejecución de la misma en todas</w:t>
      </w:r>
      <w:r>
        <w:rPr>
          <w:spacing w:val="-3"/>
        </w:rPr>
        <w:t xml:space="preserve"> </w:t>
      </w:r>
      <w:r>
        <w:t>sus</w:t>
      </w:r>
      <w:r>
        <w:rPr>
          <w:spacing w:val="-3"/>
        </w:rPr>
        <w:t xml:space="preserve"> </w:t>
      </w:r>
      <w:r>
        <w:t>fases,</w:t>
      </w:r>
      <w:r>
        <w:rPr>
          <w:spacing w:val="-3"/>
        </w:rPr>
        <w:t xml:space="preserve"> </w:t>
      </w:r>
      <w:r>
        <w:t>desde</w:t>
      </w:r>
      <w:r>
        <w:rPr>
          <w:spacing w:val="-3"/>
        </w:rPr>
        <w:t xml:space="preserve"> </w:t>
      </w:r>
      <w:r>
        <w:t>el</w:t>
      </w:r>
      <w:r>
        <w:rPr>
          <w:spacing w:val="-3"/>
        </w:rPr>
        <w:t xml:space="preserve"> </w:t>
      </w:r>
      <w:r>
        <w:t>replanteo</w:t>
      </w:r>
      <w:r>
        <w:rPr>
          <w:spacing w:val="-3"/>
        </w:rPr>
        <w:t xml:space="preserve"> </w:t>
      </w:r>
      <w:r>
        <w:t>inicial</w:t>
      </w:r>
      <w:r>
        <w:rPr>
          <w:spacing w:val="-3"/>
        </w:rPr>
        <w:t xml:space="preserve"> </w:t>
      </w:r>
      <w:r>
        <w:t>hasta</w:t>
      </w:r>
      <w:r>
        <w:rPr>
          <w:spacing w:val="-3"/>
        </w:rPr>
        <w:t xml:space="preserve"> </w:t>
      </w:r>
      <w:r>
        <w:t>la</w:t>
      </w:r>
      <w:r>
        <w:rPr>
          <w:spacing w:val="-3"/>
        </w:rPr>
        <w:t xml:space="preserve"> </w:t>
      </w:r>
      <w:r>
        <w:t>total</w:t>
      </w:r>
      <w:r>
        <w:rPr>
          <w:spacing w:val="-3"/>
        </w:rPr>
        <w:t xml:space="preserve"> </w:t>
      </w:r>
      <w:r>
        <w:t>finalización</w:t>
      </w:r>
      <w:r>
        <w:rPr>
          <w:spacing w:val="-3"/>
        </w:rPr>
        <w:t xml:space="preserve"> </w:t>
      </w:r>
      <w:r>
        <w:t>del</w:t>
      </w:r>
      <w:r>
        <w:rPr>
          <w:spacing w:val="-3"/>
        </w:rPr>
        <w:t xml:space="preserve"> </w:t>
      </w:r>
      <w:r>
        <w:t>edificio,</w:t>
      </w:r>
      <w:r>
        <w:rPr>
          <w:spacing w:val="-3"/>
        </w:rPr>
        <w:t xml:space="preserve"> </w:t>
      </w:r>
      <w:r>
        <w:t>dando</w:t>
      </w:r>
      <w:r>
        <w:rPr>
          <w:spacing w:val="-3"/>
        </w:rPr>
        <w:t xml:space="preserve"> </w:t>
      </w:r>
      <w:r>
        <w:t>las</w:t>
      </w:r>
      <w:r>
        <w:rPr>
          <w:spacing w:val="-3"/>
        </w:rPr>
        <w:t xml:space="preserve"> </w:t>
      </w:r>
      <w:r>
        <w:t>órdenes</w:t>
      </w:r>
      <w:r>
        <w:rPr>
          <w:spacing w:val="-3"/>
        </w:rPr>
        <w:t xml:space="preserve"> </w:t>
      </w:r>
      <w:r>
        <w:t>precisas</w:t>
      </w:r>
      <w:r>
        <w:rPr>
          <w:spacing w:val="-3"/>
        </w:rPr>
        <w:t xml:space="preserve"> </w:t>
      </w:r>
      <w:r>
        <w:t>de</w:t>
      </w:r>
      <w:r>
        <w:rPr>
          <w:spacing w:val="-3"/>
        </w:rPr>
        <w:t xml:space="preserve"> </w:t>
      </w:r>
      <w:r>
        <w:t>ejecución</w:t>
      </w:r>
      <w:r>
        <w:rPr>
          <w:spacing w:val="-3"/>
        </w:rPr>
        <w:t xml:space="preserve"> </w:t>
      </w:r>
      <w:r>
        <w:t>al</w:t>
      </w:r>
      <w:r>
        <w:rPr>
          <w:spacing w:val="-3"/>
        </w:rPr>
        <w:t xml:space="preserve"> </w:t>
      </w:r>
      <w:r>
        <w:t>contratista</w:t>
      </w:r>
      <w:r>
        <w:rPr>
          <w:spacing w:val="-3"/>
        </w:rPr>
        <w:t xml:space="preserve"> </w:t>
      </w:r>
      <w:r>
        <w:t>y,</w:t>
      </w:r>
      <w:r>
        <w:rPr>
          <w:spacing w:val="-3"/>
        </w:rPr>
        <w:t xml:space="preserve"> </w:t>
      </w:r>
      <w:r>
        <w:t>en</w:t>
      </w:r>
      <w:r>
        <w:rPr>
          <w:spacing w:val="-3"/>
        </w:rPr>
        <w:t xml:space="preserve"> </w:t>
      </w:r>
      <w:r>
        <w:t>su</w:t>
      </w:r>
      <w:r>
        <w:rPr>
          <w:spacing w:val="-3"/>
        </w:rPr>
        <w:t xml:space="preserve"> </w:t>
      </w:r>
      <w:r>
        <w:t>caso,</w:t>
      </w:r>
      <w:r>
        <w:rPr>
          <w:spacing w:val="-3"/>
        </w:rPr>
        <w:t xml:space="preserve"> </w:t>
      </w:r>
      <w:r>
        <w:t>a los subcontratistas.</w:t>
      </w:r>
    </w:p>
    <w:p w:rsidR="001D68CF" w:rsidRDefault="001D68CF">
      <w:pPr>
        <w:pStyle w:val="Textoindependiente"/>
        <w:spacing w:before="51"/>
      </w:pPr>
    </w:p>
    <w:p w:rsidR="001D68CF" w:rsidRDefault="00984CF1">
      <w:pPr>
        <w:pStyle w:val="Textoindependiente"/>
        <w:spacing w:before="1"/>
        <w:ind w:left="110" w:right="143"/>
        <w:jc w:val="both"/>
      </w:pPr>
      <w:r>
        <w:t xml:space="preserve">Consignar en el Libro de Ordenes y Asistencias las instrucciones precisas que considerara oportuno reseñar para la correcta ejecución material de las </w:t>
      </w:r>
      <w:r>
        <w:rPr>
          <w:spacing w:val="-2"/>
        </w:rPr>
        <w:t>obras.</w:t>
      </w:r>
    </w:p>
    <w:p w:rsidR="001D68CF" w:rsidRDefault="001D68CF">
      <w:pPr>
        <w:pStyle w:val="Textoindependiente"/>
        <w:spacing w:before="53"/>
      </w:pPr>
    </w:p>
    <w:p w:rsidR="001D68CF" w:rsidRDefault="00984CF1">
      <w:pPr>
        <w:pStyle w:val="Textoindependiente"/>
        <w:spacing w:before="1"/>
        <w:ind w:left="110" w:right="151"/>
        <w:jc w:val="both"/>
      </w:pPr>
      <w:r>
        <w:t>Supe</w:t>
      </w:r>
      <w:r>
        <w:t xml:space="preserve">rvisar posteriormente el correcto cumplimiento de las órdenes previamente efectuadas y la adecuación de lo realmente ejecutado a lo ordenado </w:t>
      </w:r>
      <w:r>
        <w:rPr>
          <w:spacing w:val="-2"/>
        </w:rPr>
        <w:t>previamente.</w:t>
      </w:r>
    </w:p>
    <w:p w:rsidR="001D68CF" w:rsidRDefault="001D68CF">
      <w:pPr>
        <w:pStyle w:val="Textoindependiente"/>
        <w:spacing w:before="54"/>
      </w:pPr>
    </w:p>
    <w:p w:rsidR="001D68CF" w:rsidRDefault="00984CF1">
      <w:pPr>
        <w:pStyle w:val="Textoindependiente"/>
        <w:ind w:left="110" w:right="150"/>
        <w:jc w:val="both"/>
      </w:pPr>
      <w:r>
        <w:t>Verificar el adecuado trazado de instalaciones, conductos, acometidas, redes de evacuación y su dimen</w:t>
      </w:r>
      <w:r>
        <w:t xml:space="preserve">sionado, comprobando su idoneidad y ajuste tanto a las especificaciones del proyecto de ejecución como de los proyectos parciales, coordinando dichas actuaciones con los técnicos redactores </w:t>
      </w:r>
      <w:r>
        <w:rPr>
          <w:spacing w:val="-2"/>
        </w:rPr>
        <w:t>correspondientes.</w:t>
      </w:r>
    </w:p>
    <w:p w:rsidR="001D68CF" w:rsidRDefault="001D68CF">
      <w:pPr>
        <w:pStyle w:val="Textoindependiente"/>
        <w:spacing w:before="52"/>
      </w:pPr>
    </w:p>
    <w:p w:rsidR="001D68CF" w:rsidRDefault="00984CF1">
      <w:pPr>
        <w:pStyle w:val="Textoindependiente"/>
        <w:ind w:left="110" w:right="143"/>
        <w:jc w:val="both"/>
      </w:pPr>
      <w:r>
        <w:t>Detener la Obra si, a su juicio, existiera caus</w:t>
      </w:r>
      <w:r>
        <w:t>a grave y justificada, que se deberá hacer constar necesariamente en el Libro de Ordenes y Asistencias, dando cuenta inmediata a los directores de obra que deberán necesariamente corroborarla para su plena efectividad, y al promotor.</w:t>
      </w:r>
    </w:p>
    <w:p w:rsidR="001D68CF" w:rsidRDefault="001D68CF">
      <w:pPr>
        <w:pStyle w:val="Textoindependiente"/>
        <w:spacing w:before="54"/>
      </w:pPr>
    </w:p>
    <w:p w:rsidR="001D68CF" w:rsidRDefault="00984CF1">
      <w:pPr>
        <w:pStyle w:val="Textoindependiente"/>
        <w:ind w:left="110" w:right="139"/>
        <w:jc w:val="both"/>
      </w:pPr>
      <w:r>
        <w:t>Supervisar las prueba</w:t>
      </w:r>
      <w:r>
        <w:t>s pertinentes para el Control de Calidad, respecto a lo especificado por la normativa vigente, en cuyo cometido y obligaciones tiene legalmente competencia exclusiva, programando bajo su responsabilidad y debidamente coordinado y auxiliado por el contratis</w:t>
      </w:r>
      <w:r>
        <w:t>ta, las tomas de muestras, traslados, ensayos y demás actuaciones necesarias de elementos estructurales, así como las pruebas de estanqueidad de fachadas y de sus elementos, de cubiertas y sus impermeabilizaciones, comprobando la eficacia de las soluciones</w:t>
      </w:r>
      <w:r>
        <w:t>.</w:t>
      </w:r>
    </w:p>
    <w:p w:rsidR="001D68CF" w:rsidRDefault="001D68CF">
      <w:pPr>
        <w:pStyle w:val="Textoindependiente"/>
        <w:spacing w:before="50"/>
      </w:pPr>
    </w:p>
    <w:p w:rsidR="001D68CF" w:rsidRDefault="00984CF1">
      <w:pPr>
        <w:pStyle w:val="Textoindependiente"/>
        <w:ind w:left="110" w:right="163"/>
        <w:jc w:val="both"/>
      </w:pPr>
      <w:r>
        <w:t>Informar con prontitud a los directores de obra de los resultados de los Ensayos de Control conforme se vaya teniendo conocimiento de los mismos, proponiéndole la realización de pruebas complementarias en caso de resultados adversos.</w:t>
      </w:r>
    </w:p>
    <w:p w:rsidR="001D68CF" w:rsidRDefault="001D68CF">
      <w:pPr>
        <w:pStyle w:val="Textoindependiente"/>
        <w:spacing w:before="54"/>
      </w:pPr>
    </w:p>
    <w:p w:rsidR="001D68CF" w:rsidRDefault="00984CF1">
      <w:pPr>
        <w:pStyle w:val="Textoindependiente"/>
        <w:ind w:left="110" w:right="145"/>
        <w:jc w:val="both"/>
      </w:pPr>
      <w:r>
        <w:t>Tras la oportuna comprobación, emitir las certificaciones parciales o totales relativas a las unidades de obra realmente ejecutadas, con los visados que en su caso fueran preceptivos.</w:t>
      </w:r>
    </w:p>
    <w:p w:rsidR="001D68CF" w:rsidRDefault="001D68CF">
      <w:pPr>
        <w:pStyle w:val="Textoindependiente"/>
        <w:spacing w:before="54"/>
      </w:pPr>
    </w:p>
    <w:p w:rsidR="001D68CF" w:rsidRDefault="00984CF1">
      <w:pPr>
        <w:pStyle w:val="Textoindependiente"/>
        <w:ind w:left="110" w:right="140"/>
        <w:jc w:val="both"/>
      </w:pPr>
      <w:r>
        <w:t>Colaborar</w:t>
      </w:r>
      <w:r>
        <w:rPr>
          <w:spacing w:val="-3"/>
        </w:rPr>
        <w:t xml:space="preserve"> </w:t>
      </w:r>
      <w:r>
        <w:t>activa</w:t>
      </w:r>
      <w:r>
        <w:rPr>
          <w:spacing w:val="-3"/>
        </w:rPr>
        <w:t xml:space="preserve"> </w:t>
      </w:r>
      <w:r>
        <w:t>y</w:t>
      </w:r>
      <w:r>
        <w:rPr>
          <w:spacing w:val="-3"/>
        </w:rPr>
        <w:t xml:space="preserve"> </w:t>
      </w:r>
      <w:r>
        <w:t>positivamente</w:t>
      </w:r>
      <w:r>
        <w:rPr>
          <w:spacing w:val="-3"/>
        </w:rPr>
        <w:t xml:space="preserve"> </w:t>
      </w:r>
      <w:r>
        <w:t>con</w:t>
      </w:r>
      <w:r>
        <w:rPr>
          <w:spacing w:val="-3"/>
        </w:rPr>
        <w:t xml:space="preserve"> </w:t>
      </w:r>
      <w:r>
        <w:t>los</w:t>
      </w:r>
      <w:r>
        <w:rPr>
          <w:spacing w:val="-3"/>
        </w:rPr>
        <w:t xml:space="preserve"> </w:t>
      </w:r>
      <w:r>
        <w:t>restantes</w:t>
      </w:r>
      <w:r>
        <w:rPr>
          <w:spacing w:val="-3"/>
        </w:rPr>
        <w:t xml:space="preserve"> </w:t>
      </w:r>
      <w:r>
        <w:t>agentes</w:t>
      </w:r>
      <w:r>
        <w:rPr>
          <w:spacing w:val="-3"/>
        </w:rPr>
        <w:t xml:space="preserve"> </w:t>
      </w:r>
      <w:r>
        <w:t>intervinientes,</w:t>
      </w:r>
      <w:r>
        <w:rPr>
          <w:spacing w:val="-3"/>
        </w:rPr>
        <w:t xml:space="preserve"> </w:t>
      </w:r>
      <w:r>
        <w:t>sirviendo</w:t>
      </w:r>
      <w:r>
        <w:rPr>
          <w:spacing w:val="-3"/>
        </w:rPr>
        <w:t xml:space="preserve"> </w:t>
      </w:r>
      <w:r>
        <w:t>de</w:t>
      </w:r>
      <w:r>
        <w:rPr>
          <w:spacing w:val="-3"/>
        </w:rPr>
        <w:t xml:space="preserve"> </w:t>
      </w:r>
      <w:r>
        <w:t>nexo</w:t>
      </w:r>
      <w:r>
        <w:rPr>
          <w:spacing w:val="-3"/>
        </w:rPr>
        <w:t xml:space="preserve"> </w:t>
      </w:r>
      <w:r>
        <w:t>de</w:t>
      </w:r>
      <w:r>
        <w:rPr>
          <w:spacing w:val="-3"/>
        </w:rPr>
        <w:t xml:space="preserve"> </w:t>
      </w:r>
      <w:r>
        <w:t>unión</w:t>
      </w:r>
      <w:r>
        <w:rPr>
          <w:spacing w:val="-3"/>
        </w:rPr>
        <w:t xml:space="preserve"> </w:t>
      </w:r>
      <w:r>
        <w:t>entre</w:t>
      </w:r>
      <w:r>
        <w:rPr>
          <w:spacing w:val="-3"/>
        </w:rPr>
        <w:t xml:space="preserve"> </w:t>
      </w:r>
      <w:r>
        <w:t>éstos,</w:t>
      </w:r>
      <w:r>
        <w:rPr>
          <w:spacing w:val="-3"/>
        </w:rPr>
        <w:t xml:space="preserve"> </w:t>
      </w:r>
      <w:r>
        <w:t>el</w:t>
      </w:r>
      <w:r>
        <w:rPr>
          <w:spacing w:val="-3"/>
        </w:rPr>
        <w:t xml:space="preserve"> </w:t>
      </w:r>
      <w:r>
        <w:t>contratista,</w:t>
      </w:r>
      <w:r>
        <w:rPr>
          <w:spacing w:val="-3"/>
        </w:rPr>
        <w:t xml:space="preserve"> </w:t>
      </w:r>
      <w:r>
        <w:t>los</w:t>
      </w:r>
      <w:r>
        <w:rPr>
          <w:spacing w:val="-3"/>
        </w:rPr>
        <w:t xml:space="preserve"> </w:t>
      </w:r>
      <w:r>
        <w:t>subcontratistas</w:t>
      </w:r>
      <w:r>
        <w:rPr>
          <w:spacing w:val="-3"/>
        </w:rPr>
        <w:t xml:space="preserve"> </w:t>
      </w:r>
      <w:r>
        <w:t>y el personal de la obra.</w:t>
      </w:r>
    </w:p>
    <w:p w:rsidR="001D68CF" w:rsidRDefault="001D68CF">
      <w:pPr>
        <w:pStyle w:val="Textoindependiente"/>
        <w:spacing w:before="54"/>
      </w:pPr>
    </w:p>
    <w:p w:rsidR="001D68CF" w:rsidRDefault="00984CF1">
      <w:pPr>
        <w:pStyle w:val="Textoindependiente"/>
        <w:ind w:left="110" w:right="141"/>
        <w:jc w:val="both"/>
      </w:pPr>
      <w:r>
        <w:t>Elaborar y suscribir responsablemente la documentación final de obra relativa a los resultados del Control de Calidad y, en concreto, a a</w:t>
      </w:r>
      <w:r>
        <w:t>quellos ensayos y verificaciones de ejecución de obra realizados bajo su supervisión relativos a los elementos de la cimentación, muros y estructura, a las pruebas de estanqueidad y escorrentía de cubiertas y de fachadas, a las verificaciones del funcionam</w:t>
      </w:r>
      <w:r>
        <w:t>iento de las instalaciones de saneamiento y desagües de pluviales y demás aspectos señalados en la normativa de Control de Calidad.</w:t>
      </w:r>
    </w:p>
    <w:p w:rsidR="001D68CF" w:rsidRDefault="001D68CF">
      <w:pPr>
        <w:pStyle w:val="Textoindependiente"/>
        <w:spacing w:before="50"/>
      </w:pPr>
    </w:p>
    <w:p w:rsidR="001D68CF" w:rsidRDefault="00984CF1">
      <w:pPr>
        <w:pStyle w:val="Textoindependiente"/>
        <w:ind w:left="110" w:right="156"/>
        <w:jc w:val="both"/>
      </w:pPr>
      <w:r>
        <w:t>Suscribir conjuntamente el Certificado Final de Obra, acreditando con ello su conformidad a la correcta ejecución de las ob</w:t>
      </w:r>
      <w:r>
        <w:t>ras y a la comprobación y verificación positiva de los ensayos y pruebas realizadas.</w:t>
      </w:r>
    </w:p>
    <w:p w:rsidR="001D68CF" w:rsidRDefault="001D68CF">
      <w:pPr>
        <w:pStyle w:val="Textoindependiente"/>
        <w:spacing w:before="54"/>
      </w:pPr>
    </w:p>
    <w:p w:rsidR="001D68CF" w:rsidRDefault="00984CF1">
      <w:pPr>
        <w:pStyle w:val="Textoindependiente"/>
        <w:ind w:left="110" w:right="150"/>
        <w:jc w:val="both"/>
      </w:pPr>
      <w:r>
        <w:t>Si se hiciera caso omiso de las órdenes efectuadas por el director de la ejecución de la obra, se considerará como falta grave y, en caso de que, a su juicio, el incumpli</w:t>
      </w:r>
      <w:r>
        <w:t>miento de lo ordenado pusiera en peligro la obra o las personas que en ella trabajan, podrá acudir a las autoridades judiciales, siendo responsable el contratista de las consecuencias legales y económicas.</w:t>
      </w:r>
    </w:p>
    <w:p w:rsidR="001D68CF" w:rsidRDefault="001D68CF">
      <w:pPr>
        <w:pStyle w:val="Textoindependiente"/>
      </w:pPr>
    </w:p>
    <w:p w:rsidR="001D68CF" w:rsidRDefault="001D68CF">
      <w:pPr>
        <w:pStyle w:val="Textoindependiente"/>
        <w:spacing w:before="20"/>
      </w:pPr>
    </w:p>
    <w:p w:rsidR="001D68CF" w:rsidRDefault="00984CF1">
      <w:pPr>
        <w:pStyle w:val="Ttulo2"/>
        <w:numPr>
          <w:ilvl w:val="3"/>
          <w:numId w:val="9"/>
        </w:numPr>
        <w:tabs>
          <w:tab w:val="left" w:pos="776"/>
        </w:tabs>
        <w:spacing w:before="1"/>
        <w:ind w:left="776" w:hanging="666"/>
      </w:pPr>
      <w:r>
        <w:t>Las</w:t>
      </w:r>
      <w:r>
        <w:rPr>
          <w:spacing w:val="8"/>
        </w:rPr>
        <w:t xml:space="preserve"> </w:t>
      </w:r>
      <w:r>
        <w:t>entidades</w:t>
      </w:r>
      <w:r>
        <w:rPr>
          <w:spacing w:val="9"/>
        </w:rPr>
        <w:t xml:space="preserve"> </w:t>
      </w:r>
      <w:r>
        <w:t>y</w:t>
      </w:r>
      <w:r>
        <w:rPr>
          <w:spacing w:val="8"/>
        </w:rPr>
        <w:t xml:space="preserve"> </w:t>
      </w:r>
      <w:r>
        <w:t>los</w:t>
      </w:r>
      <w:r>
        <w:rPr>
          <w:spacing w:val="9"/>
        </w:rPr>
        <w:t xml:space="preserve"> </w:t>
      </w:r>
      <w:r>
        <w:t>laboratorios</w:t>
      </w:r>
      <w:r>
        <w:rPr>
          <w:spacing w:val="8"/>
        </w:rPr>
        <w:t xml:space="preserve"> </w:t>
      </w:r>
      <w:r>
        <w:t>de</w:t>
      </w:r>
      <w:r>
        <w:rPr>
          <w:spacing w:val="9"/>
        </w:rPr>
        <w:t xml:space="preserve"> </w:t>
      </w:r>
      <w:r>
        <w:t>control</w:t>
      </w:r>
      <w:r>
        <w:rPr>
          <w:spacing w:val="8"/>
        </w:rPr>
        <w:t xml:space="preserve"> </w:t>
      </w:r>
      <w:r>
        <w:t>de</w:t>
      </w:r>
      <w:r>
        <w:rPr>
          <w:spacing w:val="9"/>
        </w:rPr>
        <w:t xml:space="preserve"> </w:t>
      </w:r>
      <w:r>
        <w:t>c</w:t>
      </w:r>
      <w:r>
        <w:t>alidad</w:t>
      </w:r>
      <w:r>
        <w:rPr>
          <w:spacing w:val="8"/>
        </w:rPr>
        <w:t xml:space="preserve"> </w:t>
      </w:r>
      <w:r>
        <w:t>de</w:t>
      </w:r>
      <w:r>
        <w:rPr>
          <w:spacing w:val="9"/>
        </w:rPr>
        <w:t xml:space="preserve"> </w:t>
      </w:r>
      <w:r>
        <w:t>la</w:t>
      </w:r>
      <w:r>
        <w:rPr>
          <w:spacing w:val="8"/>
        </w:rPr>
        <w:t xml:space="preserve"> </w:t>
      </w:r>
      <w:r>
        <w:rPr>
          <w:spacing w:val="-2"/>
        </w:rPr>
        <w:t>edificación</w:t>
      </w:r>
    </w:p>
    <w:p w:rsidR="001D68CF" w:rsidRDefault="00984CF1">
      <w:pPr>
        <w:pStyle w:val="Textoindependiente"/>
        <w:spacing w:before="60"/>
        <w:ind w:left="110"/>
        <w:jc w:val="both"/>
      </w:pPr>
      <w:r>
        <w:t>Prestar</w:t>
      </w:r>
      <w:r>
        <w:rPr>
          <w:spacing w:val="-5"/>
        </w:rPr>
        <w:t xml:space="preserve"> </w:t>
      </w:r>
      <w:r>
        <w:t>asistencia</w:t>
      </w:r>
      <w:r>
        <w:rPr>
          <w:spacing w:val="-4"/>
        </w:rPr>
        <w:t xml:space="preserve"> </w:t>
      </w:r>
      <w:r>
        <w:t>técnica</w:t>
      </w:r>
      <w:r>
        <w:rPr>
          <w:spacing w:val="-4"/>
        </w:rPr>
        <w:t xml:space="preserve"> </w:t>
      </w:r>
      <w:r>
        <w:t>y</w:t>
      </w:r>
      <w:r>
        <w:rPr>
          <w:spacing w:val="-4"/>
        </w:rPr>
        <w:t xml:space="preserve"> </w:t>
      </w:r>
      <w:r>
        <w:t>entregar</w:t>
      </w:r>
      <w:r>
        <w:rPr>
          <w:spacing w:val="-4"/>
        </w:rPr>
        <w:t xml:space="preserve"> </w:t>
      </w:r>
      <w:r>
        <w:t>los</w:t>
      </w:r>
      <w:r>
        <w:rPr>
          <w:spacing w:val="-5"/>
        </w:rPr>
        <w:t xml:space="preserve"> </w:t>
      </w:r>
      <w:r>
        <w:t>resultados</w:t>
      </w:r>
      <w:r>
        <w:rPr>
          <w:spacing w:val="-4"/>
        </w:rPr>
        <w:t xml:space="preserve"> </w:t>
      </w:r>
      <w:r>
        <w:t>de</w:t>
      </w:r>
      <w:r>
        <w:rPr>
          <w:spacing w:val="-4"/>
        </w:rPr>
        <w:t xml:space="preserve"> </w:t>
      </w:r>
      <w:r>
        <w:t>su</w:t>
      </w:r>
      <w:r>
        <w:rPr>
          <w:spacing w:val="-4"/>
        </w:rPr>
        <w:t xml:space="preserve"> </w:t>
      </w:r>
      <w:r>
        <w:t>actividad</w:t>
      </w:r>
      <w:r>
        <w:rPr>
          <w:spacing w:val="-4"/>
        </w:rPr>
        <w:t xml:space="preserve"> </w:t>
      </w:r>
      <w:r>
        <w:t>al</w:t>
      </w:r>
      <w:r>
        <w:rPr>
          <w:spacing w:val="-4"/>
        </w:rPr>
        <w:t xml:space="preserve"> </w:t>
      </w:r>
      <w:r>
        <w:t>agente</w:t>
      </w:r>
      <w:r>
        <w:rPr>
          <w:spacing w:val="-5"/>
        </w:rPr>
        <w:t xml:space="preserve"> </w:t>
      </w:r>
      <w:r>
        <w:t>autor</w:t>
      </w:r>
      <w:r>
        <w:rPr>
          <w:spacing w:val="-4"/>
        </w:rPr>
        <w:t xml:space="preserve"> </w:t>
      </w:r>
      <w:r>
        <w:t>del</w:t>
      </w:r>
      <w:r>
        <w:rPr>
          <w:spacing w:val="-4"/>
        </w:rPr>
        <w:t xml:space="preserve"> </w:t>
      </w:r>
      <w:r>
        <w:t>encargo</w:t>
      </w:r>
      <w:r>
        <w:rPr>
          <w:spacing w:val="-4"/>
        </w:rPr>
        <w:t xml:space="preserve"> </w:t>
      </w:r>
      <w:r>
        <w:t>y,</w:t>
      </w:r>
      <w:r>
        <w:rPr>
          <w:spacing w:val="-4"/>
        </w:rPr>
        <w:t xml:space="preserve"> </w:t>
      </w:r>
      <w:r>
        <w:t>en</w:t>
      </w:r>
      <w:r>
        <w:rPr>
          <w:spacing w:val="-5"/>
        </w:rPr>
        <w:t xml:space="preserve"> </w:t>
      </w:r>
      <w:r>
        <w:t>todo</w:t>
      </w:r>
      <w:r>
        <w:rPr>
          <w:spacing w:val="-4"/>
        </w:rPr>
        <w:t xml:space="preserve"> </w:t>
      </w:r>
      <w:r>
        <w:t>caso,</w:t>
      </w:r>
      <w:r>
        <w:rPr>
          <w:spacing w:val="-4"/>
        </w:rPr>
        <w:t xml:space="preserve"> </w:t>
      </w:r>
      <w:r>
        <w:t>al</w:t>
      </w:r>
      <w:r>
        <w:rPr>
          <w:spacing w:val="-4"/>
        </w:rPr>
        <w:t xml:space="preserve"> </w:t>
      </w:r>
      <w:r>
        <w:t>director</w:t>
      </w:r>
      <w:r>
        <w:rPr>
          <w:spacing w:val="-4"/>
        </w:rPr>
        <w:t xml:space="preserve"> </w:t>
      </w:r>
      <w:r>
        <w:t>de</w:t>
      </w:r>
      <w:r>
        <w:rPr>
          <w:spacing w:val="-4"/>
        </w:rPr>
        <w:t xml:space="preserve"> </w:t>
      </w:r>
      <w:r>
        <w:t>la</w:t>
      </w:r>
      <w:r>
        <w:rPr>
          <w:spacing w:val="-5"/>
        </w:rPr>
        <w:t xml:space="preserve"> </w:t>
      </w:r>
      <w:r>
        <w:t>ejecución</w:t>
      </w:r>
      <w:r>
        <w:rPr>
          <w:spacing w:val="-4"/>
        </w:rPr>
        <w:t xml:space="preserve"> </w:t>
      </w:r>
      <w:r>
        <w:t>de</w:t>
      </w:r>
      <w:r>
        <w:rPr>
          <w:spacing w:val="-4"/>
        </w:rPr>
        <w:t xml:space="preserve"> </w:t>
      </w:r>
      <w:r>
        <w:t>la</w:t>
      </w:r>
      <w:r>
        <w:rPr>
          <w:spacing w:val="-4"/>
        </w:rPr>
        <w:t xml:space="preserve"> </w:t>
      </w:r>
      <w:r>
        <w:rPr>
          <w:spacing w:val="-2"/>
        </w:rPr>
        <w:t>obra.</w:t>
      </w:r>
    </w:p>
    <w:p w:rsidR="001D68CF" w:rsidRDefault="001D68CF">
      <w:pPr>
        <w:pStyle w:val="Textoindependiente"/>
        <w:spacing w:before="56"/>
      </w:pPr>
    </w:p>
    <w:p w:rsidR="001D68CF" w:rsidRDefault="00984CF1">
      <w:pPr>
        <w:pStyle w:val="Textoindependiente"/>
        <w:ind w:left="110" w:right="139"/>
        <w:jc w:val="both"/>
      </w:pPr>
      <w:r>
        <w:t xml:space="preserve">Justificar la capacidad suficiente de medios materiales y humanos necesarios para realizar adecuadamente los trabajos contratados, en su caso, a través de la correspondiente acreditación oficial otorgada por las Comunidades Autónomas con competencia en la </w:t>
      </w:r>
      <w:r>
        <w:t>materia.</w:t>
      </w:r>
    </w:p>
    <w:p w:rsidR="001D68CF" w:rsidRDefault="001D68CF">
      <w:pPr>
        <w:pStyle w:val="Textoindependiente"/>
        <w:spacing w:before="54"/>
      </w:pPr>
    </w:p>
    <w:p w:rsidR="001D68CF" w:rsidRDefault="00984CF1">
      <w:pPr>
        <w:pStyle w:val="Textoindependiente"/>
        <w:ind w:left="110" w:right="148"/>
        <w:jc w:val="both"/>
      </w:pPr>
      <w:r>
        <w:t>Demostrar su independencia respecto al resto de los agentes involucrados en la obra. En consecuencia, previamente al inicio de la misma,</w:t>
      </w:r>
      <w:r>
        <w:rPr>
          <w:spacing w:val="40"/>
        </w:rPr>
        <w:t xml:space="preserve"> </w:t>
      </w:r>
      <w:r>
        <w:t>entregarán a la propiedad una declaración firmada por la persona física que avale la referida independencia, de modo que la dirección facultativa pueda incorporarla a la documentación final de la obra.</w:t>
      </w:r>
    </w:p>
    <w:p w:rsidR="001D68CF" w:rsidRDefault="001D68CF">
      <w:pPr>
        <w:pStyle w:val="Textoindependiente"/>
        <w:spacing w:before="52"/>
      </w:pPr>
    </w:p>
    <w:p w:rsidR="001D68CF" w:rsidRDefault="00984CF1">
      <w:pPr>
        <w:pStyle w:val="Textoindependiente"/>
        <w:ind w:left="110" w:right="151"/>
        <w:jc w:val="both"/>
      </w:pPr>
      <w:r>
        <w:t>Efectuar los ensayos pertinentes para comprobar la co</w:t>
      </w:r>
      <w:r>
        <w:t>nformidad de los productos a su recepción en la obra, que serán encomendados a laboratorios independientes del resto de los agentes que intervienen en la obra y dispondrán de la capacidad suficiente.</w:t>
      </w:r>
    </w:p>
    <w:p w:rsidR="001D68CF" w:rsidRDefault="001D68CF">
      <w:pPr>
        <w:pStyle w:val="Textoindependiente"/>
        <w:spacing w:before="54"/>
      </w:pPr>
    </w:p>
    <w:p w:rsidR="001D68CF" w:rsidRDefault="00984CF1">
      <w:pPr>
        <w:pStyle w:val="Textoindependiente"/>
        <w:ind w:left="110" w:right="145"/>
        <w:jc w:val="both"/>
      </w:pPr>
      <w:r>
        <w:t xml:space="preserve">Entregar los resultados de los ensayos al agente autor </w:t>
      </w:r>
      <w:r>
        <w:t>del encargo y, en todo caso, a la dirección facultativa, que irán acompañados de la incertidumbre de medida para un determinado nivel de confianza, así como la información relativa a las fechas de la entrada de las muestras en el laboratorio y de la realiz</w:t>
      </w:r>
      <w:r>
        <w:t>ación de los ensayos.</w:t>
      </w:r>
    </w:p>
    <w:p w:rsidR="001D68CF" w:rsidRDefault="001D68CF">
      <w:pPr>
        <w:pStyle w:val="Textoindependiente"/>
      </w:pPr>
    </w:p>
    <w:p w:rsidR="001D68CF" w:rsidRDefault="001D68CF">
      <w:pPr>
        <w:pStyle w:val="Textoindependiente"/>
        <w:spacing w:before="21"/>
      </w:pPr>
    </w:p>
    <w:p w:rsidR="001D68CF" w:rsidRDefault="00984CF1">
      <w:pPr>
        <w:pStyle w:val="Ttulo2"/>
        <w:numPr>
          <w:ilvl w:val="3"/>
          <w:numId w:val="9"/>
        </w:numPr>
        <w:tabs>
          <w:tab w:val="left" w:pos="776"/>
        </w:tabs>
        <w:ind w:left="776" w:hanging="666"/>
      </w:pPr>
      <w:r>
        <w:t>Los</w:t>
      </w:r>
      <w:r>
        <w:rPr>
          <w:spacing w:val="12"/>
        </w:rPr>
        <w:t xml:space="preserve"> </w:t>
      </w:r>
      <w:r>
        <w:t>suministradores</w:t>
      </w:r>
      <w:r>
        <w:rPr>
          <w:spacing w:val="13"/>
        </w:rPr>
        <w:t xml:space="preserve"> </w:t>
      </w:r>
      <w:r>
        <w:t>de</w:t>
      </w:r>
      <w:r>
        <w:rPr>
          <w:spacing w:val="12"/>
        </w:rPr>
        <w:t xml:space="preserve"> </w:t>
      </w:r>
      <w:r>
        <w:rPr>
          <w:spacing w:val="-2"/>
        </w:rPr>
        <w:t>productos</w:t>
      </w:r>
    </w:p>
    <w:p w:rsidR="001D68CF" w:rsidRDefault="00984CF1">
      <w:pPr>
        <w:pStyle w:val="Textoindependiente"/>
        <w:spacing w:before="61"/>
        <w:ind w:left="110" w:right="164"/>
        <w:jc w:val="both"/>
      </w:pPr>
      <w:r>
        <w:t>Realizar las entregas de los productos de acuerdo con las especificaciones del pedido, respondiendo de su origen, identidad y calidad, así como del cumplimiento de las exigencias que, en su caso, est</w:t>
      </w:r>
      <w:r>
        <w:t>ablezca la normativa técnica aplicable.</w:t>
      </w:r>
    </w:p>
    <w:p w:rsidR="001D68CF" w:rsidRDefault="001D68CF">
      <w:pPr>
        <w:pStyle w:val="Textoindependiente"/>
        <w:spacing w:before="54"/>
      </w:pPr>
    </w:p>
    <w:p w:rsidR="001D68CF" w:rsidRDefault="00984CF1">
      <w:pPr>
        <w:pStyle w:val="Textoindependiente"/>
        <w:ind w:left="110" w:right="154"/>
        <w:jc w:val="both"/>
      </w:pPr>
      <w:r>
        <w:t>Facilitar, cuando proceda, las instrucciones de uso y mantenimiento de los productos suministrados, así como las garantías de calidad correspondientes, para su inclusión en la documentación de la obra ejecutada.</w:t>
      </w:r>
    </w:p>
    <w:p w:rsidR="001D68CF" w:rsidRDefault="001D68CF">
      <w:pPr>
        <w:pStyle w:val="Textoindependiente"/>
        <w:spacing w:before="54"/>
      </w:pPr>
    </w:p>
    <w:p w:rsidR="001D68CF" w:rsidRDefault="00984CF1">
      <w:pPr>
        <w:pStyle w:val="Textoindependiente"/>
        <w:ind w:left="110" w:right="159"/>
        <w:jc w:val="both"/>
      </w:pPr>
      <w:r>
        <w:t>Pr</w:t>
      </w:r>
      <w:r>
        <w:t>oporcionar, cuando proceda, un certificado final de suministro en el que se recojan los materiales o productos, de modo que se mantenga la necesaria trazabilidad de los materiales o productos certificados.</w:t>
      </w:r>
    </w:p>
    <w:p w:rsidR="001D68CF" w:rsidRDefault="001D68CF">
      <w:pPr>
        <w:jc w:val="both"/>
        <w:sectPr w:rsidR="001D68CF">
          <w:pgSz w:w="11900" w:h="16840"/>
          <w:pgMar w:top="2060" w:right="740" w:bottom="1240" w:left="1080" w:header="968" w:footer="1015"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2"/>
        <w:numPr>
          <w:ilvl w:val="3"/>
          <w:numId w:val="9"/>
        </w:numPr>
        <w:tabs>
          <w:tab w:val="left" w:pos="776"/>
        </w:tabs>
        <w:ind w:left="776" w:hanging="666"/>
        <w:jc w:val="both"/>
      </w:pPr>
      <w:r>
        <w:t>Los</w:t>
      </w:r>
      <w:r>
        <w:rPr>
          <w:spacing w:val="8"/>
        </w:rPr>
        <w:t xml:space="preserve"> </w:t>
      </w:r>
      <w:r>
        <w:t>propietarios</w:t>
      </w:r>
      <w:r>
        <w:rPr>
          <w:spacing w:val="9"/>
        </w:rPr>
        <w:t xml:space="preserve"> </w:t>
      </w:r>
      <w:r>
        <w:t>y</w:t>
      </w:r>
      <w:r>
        <w:rPr>
          <w:spacing w:val="9"/>
        </w:rPr>
        <w:t xml:space="preserve"> </w:t>
      </w:r>
      <w:r>
        <w:t>los</w:t>
      </w:r>
      <w:r>
        <w:rPr>
          <w:spacing w:val="8"/>
        </w:rPr>
        <w:t xml:space="preserve"> </w:t>
      </w:r>
      <w:r>
        <w:rPr>
          <w:spacing w:val="-2"/>
        </w:rPr>
        <w:t>usuarios</w:t>
      </w:r>
    </w:p>
    <w:p w:rsidR="001D68CF" w:rsidRDefault="00984CF1">
      <w:pPr>
        <w:pStyle w:val="Textoindependiente"/>
        <w:spacing w:before="61"/>
        <w:ind w:left="110" w:right="156"/>
        <w:jc w:val="both"/>
      </w:pPr>
      <w:r>
        <w:t>Son</w:t>
      </w:r>
      <w:r>
        <w:rPr>
          <w:spacing w:val="-2"/>
        </w:rPr>
        <w:t xml:space="preserve"> </w:t>
      </w:r>
      <w:r>
        <w:t>obligaciones</w:t>
      </w:r>
      <w:r>
        <w:rPr>
          <w:spacing w:val="-2"/>
        </w:rPr>
        <w:t xml:space="preserve"> </w:t>
      </w:r>
      <w:r>
        <w:t>de</w:t>
      </w:r>
      <w:r>
        <w:rPr>
          <w:spacing w:val="-2"/>
        </w:rPr>
        <w:t xml:space="preserve"> </w:t>
      </w:r>
      <w:r>
        <w:t>los</w:t>
      </w:r>
      <w:r>
        <w:rPr>
          <w:spacing w:val="-2"/>
        </w:rPr>
        <w:t xml:space="preserve"> </w:t>
      </w:r>
      <w:r>
        <w:t>propietarios</w:t>
      </w:r>
      <w:r>
        <w:rPr>
          <w:spacing w:val="-2"/>
        </w:rPr>
        <w:t xml:space="preserve"> </w:t>
      </w:r>
      <w:r>
        <w:t>conservar</w:t>
      </w:r>
      <w:r>
        <w:rPr>
          <w:spacing w:val="-2"/>
        </w:rPr>
        <w:t xml:space="preserve"> </w:t>
      </w:r>
      <w:r>
        <w:t>en</w:t>
      </w:r>
      <w:r>
        <w:rPr>
          <w:spacing w:val="-2"/>
        </w:rPr>
        <w:t xml:space="preserve"> </w:t>
      </w:r>
      <w:r>
        <w:t>buen</w:t>
      </w:r>
      <w:r>
        <w:rPr>
          <w:spacing w:val="-2"/>
        </w:rPr>
        <w:t xml:space="preserve"> </w:t>
      </w:r>
      <w:r>
        <w:t>estado</w:t>
      </w:r>
      <w:r>
        <w:rPr>
          <w:spacing w:val="-2"/>
        </w:rPr>
        <w:t xml:space="preserve"> </w:t>
      </w:r>
      <w:r>
        <w:t>la</w:t>
      </w:r>
      <w:r>
        <w:rPr>
          <w:spacing w:val="-2"/>
        </w:rPr>
        <w:t xml:space="preserve"> </w:t>
      </w:r>
      <w:r>
        <w:t>edificación</w:t>
      </w:r>
      <w:r>
        <w:rPr>
          <w:spacing w:val="-2"/>
        </w:rPr>
        <w:t xml:space="preserve"> </w:t>
      </w:r>
      <w:r>
        <w:t>mediante</w:t>
      </w:r>
      <w:r>
        <w:rPr>
          <w:spacing w:val="-2"/>
        </w:rPr>
        <w:t xml:space="preserve"> </w:t>
      </w:r>
      <w:r>
        <w:t>un</w:t>
      </w:r>
      <w:r>
        <w:rPr>
          <w:spacing w:val="-2"/>
        </w:rPr>
        <w:t xml:space="preserve"> </w:t>
      </w:r>
      <w:r>
        <w:t>adecuado</w:t>
      </w:r>
      <w:r>
        <w:rPr>
          <w:spacing w:val="-2"/>
        </w:rPr>
        <w:t xml:space="preserve"> </w:t>
      </w:r>
      <w:r>
        <w:t>uso</w:t>
      </w:r>
      <w:r>
        <w:rPr>
          <w:spacing w:val="-2"/>
        </w:rPr>
        <w:t xml:space="preserve"> </w:t>
      </w:r>
      <w:r>
        <w:t>y</w:t>
      </w:r>
      <w:r>
        <w:rPr>
          <w:spacing w:val="-2"/>
        </w:rPr>
        <w:t xml:space="preserve"> </w:t>
      </w:r>
      <w:r>
        <w:t>mantenimiento,</w:t>
      </w:r>
      <w:r>
        <w:rPr>
          <w:spacing w:val="-2"/>
        </w:rPr>
        <w:t xml:space="preserve"> </w:t>
      </w:r>
      <w:r>
        <w:t>así</w:t>
      </w:r>
      <w:r>
        <w:rPr>
          <w:spacing w:val="-2"/>
        </w:rPr>
        <w:t xml:space="preserve"> </w:t>
      </w:r>
      <w:r>
        <w:t>como</w:t>
      </w:r>
      <w:r>
        <w:rPr>
          <w:spacing w:val="-2"/>
        </w:rPr>
        <w:t xml:space="preserve"> </w:t>
      </w:r>
      <w:r>
        <w:t>recibir,</w:t>
      </w:r>
      <w:r>
        <w:rPr>
          <w:spacing w:val="-2"/>
        </w:rPr>
        <w:t xml:space="preserve"> </w:t>
      </w:r>
      <w:r>
        <w:t>conservar y transmitir la documentación de la obra ejecutada y los seguros y garantías con que ésta cuente.</w:t>
      </w:r>
    </w:p>
    <w:p w:rsidR="001D68CF" w:rsidRDefault="001D68CF">
      <w:pPr>
        <w:pStyle w:val="Textoindependiente"/>
        <w:spacing w:before="54"/>
      </w:pPr>
    </w:p>
    <w:p w:rsidR="001D68CF" w:rsidRDefault="00984CF1">
      <w:pPr>
        <w:pStyle w:val="Textoindependiente"/>
        <w:ind w:left="110" w:right="163"/>
        <w:jc w:val="both"/>
      </w:pPr>
      <w:r>
        <w:t>Son obligaciones de los usuarios sean o no propietarios, la utilización adecuada de los edificios o de parte de los mismos de conformidad con las instrucciones de uso y mantenimiento contenidas en la documentación de la obra ejecutada.</w:t>
      </w:r>
    </w:p>
    <w:p w:rsidR="001D68CF" w:rsidRDefault="001D68CF">
      <w:pPr>
        <w:pStyle w:val="Textoindependiente"/>
      </w:pPr>
    </w:p>
    <w:p w:rsidR="001D68CF" w:rsidRDefault="001D68CF">
      <w:pPr>
        <w:pStyle w:val="Textoindependiente"/>
        <w:spacing w:before="22"/>
      </w:pPr>
    </w:p>
    <w:p w:rsidR="001D68CF" w:rsidRDefault="00984CF1">
      <w:pPr>
        <w:pStyle w:val="Ttulo1"/>
        <w:numPr>
          <w:ilvl w:val="2"/>
          <w:numId w:val="9"/>
        </w:numPr>
        <w:tabs>
          <w:tab w:val="left" w:pos="622"/>
        </w:tabs>
        <w:spacing w:before="1"/>
        <w:ind w:hanging="512"/>
        <w:jc w:val="both"/>
      </w:pPr>
      <w:r>
        <w:t>Documentación</w:t>
      </w:r>
      <w:r>
        <w:rPr>
          <w:spacing w:val="10"/>
        </w:rPr>
        <w:t xml:space="preserve"> </w:t>
      </w:r>
      <w:r>
        <w:t>fina</w:t>
      </w:r>
      <w:r>
        <w:t>l</w:t>
      </w:r>
      <w:r>
        <w:rPr>
          <w:spacing w:val="10"/>
        </w:rPr>
        <w:t xml:space="preserve"> </w:t>
      </w:r>
      <w:r>
        <w:t>de</w:t>
      </w:r>
      <w:r>
        <w:rPr>
          <w:spacing w:val="11"/>
        </w:rPr>
        <w:t xml:space="preserve"> </w:t>
      </w:r>
      <w:r>
        <w:t>obra:</w:t>
      </w:r>
      <w:r>
        <w:rPr>
          <w:spacing w:val="10"/>
        </w:rPr>
        <w:t xml:space="preserve"> </w:t>
      </w:r>
      <w:r>
        <w:t>Libro</w:t>
      </w:r>
      <w:r>
        <w:rPr>
          <w:spacing w:val="10"/>
        </w:rPr>
        <w:t xml:space="preserve"> </w:t>
      </w:r>
      <w:r>
        <w:t>del</w:t>
      </w:r>
      <w:r>
        <w:rPr>
          <w:spacing w:val="11"/>
        </w:rPr>
        <w:t xml:space="preserve"> </w:t>
      </w:r>
      <w:r>
        <w:rPr>
          <w:spacing w:val="-2"/>
        </w:rPr>
        <w:t>Edificio</w:t>
      </w:r>
    </w:p>
    <w:p w:rsidR="001D68CF" w:rsidRDefault="00984CF1">
      <w:pPr>
        <w:pStyle w:val="Textoindependiente"/>
        <w:spacing w:before="60"/>
        <w:ind w:left="110" w:right="149"/>
        <w:jc w:val="both"/>
      </w:pPr>
      <w:r>
        <w:t>De acuerdo a la "Ley 38/1999. Ley de Ordenación de la Edificación", una vez finalizada la obra, el proyecto con la incorporación, en su caso, de las modificaciones debidamente aprobadas, será facilitado al promotor por el dire</w:t>
      </w:r>
      <w:r>
        <w:t xml:space="preserve">ctor de obra para la formalización de los correspondientes trámites </w:t>
      </w:r>
      <w:r>
        <w:rPr>
          <w:spacing w:val="-2"/>
        </w:rPr>
        <w:t>administrativos.</w:t>
      </w:r>
    </w:p>
    <w:p w:rsidR="001D68CF" w:rsidRDefault="001D68CF">
      <w:pPr>
        <w:pStyle w:val="Textoindependiente"/>
        <w:spacing w:before="52"/>
      </w:pPr>
    </w:p>
    <w:p w:rsidR="001D68CF" w:rsidRDefault="00984CF1">
      <w:pPr>
        <w:pStyle w:val="Textoindependiente"/>
        <w:ind w:left="110" w:right="146"/>
        <w:jc w:val="both"/>
      </w:pPr>
      <w:r>
        <w:t>A dicha documentación se adjuntará, al menos, el acta de recepción, la relación identificativa de los agentes que han intervenido durante el proceso de edificación, así c</w:t>
      </w:r>
      <w:r>
        <w:t>omo la relativa a las instrucciones de uso y mantenimiento del edificio y sus instalaciones, de conformidad con la normativa que</w:t>
      </w:r>
      <w:r>
        <w:rPr>
          <w:spacing w:val="40"/>
        </w:rPr>
        <w:t xml:space="preserve"> </w:t>
      </w:r>
      <w:r>
        <w:t>le sea de aplicación.</w:t>
      </w:r>
    </w:p>
    <w:p w:rsidR="001D68CF" w:rsidRDefault="001D68CF">
      <w:pPr>
        <w:pStyle w:val="Textoindependiente"/>
        <w:spacing w:before="52"/>
      </w:pPr>
    </w:p>
    <w:p w:rsidR="001D68CF" w:rsidRDefault="00984CF1">
      <w:pPr>
        <w:pStyle w:val="Textoindependiente"/>
        <w:ind w:left="110" w:right="140"/>
        <w:jc w:val="both"/>
      </w:pPr>
      <w:r>
        <w:t>Toda</w:t>
      </w:r>
      <w:r>
        <w:rPr>
          <w:spacing w:val="-3"/>
        </w:rPr>
        <w:t xml:space="preserve"> </w:t>
      </w:r>
      <w:r>
        <w:t>la</w:t>
      </w:r>
      <w:r>
        <w:rPr>
          <w:spacing w:val="-3"/>
        </w:rPr>
        <w:t xml:space="preserve"> </w:t>
      </w:r>
      <w:r>
        <w:t>documentación</w:t>
      </w:r>
      <w:r>
        <w:rPr>
          <w:spacing w:val="-3"/>
        </w:rPr>
        <w:t xml:space="preserve"> </w:t>
      </w:r>
      <w:r>
        <w:t>a</w:t>
      </w:r>
      <w:r>
        <w:rPr>
          <w:spacing w:val="-3"/>
        </w:rPr>
        <w:t xml:space="preserve"> </w:t>
      </w:r>
      <w:r>
        <w:t>que</w:t>
      </w:r>
      <w:r>
        <w:rPr>
          <w:spacing w:val="-3"/>
        </w:rPr>
        <w:t xml:space="preserve"> </w:t>
      </w:r>
      <w:r>
        <w:t>hacen</w:t>
      </w:r>
      <w:r>
        <w:rPr>
          <w:spacing w:val="-3"/>
        </w:rPr>
        <w:t xml:space="preserve"> </w:t>
      </w:r>
      <w:r>
        <w:t>referencia</w:t>
      </w:r>
      <w:r>
        <w:rPr>
          <w:spacing w:val="-3"/>
        </w:rPr>
        <w:t xml:space="preserve"> </w:t>
      </w:r>
      <w:r>
        <w:t>los</w:t>
      </w:r>
      <w:r>
        <w:rPr>
          <w:spacing w:val="-3"/>
        </w:rPr>
        <w:t xml:space="preserve"> </w:t>
      </w:r>
      <w:r>
        <w:t>apartados</w:t>
      </w:r>
      <w:r>
        <w:rPr>
          <w:spacing w:val="-3"/>
        </w:rPr>
        <w:t xml:space="preserve"> </w:t>
      </w:r>
      <w:r>
        <w:t>anteriores,</w:t>
      </w:r>
      <w:r>
        <w:rPr>
          <w:spacing w:val="-3"/>
        </w:rPr>
        <w:t xml:space="preserve"> </w:t>
      </w:r>
      <w:r>
        <w:t>que</w:t>
      </w:r>
      <w:r>
        <w:rPr>
          <w:spacing w:val="-3"/>
        </w:rPr>
        <w:t xml:space="preserve"> </w:t>
      </w:r>
      <w:r>
        <w:t>constituirá</w:t>
      </w:r>
      <w:r>
        <w:rPr>
          <w:spacing w:val="-3"/>
        </w:rPr>
        <w:t xml:space="preserve"> </w:t>
      </w:r>
      <w:r>
        <w:t>el</w:t>
      </w:r>
      <w:r>
        <w:rPr>
          <w:spacing w:val="-3"/>
        </w:rPr>
        <w:t xml:space="preserve"> </w:t>
      </w:r>
      <w:r>
        <w:t>{{Libro</w:t>
      </w:r>
      <w:r>
        <w:rPr>
          <w:spacing w:val="-3"/>
        </w:rPr>
        <w:t xml:space="preserve"> </w:t>
      </w:r>
      <w:r>
        <w:t>del</w:t>
      </w:r>
      <w:r>
        <w:rPr>
          <w:spacing w:val="-3"/>
        </w:rPr>
        <w:t xml:space="preserve"> </w:t>
      </w:r>
      <w:r>
        <w:t>Ed</w:t>
      </w:r>
      <w:r>
        <w:t>ificio}},</w:t>
      </w:r>
      <w:r>
        <w:rPr>
          <w:spacing w:val="-3"/>
        </w:rPr>
        <w:t xml:space="preserve"> </w:t>
      </w:r>
      <w:r>
        <w:t>será</w:t>
      </w:r>
      <w:r>
        <w:rPr>
          <w:spacing w:val="-3"/>
        </w:rPr>
        <w:t xml:space="preserve"> </w:t>
      </w:r>
      <w:r>
        <w:t>entregada</w:t>
      </w:r>
      <w:r>
        <w:rPr>
          <w:spacing w:val="-3"/>
        </w:rPr>
        <w:t xml:space="preserve"> </w:t>
      </w:r>
      <w:r>
        <w:t>a</w:t>
      </w:r>
      <w:r>
        <w:rPr>
          <w:spacing w:val="-3"/>
        </w:rPr>
        <w:t xml:space="preserve"> </w:t>
      </w:r>
      <w:r>
        <w:t>los</w:t>
      </w:r>
      <w:r>
        <w:rPr>
          <w:spacing w:val="-3"/>
        </w:rPr>
        <w:t xml:space="preserve"> </w:t>
      </w:r>
      <w:r>
        <w:t>usuarios</w:t>
      </w:r>
      <w:r>
        <w:rPr>
          <w:spacing w:val="-3"/>
        </w:rPr>
        <w:t xml:space="preserve"> </w:t>
      </w:r>
      <w:r>
        <w:t>finales del edificio.</w:t>
      </w:r>
    </w:p>
    <w:p w:rsidR="001D68CF" w:rsidRDefault="001D68CF">
      <w:pPr>
        <w:pStyle w:val="Textoindependiente"/>
      </w:pPr>
    </w:p>
    <w:p w:rsidR="001D68CF" w:rsidRDefault="001D68CF">
      <w:pPr>
        <w:pStyle w:val="Textoindependiente"/>
        <w:spacing w:before="23"/>
      </w:pPr>
    </w:p>
    <w:p w:rsidR="001D68CF" w:rsidRDefault="00984CF1">
      <w:pPr>
        <w:pStyle w:val="Ttulo2"/>
        <w:numPr>
          <w:ilvl w:val="3"/>
          <w:numId w:val="9"/>
        </w:numPr>
        <w:tabs>
          <w:tab w:val="left" w:pos="776"/>
        </w:tabs>
        <w:ind w:left="776" w:hanging="666"/>
        <w:jc w:val="both"/>
      </w:pPr>
      <w:r>
        <w:t>Los</w:t>
      </w:r>
      <w:r>
        <w:rPr>
          <w:spacing w:val="8"/>
        </w:rPr>
        <w:t xml:space="preserve"> </w:t>
      </w:r>
      <w:r>
        <w:t>propietarios</w:t>
      </w:r>
      <w:r>
        <w:rPr>
          <w:spacing w:val="9"/>
        </w:rPr>
        <w:t xml:space="preserve"> </w:t>
      </w:r>
      <w:r>
        <w:t>y</w:t>
      </w:r>
      <w:r>
        <w:rPr>
          <w:spacing w:val="9"/>
        </w:rPr>
        <w:t xml:space="preserve"> </w:t>
      </w:r>
      <w:r>
        <w:t>los</w:t>
      </w:r>
      <w:r>
        <w:rPr>
          <w:spacing w:val="8"/>
        </w:rPr>
        <w:t xml:space="preserve"> </w:t>
      </w:r>
      <w:r>
        <w:rPr>
          <w:spacing w:val="-2"/>
        </w:rPr>
        <w:t>usuarios</w:t>
      </w:r>
    </w:p>
    <w:p w:rsidR="001D68CF" w:rsidRDefault="00984CF1">
      <w:pPr>
        <w:pStyle w:val="Textoindependiente"/>
        <w:spacing w:before="61"/>
        <w:ind w:left="110" w:right="156"/>
        <w:jc w:val="both"/>
      </w:pPr>
      <w:r>
        <w:t>Son</w:t>
      </w:r>
      <w:r>
        <w:rPr>
          <w:spacing w:val="-2"/>
        </w:rPr>
        <w:t xml:space="preserve"> </w:t>
      </w:r>
      <w:r>
        <w:t>obligaciones</w:t>
      </w:r>
      <w:r>
        <w:rPr>
          <w:spacing w:val="-2"/>
        </w:rPr>
        <w:t xml:space="preserve"> </w:t>
      </w:r>
      <w:r>
        <w:t>de</w:t>
      </w:r>
      <w:r>
        <w:rPr>
          <w:spacing w:val="-2"/>
        </w:rPr>
        <w:t xml:space="preserve"> </w:t>
      </w:r>
      <w:r>
        <w:t>los</w:t>
      </w:r>
      <w:r>
        <w:rPr>
          <w:spacing w:val="-2"/>
        </w:rPr>
        <w:t xml:space="preserve"> </w:t>
      </w:r>
      <w:r>
        <w:t>propietarios</w:t>
      </w:r>
      <w:r>
        <w:rPr>
          <w:spacing w:val="-2"/>
        </w:rPr>
        <w:t xml:space="preserve"> </w:t>
      </w:r>
      <w:r>
        <w:t>conservar</w:t>
      </w:r>
      <w:r>
        <w:rPr>
          <w:spacing w:val="-2"/>
        </w:rPr>
        <w:t xml:space="preserve"> </w:t>
      </w:r>
      <w:r>
        <w:t>en</w:t>
      </w:r>
      <w:r>
        <w:rPr>
          <w:spacing w:val="-2"/>
        </w:rPr>
        <w:t xml:space="preserve"> </w:t>
      </w:r>
      <w:r>
        <w:t>buen</w:t>
      </w:r>
      <w:r>
        <w:rPr>
          <w:spacing w:val="-2"/>
        </w:rPr>
        <w:t xml:space="preserve"> </w:t>
      </w:r>
      <w:r>
        <w:t>estado</w:t>
      </w:r>
      <w:r>
        <w:rPr>
          <w:spacing w:val="-2"/>
        </w:rPr>
        <w:t xml:space="preserve"> </w:t>
      </w:r>
      <w:r>
        <w:t>la</w:t>
      </w:r>
      <w:r>
        <w:rPr>
          <w:spacing w:val="-2"/>
        </w:rPr>
        <w:t xml:space="preserve"> </w:t>
      </w:r>
      <w:r>
        <w:t>edificación</w:t>
      </w:r>
      <w:r>
        <w:rPr>
          <w:spacing w:val="-2"/>
        </w:rPr>
        <w:t xml:space="preserve"> </w:t>
      </w:r>
      <w:r>
        <w:t>mediante</w:t>
      </w:r>
      <w:r>
        <w:rPr>
          <w:spacing w:val="-2"/>
        </w:rPr>
        <w:t xml:space="preserve"> </w:t>
      </w:r>
      <w:r>
        <w:t>un</w:t>
      </w:r>
      <w:r>
        <w:rPr>
          <w:spacing w:val="-2"/>
        </w:rPr>
        <w:t xml:space="preserve"> </w:t>
      </w:r>
      <w:r>
        <w:t>adecuado</w:t>
      </w:r>
      <w:r>
        <w:rPr>
          <w:spacing w:val="-2"/>
        </w:rPr>
        <w:t xml:space="preserve"> </w:t>
      </w:r>
      <w:r>
        <w:t>uso</w:t>
      </w:r>
      <w:r>
        <w:rPr>
          <w:spacing w:val="-2"/>
        </w:rPr>
        <w:t xml:space="preserve"> </w:t>
      </w:r>
      <w:r>
        <w:t>y</w:t>
      </w:r>
      <w:r>
        <w:rPr>
          <w:spacing w:val="-2"/>
        </w:rPr>
        <w:t xml:space="preserve"> </w:t>
      </w:r>
      <w:r>
        <w:t>mantenimiento,</w:t>
      </w:r>
      <w:r>
        <w:rPr>
          <w:spacing w:val="-2"/>
        </w:rPr>
        <w:t xml:space="preserve"> </w:t>
      </w:r>
      <w:r>
        <w:t>así</w:t>
      </w:r>
      <w:r>
        <w:rPr>
          <w:spacing w:val="-2"/>
        </w:rPr>
        <w:t xml:space="preserve"> </w:t>
      </w:r>
      <w:r>
        <w:t>como</w:t>
      </w:r>
      <w:r>
        <w:rPr>
          <w:spacing w:val="-2"/>
        </w:rPr>
        <w:t xml:space="preserve"> </w:t>
      </w:r>
      <w:r>
        <w:t>recibir,</w:t>
      </w:r>
      <w:r>
        <w:rPr>
          <w:spacing w:val="-2"/>
        </w:rPr>
        <w:t xml:space="preserve"> </w:t>
      </w:r>
      <w:r>
        <w:t>conservar y transmitir la documentación de la obra ejecutada y los seguros y garantías con que ésta cuente.</w:t>
      </w:r>
    </w:p>
    <w:p w:rsidR="001D68CF" w:rsidRDefault="001D68CF">
      <w:pPr>
        <w:pStyle w:val="Textoindependiente"/>
        <w:spacing w:before="54"/>
      </w:pPr>
    </w:p>
    <w:p w:rsidR="001D68CF" w:rsidRDefault="00984CF1">
      <w:pPr>
        <w:pStyle w:val="Textoindependiente"/>
        <w:ind w:left="110" w:right="163"/>
        <w:jc w:val="both"/>
      </w:pPr>
      <w:r>
        <w:t>Son obligaciones de los usuarios sean o no propietarios, la utilización adecuada de los edificios o de parte de los mismos de conformidad con las i</w:t>
      </w:r>
      <w:r>
        <w:t>nstrucciones de uso y mantenimiento contenidas en la documentación de la obra ejecutada.</w:t>
      </w:r>
    </w:p>
    <w:p w:rsidR="001D68CF" w:rsidRDefault="001D68CF">
      <w:pPr>
        <w:pStyle w:val="Textoindependiente"/>
      </w:pPr>
    </w:p>
    <w:p w:rsidR="001D68CF" w:rsidRDefault="001D68CF">
      <w:pPr>
        <w:pStyle w:val="Textoindependiente"/>
        <w:spacing w:before="22"/>
      </w:pPr>
    </w:p>
    <w:p w:rsidR="001D68CF" w:rsidRDefault="00984CF1">
      <w:pPr>
        <w:pStyle w:val="Ttulo1"/>
        <w:numPr>
          <w:ilvl w:val="1"/>
          <w:numId w:val="9"/>
        </w:numPr>
        <w:tabs>
          <w:tab w:val="left" w:pos="467"/>
        </w:tabs>
        <w:spacing w:before="1"/>
        <w:ind w:left="467" w:hanging="357"/>
        <w:jc w:val="both"/>
      </w:pPr>
      <w:r>
        <w:t>Disposiciones</w:t>
      </w:r>
      <w:r>
        <w:rPr>
          <w:spacing w:val="22"/>
        </w:rPr>
        <w:t xml:space="preserve"> </w:t>
      </w:r>
      <w:r>
        <w:rPr>
          <w:spacing w:val="-2"/>
        </w:rPr>
        <w:t>Económicas</w:t>
      </w:r>
    </w:p>
    <w:p w:rsidR="001D68CF" w:rsidRDefault="00984CF1">
      <w:pPr>
        <w:pStyle w:val="Textoindependiente"/>
        <w:spacing w:before="60"/>
        <w:ind w:left="110" w:right="153"/>
        <w:jc w:val="both"/>
      </w:pPr>
      <w:r>
        <w:t>Se</w:t>
      </w:r>
      <w:r>
        <w:rPr>
          <w:spacing w:val="-1"/>
        </w:rPr>
        <w:t xml:space="preserve"> </w:t>
      </w:r>
      <w:r>
        <w:t>regirán</w:t>
      </w:r>
      <w:r>
        <w:rPr>
          <w:spacing w:val="-1"/>
        </w:rPr>
        <w:t xml:space="preserve"> </w:t>
      </w:r>
      <w:r>
        <w:t>por</w:t>
      </w:r>
      <w:r>
        <w:rPr>
          <w:spacing w:val="-1"/>
        </w:rPr>
        <w:t xml:space="preserve"> </w:t>
      </w:r>
      <w:r>
        <w:t>lo</w:t>
      </w:r>
      <w:r>
        <w:rPr>
          <w:spacing w:val="-1"/>
        </w:rPr>
        <w:t xml:space="preserve"> </w:t>
      </w:r>
      <w:r>
        <w:t>expuesto</w:t>
      </w:r>
      <w:r>
        <w:rPr>
          <w:spacing w:val="-1"/>
        </w:rPr>
        <w:t xml:space="preserve"> </w:t>
      </w:r>
      <w:r>
        <w:t>en</w:t>
      </w:r>
      <w:r>
        <w:rPr>
          <w:spacing w:val="-1"/>
        </w:rPr>
        <w:t xml:space="preserve"> </w:t>
      </w:r>
      <w:r>
        <w:t>el</w:t>
      </w:r>
      <w:r>
        <w:rPr>
          <w:spacing w:val="-1"/>
        </w:rPr>
        <w:t xml:space="preserve"> </w:t>
      </w:r>
      <w:r>
        <w:t>Pliego</w:t>
      </w:r>
      <w:r>
        <w:rPr>
          <w:spacing w:val="-1"/>
        </w:rPr>
        <w:t xml:space="preserve"> </w:t>
      </w:r>
      <w:r>
        <w:t>de</w:t>
      </w:r>
      <w:r>
        <w:rPr>
          <w:spacing w:val="-1"/>
        </w:rPr>
        <w:t xml:space="preserve"> </w:t>
      </w:r>
      <w:r>
        <w:t>Cláusulas</w:t>
      </w:r>
      <w:r>
        <w:rPr>
          <w:spacing w:val="-1"/>
        </w:rPr>
        <w:t xml:space="preserve"> </w:t>
      </w:r>
      <w:r>
        <w:t>Administrativas</w:t>
      </w:r>
      <w:r>
        <w:rPr>
          <w:spacing w:val="-1"/>
        </w:rPr>
        <w:t xml:space="preserve"> </w:t>
      </w:r>
      <w:r>
        <w:t>Particulares</w:t>
      </w:r>
      <w:r>
        <w:rPr>
          <w:spacing w:val="-1"/>
        </w:rPr>
        <w:t xml:space="preserve"> </w:t>
      </w:r>
      <w:r>
        <w:t>para</w:t>
      </w:r>
      <w:r>
        <w:rPr>
          <w:spacing w:val="-1"/>
        </w:rPr>
        <w:t xml:space="preserve"> </w:t>
      </w:r>
      <w:r>
        <w:t>contratos</w:t>
      </w:r>
      <w:r>
        <w:rPr>
          <w:spacing w:val="-1"/>
        </w:rPr>
        <w:t xml:space="preserve"> </w:t>
      </w:r>
      <w:r>
        <w:t>con</w:t>
      </w:r>
      <w:r>
        <w:rPr>
          <w:spacing w:val="-1"/>
        </w:rPr>
        <w:t xml:space="preserve"> </w:t>
      </w:r>
      <w:r>
        <w:t>la</w:t>
      </w:r>
      <w:r>
        <w:rPr>
          <w:spacing w:val="-1"/>
        </w:rPr>
        <w:t xml:space="preserve"> </w:t>
      </w:r>
      <w:r>
        <w:t>Administración</w:t>
      </w:r>
      <w:r>
        <w:rPr>
          <w:spacing w:val="-1"/>
        </w:rPr>
        <w:t xml:space="preserve"> </w:t>
      </w:r>
      <w:r>
        <w:t>Pública</w:t>
      </w:r>
      <w:r>
        <w:rPr>
          <w:spacing w:val="-1"/>
        </w:rPr>
        <w:t xml:space="preserve"> </w:t>
      </w:r>
      <w:r>
        <w:t>correspondiente,</w:t>
      </w:r>
      <w:r>
        <w:rPr>
          <w:spacing w:val="-1"/>
        </w:rPr>
        <w:t xml:space="preserve"> </w:t>
      </w:r>
      <w:r>
        <w:t>según lo dispuesto en la "Ley 9/2017. Ley de Contratos del Sector Público".</w:t>
      </w:r>
    </w:p>
    <w:p w:rsidR="001D68CF" w:rsidRDefault="001D68CF">
      <w:pPr>
        <w:jc w:val="both"/>
        <w:sectPr w:rsidR="001D68CF">
          <w:pgSz w:w="11900" w:h="16840"/>
          <w:pgMar w:top="2060" w:right="740" w:bottom="1240" w:left="1080" w:header="968" w:footer="1015"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1"/>
        <w:numPr>
          <w:ilvl w:val="0"/>
          <w:numId w:val="9"/>
        </w:numPr>
        <w:tabs>
          <w:tab w:val="left" w:pos="313"/>
        </w:tabs>
        <w:ind w:left="313" w:hanging="203"/>
        <w:jc w:val="both"/>
      </w:pPr>
      <w:bookmarkStart w:id="3" w:name="_TOC_250041"/>
      <w:r>
        <w:t>PLIEGO</w:t>
      </w:r>
      <w:r>
        <w:rPr>
          <w:spacing w:val="14"/>
        </w:rPr>
        <w:t xml:space="preserve"> </w:t>
      </w:r>
      <w:r>
        <w:t>DE</w:t>
      </w:r>
      <w:r>
        <w:rPr>
          <w:spacing w:val="15"/>
        </w:rPr>
        <w:t xml:space="preserve"> </w:t>
      </w:r>
      <w:r>
        <w:t>CONDICIONES</w:t>
      </w:r>
      <w:r>
        <w:rPr>
          <w:spacing w:val="15"/>
        </w:rPr>
        <w:t xml:space="preserve"> </w:t>
      </w:r>
      <w:r>
        <w:t>TÉCNICAS</w:t>
      </w:r>
      <w:r>
        <w:rPr>
          <w:spacing w:val="14"/>
        </w:rPr>
        <w:t xml:space="preserve"> </w:t>
      </w:r>
      <w:bookmarkEnd w:id="3"/>
      <w:r>
        <w:rPr>
          <w:spacing w:val="-2"/>
        </w:rPr>
        <w:t>PARTICULARES</w:t>
      </w:r>
    </w:p>
    <w:p w:rsidR="001D68CF" w:rsidRDefault="001D68CF">
      <w:pPr>
        <w:pStyle w:val="Textoindependiente"/>
        <w:spacing w:before="17"/>
        <w:rPr>
          <w:b/>
          <w:sz w:val="14"/>
        </w:rPr>
      </w:pPr>
    </w:p>
    <w:p w:rsidR="001D68CF" w:rsidRDefault="00984CF1">
      <w:pPr>
        <w:pStyle w:val="Ttulo1"/>
        <w:numPr>
          <w:ilvl w:val="1"/>
          <w:numId w:val="9"/>
        </w:numPr>
        <w:tabs>
          <w:tab w:val="left" w:pos="467"/>
        </w:tabs>
        <w:ind w:left="467" w:hanging="357"/>
        <w:jc w:val="both"/>
      </w:pPr>
      <w:bookmarkStart w:id="4" w:name="_TOC_250040"/>
      <w:r>
        <w:t>Prescripciones</w:t>
      </w:r>
      <w:r>
        <w:rPr>
          <w:spacing w:val="13"/>
        </w:rPr>
        <w:t xml:space="preserve"> </w:t>
      </w:r>
      <w:r>
        <w:t>sobre</w:t>
      </w:r>
      <w:r>
        <w:rPr>
          <w:spacing w:val="13"/>
        </w:rPr>
        <w:t xml:space="preserve"> </w:t>
      </w:r>
      <w:r>
        <w:t>los</w:t>
      </w:r>
      <w:r>
        <w:rPr>
          <w:spacing w:val="13"/>
        </w:rPr>
        <w:t xml:space="preserve"> </w:t>
      </w:r>
      <w:bookmarkEnd w:id="4"/>
      <w:r>
        <w:rPr>
          <w:spacing w:val="-2"/>
        </w:rPr>
        <w:t>materiales</w:t>
      </w:r>
    </w:p>
    <w:p w:rsidR="001D68CF" w:rsidRDefault="00984CF1">
      <w:pPr>
        <w:pStyle w:val="Textoindependiente"/>
        <w:spacing w:before="61"/>
        <w:ind w:left="110" w:right="155"/>
        <w:jc w:val="both"/>
      </w:pPr>
      <w:r>
        <w:t>Para facilitar la labor a realizar, por parte del director de la ejecución de la obra, para el control de recepción en obra de los productos, equipos y sistemas que se suministren a la obra de acuerdo con lo especificado en el "Real Decreto 314/2006. Códig</w:t>
      </w:r>
      <w:r>
        <w:t>o Técnico de la Edificación (CTE)", en el presente proyecto se especifican las características técnicas que deberán cumplir los productos, equipos y sistemas suministrados.</w:t>
      </w:r>
    </w:p>
    <w:p w:rsidR="001D68CF" w:rsidRDefault="00984CF1">
      <w:pPr>
        <w:pStyle w:val="Textoindependiente"/>
        <w:spacing w:before="54"/>
        <w:ind w:left="110" w:right="147"/>
        <w:jc w:val="both"/>
      </w:pPr>
      <w:r>
        <w:t>Los productos, equipos y sistemas suministrados deberán cumplir las condiciones que</w:t>
      </w:r>
      <w:r>
        <w:t xml:space="preserve"> sobre ellos se especifican en los distintos documentos que componen</w:t>
      </w:r>
      <w:r>
        <w:rPr>
          <w:spacing w:val="-3"/>
        </w:rPr>
        <w:t xml:space="preserve"> </w:t>
      </w:r>
      <w:r>
        <w:t>el</w:t>
      </w:r>
      <w:r>
        <w:rPr>
          <w:spacing w:val="-3"/>
        </w:rPr>
        <w:t xml:space="preserve"> </w:t>
      </w:r>
      <w:r>
        <w:t>Proyecto.</w:t>
      </w:r>
      <w:r>
        <w:rPr>
          <w:spacing w:val="-3"/>
        </w:rPr>
        <w:t xml:space="preserve"> </w:t>
      </w:r>
      <w:r>
        <w:t>Asimismo,</w:t>
      </w:r>
      <w:r>
        <w:rPr>
          <w:spacing w:val="-3"/>
        </w:rPr>
        <w:t xml:space="preserve"> </w:t>
      </w:r>
      <w:r>
        <w:t>sus</w:t>
      </w:r>
      <w:r>
        <w:rPr>
          <w:spacing w:val="-3"/>
        </w:rPr>
        <w:t xml:space="preserve"> </w:t>
      </w:r>
      <w:r>
        <w:t>calidades</w:t>
      </w:r>
      <w:r>
        <w:rPr>
          <w:spacing w:val="-3"/>
        </w:rPr>
        <w:t xml:space="preserve"> </w:t>
      </w:r>
      <w:r>
        <w:t>serán</w:t>
      </w:r>
      <w:r>
        <w:rPr>
          <w:spacing w:val="-3"/>
        </w:rPr>
        <w:t xml:space="preserve"> </w:t>
      </w:r>
      <w:r>
        <w:t>acordes</w:t>
      </w:r>
      <w:r>
        <w:rPr>
          <w:spacing w:val="-3"/>
        </w:rPr>
        <w:t xml:space="preserve"> </w:t>
      </w:r>
      <w:r>
        <w:t>con</w:t>
      </w:r>
      <w:r>
        <w:rPr>
          <w:spacing w:val="-3"/>
        </w:rPr>
        <w:t xml:space="preserve"> </w:t>
      </w:r>
      <w:r>
        <w:t>las</w:t>
      </w:r>
      <w:r>
        <w:rPr>
          <w:spacing w:val="-3"/>
        </w:rPr>
        <w:t xml:space="preserve"> </w:t>
      </w:r>
      <w:r>
        <w:t>distintas</w:t>
      </w:r>
      <w:r>
        <w:rPr>
          <w:spacing w:val="-3"/>
        </w:rPr>
        <w:t xml:space="preserve"> </w:t>
      </w:r>
      <w:r>
        <w:t>normas</w:t>
      </w:r>
      <w:r>
        <w:rPr>
          <w:spacing w:val="-3"/>
        </w:rPr>
        <w:t xml:space="preserve"> </w:t>
      </w:r>
      <w:r>
        <w:t>que</w:t>
      </w:r>
      <w:r>
        <w:rPr>
          <w:spacing w:val="-3"/>
        </w:rPr>
        <w:t xml:space="preserve"> </w:t>
      </w:r>
      <w:r>
        <w:t>sobre</w:t>
      </w:r>
      <w:r>
        <w:rPr>
          <w:spacing w:val="-3"/>
        </w:rPr>
        <w:t xml:space="preserve"> </w:t>
      </w:r>
      <w:r>
        <w:t>ellos</w:t>
      </w:r>
      <w:r>
        <w:rPr>
          <w:spacing w:val="-3"/>
        </w:rPr>
        <w:t xml:space="preserve"> </w:t>
      </w:r>
      <w:r>
        <w:t>estén</w:t>
      </w:r>
      <w:r>
        <w:rPr>
          <w:spacing w:val="-3"/>
        </w:rPr>
        <w:t xml:space="preserve"> </w:t>
      </w:r>
      <w:r>
        <w:t>publicadas</w:t>
      </w:r>
      <w:r>
        <w:rPr>
          <w:spacing w:val="-3"/>
        </w:rPr>
        <w:t xml:space="preserve"> </w:t>
      </w:r>
      <w:r>
        <w:t>y</w:t>
      </w:r>
      <w:r>
        <w:rPr>
          <w:spacing w:val="-3"/>
        </w:rPr>
        <w:t xml:space="preserve"> </w:t>
      </w:r>
      <w:r>
        <w:t>que</w:t>
      </w:r>
      <w:r>
        <w:rPr>
          <w:spacing w:val="-3"/>
        </w:rPr>
        <w:t xml:space="preserve"> </w:t>
      </w:r>
      <w:r>
        <w:t>tendrán</w:t>
      </w:r>
      <w:r>
        <w:rPr>
          <w:spacing w:val="-3"/>
        </w:rPr>
        <w:t xml:space="preserve"> </w:t>
      </w:r>
      <w:r>
        <w:t>un</w:t>
      </w:r>
      <w:r>
        <w:rPr>
          <w:spacing w:val="-3"/>
        </w:rPr>
        <w:t xml:space="preserve"> </w:t>
      </w:r>
      <w:r>
        <w:t>carácter</w:t>
      </w:r>
      <w:r>
        <w:rPr>
          <w:spacing w:val="-3"/>
        </w:rPr>
        <w:t xml:space="preserve"> </w:t>
      </w:r>
      <w:r>
        <w:t>de complementariedad a este apartado del Pliego. Ten</w:t>
      </w:r>
      <w:r>
        <w:t>drán preferencia en cuanto a su aceptabilidad aquellos materiales que estén en posesión de Documento de Idoneidad Técnica que avale sus cualidades, emitido por Organismos Técnicos reconocidos.</w:t>
      </w:r>
    </w:p>
    <w:p w:rsidR="001D68CF" w:rsidRDefault="00984CF1">
      <w:pPr>
        <w:pStyle w:val="Textoindependiente"/>
        <w:spacing w:before="10" w:line="216" w:lineRule="exact"/>
        <w:ind w:left="458" w:right="4593" w:hanging="348"/>
        <w:jc w:val="both"/>
      </w:pPr>
      <w:r>
        <w:rPr>
          <w:noProof/>
          <w:lang w:eastAsia="es-ES"/>
        </w:rPr>
        <mc:AlternateContent>
          <mc:Choice Requires="wps">
            <w:drawing>
              <wp:anchor distT="0" distB="0" distL="0" distR="0" simplePos="0" relativeHeight="15730176" behindDoc="0" locked="0" layoutInCell="1" allowOverlap="1">
                <wp:simplePos x="0" y="0"/>
                <wp:positionH relativeFrom="page">
                  <wp:posOffset>935736</wp:posOffset>
                </wp:positionH>
                <wp:positionV relativeFrom="paragraph">
                  <wp:posOffset>216862</wp:posOffset>
                </wp:positionV>
                <wp:extent cx="13970" cy="1397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237DBB" id="Graphic 21" o:spid="_x0000_s1026" style="position:absolute;margin-left:73.7pt;margin-top:17.1pt;width:1.1pt;height:1.1pt;z-index:1573017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" path="m13715,l,,,13715r13715,l13715,xe" fillcolor="black" stroked="f">
                <v:path arrowok="t"/>
                <w10:wrap anchorx="page"/>
              </v:shape>
            </w:pict>
          </mc:Fallback>
        </mc:AlternateContent>
      </w:r>
      <w:r>
        <w:t>Este</w:t>
      </w:r>
      <w:r>
        <w:rPr>
          <w:spacing w:val="-5"/>
        </w:rPr>
        <w:t xml:space="preserve"> </w:t>
      </w:r>
      <w:r>
        <w:t>control</w:t>
      </w:r>
      <w:r>
        <w:rPr>
          <w:spacing w:val="-5"/>
        </w:rPr>
        <w:t xml:space="preserve"> </w:t>
      </w:r>
      <w:r>
        <w:t>de</w:t>
      </w:r>
      <w:r>
        <w:rPr>
          <w:spacing w:val="-5"/>
        </w:rPr>
        <w:t xml:space="preserve"> </w:t>
      </w:r>
      <w:r>
        <w:t>recepción</w:t>
      </w:r>
      <w:r>
        <w:rPr>
          <w:spacing w:val="-5"/>
        </w:rPr>
        <w:t xml:space="preserve"> </w:t>
      </w:r>
      <w:r>
        <w:t>en</w:t>
      </w:r>
      <w:r>
        <w:rPr>
          <w:spacing w:val="-5"/>
        </w:rPr>
        <w:t xml:space="preserve"> </w:t>
      </w:r>
      <w:r>
        <w:t>obra</w:t>
      </w:r>
      <w:r>
        <w:rPr>
          <w:spacing w:val="-5"/>
        </w:rPr>
        <w:t xml:space="preserve"> </w:t>
      </w:r>
      <w:r>
        <w:t>de</w:t>
      </w:r>
      <w:r>
        <w:rPr>
          <w:spacing w:val="-5"/>
        </w:rPr>
        <w:t xml:space="preserve"> </w:t>
      </w:r>
      <w:r>
        <w:t>productos,</w:t>
      </w:r>
      <w:r>
        <w:rPr>
          <w:spacing w:val="-5"/>
        </w:rPr>
        <w:t xml:space="preserve"> </w:t>
      </w:r>
      <w:r>
        <w:t>equipos</w:t>
      </w:r>
      <w:r>
        <w:rPr>
          <w:spacing w:val="-5"/>
        </w:rPr>
        <w:t xml:space="preserve"> </w:t>
      </w:r>
      <w:r>
        <w:t>y</w:t>
      </w:r>
      <w:r>
        <w:rPr>
          <w:spacing w:val="-5"/>
        </w:rPr>
        <w:t xml:space="preserve"> </w:t>
      </w:r>
      <w:r>
        <w:t>sistemas</w:t>
      </w:r>
      <w:r>
        <w:rPr>
          <w:spacing w:val="-5"/>
        </w:rPr>
        <w:t xml:space="preserve"> </w:t>
      </w:r>
      <w:r>
        <w:t>comprenderá: El control de la documentación de los suministros.</w:t>
      </w:r>
    </w:p>
    <w:p w:rsidR="001D68CF" w:rsidRDefault="00984CF1">
      <w:pPr>
        <w:pStyle w:val="Textoindependiente"/>
        <w:spacing w:line="139" w:lineRule="exact"/>
        <w:ind w:left="458"/>
        <w:jc w:val="both"/>
      </w:pPr>
      <w:r>
        <w:rPr>
          <w:noProof/>
          <w:lang w:eastAsia="es-ES"/>
        </w:rPr>
        <mc:AlternateContent>
          <mc:Choice Requires="wps">
            <w:drawing>
              <wp:anchor distT="0" distB="0" distL="0" distR="0" simplePos="0" relativeHeight="15730688" behindDoc="0" locked="0" layoutInCell="1" allowOverlap="1">
                <wp:simplePos x="0" y="0"/>
                <wp:positionH relativeFrom="page">
                  <wp:posOffset>935736</wp:posOffset>
                </wp:positionH>
                <wp:positionV relativeFrom="paragraph">
                  <wp:posOffset>35252</wp:posOffset>
                </wp:positionV>
                <wp:extent cx="13970" cy="1397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E252AE" id="Graphic 22" o:spid="_x0000_s1026" style="position:absolute;margin-left:73.7pt;margin-top:2.8pt;width:1.1pt;height:1.1pt;z-index:1573068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" path="m13715,l,,,13716r13715,l13715,xe" fillcolor="black" stroked="f">
                <v:path arrowok="t"/>
                <w10:wrap anchorx="page"/>
              </v:shape>
            </w:pict>
          </mc:Fallback>
        </mc:AlternateContent>
      </w:r>
      <w:r>
        <w:t>El</w:t>
      </w:r>
      <w:r>
        <w:rPr>
          <w:spacing w:val="-6"/>
        </w:rPr>
        <w:t xml:space="preserve"> </w:t>
      </w:r>
      <w:r>
        <w:t>control</w:t>
      </w:r>
      <w:r>
        <w:rPr>
          <w:spacing w:val="-5"/>
        </w:rPr>
        <w:t xml:space="preserve"> </w:t>
      </w:r>
      <w:r>
        <w:t>mediante</w:t>
      </w:r>
      <w:r>
        <w:rPr>
          <w:spacing w:val="-5"/>
        </w:rPr>
        <w:t xml:space="preserve"> </w:t>
      </w:r>
      <w:r>
        <w:t>distintivos</w:t>
      </w:r>
      <w:r>
        <w:rPr>
          <w:spacing w:val="-5"/>
        </w:rPr>
        <w:t xml:space="preserve"> </w:t>
      </w:r>
      <w:r>
        <w:t>de</w:t>
      </w:r>
      <w:r>
        <w:rPr>
          <w:spacing w:val="-5"/>
        </w:rPr>
        <w:t xml:space="preserve"> </w:t>
      </w:r>
      <w:r>
        <w:t>calidad</w:t>
      </w:r>
      <w:r>
        <w:rPr>
          <w:spacing w:val="-5"/>
        </w:rPr>
        <w:t xml:space="preserve"> </w:t>
      </w:r>
      <w:r>
        <w:t>o</w:t>
      </w:r>
      <w:r>
        <w:rPr>
          <w:spacing w:val="-5"/>
        </w:rPr>
        <w:t xml:space="preserve"> </w:t>
      </w:r>
      <w:r>
        <w:t>evaluaciones</w:t>
      </w:r>
      <w:r>
        <w:rPr>
          <w:spacing w:val="-5"/>
        </w:rPr>
        <w:t xml:space="preserve"> </w:t>
      </w:r>
      <w:r>
        <w:t>técnicas</w:t>
      </w:r>
      <w:r>
        <w:rPr>
          <w:spacing w:val="-5"/>
        </w:rPr>
        <w:t xml:space="preserve"> </w:t>
      </w:r>
      <w:r>
        <w:t>de</w:t>
      </w:r>
      <w:r>
        <w:rPr>
          <w:spacing w:val="-5"/>
        </w:rPr>
        <w:t xml:space="preserve"> </w:t>
      </w:r>
      <w:r>
        <w:rPr>
          <w:spacing w:val="-2"/>
        </w:rPr>
        <w:t>idoneidad.</w:t>
      </w:r>
    </w:p>
    <w:p w:rsidR="001D68CF" w:rsidRDefault="00984CF1">
      <w:pPr>
        <w:pStyle w:val="Textoindependiente"/>
        <w:spacing w:line="157" w:lineRule="exact"/>
        <w:ind w:left="458"/>
        <w:jc w:val="both"/>
      </w:pPr>
      <w:r>
        <w:rPr>
          <w:noProof/>
          <w:lang w:eastAsia="es-ES"/>
        </w:rPr>
        <mc:AlternateContent>
          <mc:Choice Requires="wps">
            <w:drawing>
              <wp:anchor distT="0" distB="0" distL="0" distR="0" simplePos="0" relativeHeight="15731200" behindDoc="0" locked="0" layoutInCell="1" allowOverlap="1">
                <wp:simplePos x="0" y="0"/>
                <wp:positionH relativeFrom="page">
                  <wp:posOffset>935736</wp:posOffset>
                </wp:positionH>
                <wp:positionV relativeFrom="paragraph">
                  <wp:posOffset>45984</wp:posOffset>
                </wp:positionV>
                <wp:extent cx="13970" cy="1397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949832" id="Graphic 23" o:spid="_x0000_s1026" style="position:absolute;margin-left:73.7pt;margin-top:3.6pt;width:1.1pt;height:1.1pt;z-index:1573120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" path="m13715,l,,,13715r13715,l13715,xe" fillcolor="black" stroked="f">
                <v:path arrowok="t"/>
                <w10:wrap anchorx="page"/>
              </v:shape>
            </w:pict>
          </mc:Fallback>
        </mc:AlternateContent>
      </w:r>
      <w:r>
        <w:t>El</w:t>
      </w:r>
      <w:r>
        <w:rPr>
          <w:spacing w:val="-5"/>
        </w:rPr>
        <w:t xml:space="preserve"> </w:t>
      </w:r>
      <w:r>
        <w:t>control</w:t>
      </w:r>
      <w:r>
        <w:rPr>
          <w:spacing w:val="-5"/>
        </w:rPr>
        <w:t xml:space="preserve"> </w:t>
      </w:r>
      <w:r>
        <w:t>mediante</w:t>
      </w:r>
      <w:r>
        <w:rPr>
          <w:spacing w:val="-5"/>
        </w:rPr>
        <w:t xml:space="preserve"> </w:t>
      </w:r>
      <w:r>
        <w:rPr>
          <w:spacing w:val="-2"/>
        </w:rPr>
        <w:t>ensayos.</w:t>
      </w:r>
    </w:p>
    <w:p w:rsidR="001D68CF" w:rsidRDefault="001D68CF">
      <w:pPr>
        <w:pStyle w:val="Textoindependiente"/>
        <w:spacing w:before="56"/>
      </w:pPr>
    </w:p>
    <w:p w:rsidR="001D68CF" w:rsidRDefault="00984CF1">
      <w:pPr>
        <w:pStyle w:val="Textoindependiente"/>
        <w:ind w:left="110" w:right="153"/>
        <w:jc w:val="both"/>
      </w:pPr>
      <w:r>
        <w:t>Por parte del constructor o contratista debe existir obligación de com</w:t>
      </w:r>
      <w:r>
        <w:t>unicar a los suministradores de productos las cualidades que se exigen para los distintos materiales, aconsejándose que previamente al empleo de los mismos se solicite la aprobación del director de ejecución de la obra y de las entidades y laboratorios enc</w:t>
      </w:r>
      <w:r>
        <w:t>argados del control de calidad de la obra.</w:t>
      </w:r>
    </w:p>
    <w:p w:rsidR="001D68CF" w:rsidRDefault="00984CF1">
      <w:pPr>
        <w:pStyle w:val="Textoindependiente"/>
        <w:spacing w:before="54"/>
        <w:ind w:left="110" w:right="155"/>
        <w:jc w:val="both"/>
      </w:pPr>
      <w:r>
        <w:t>El contratista será responsable de que los materiales empleados cumplan con las condiciones exigidas, independientemente del nivel de control de calidad que se establezca para la aceptación de los mismos.</w:t>
      </w:r>
    </w:p>
    <w:p w:rsidR="001D68CF" w:rsidRDefault="00984CF1">
      <w:pPr>
        <w:pStyle w:val="Textoindependiente"/>
        <w:spacing w:before="56"/>
        <w:ind w:left="110" w:right="147"/>
        <w:jc w:val="both"/>
      </w:pPr>
      <w:r>
        <w:t>El contr</w:t>
      </w:r>
      <w:r>
        <w:t>atista notificará al director de ejecución de la obra, con suficiente antelación, la procedencia de los materiales que se proponga utilizar, aportando, cuando así lo solicite el director de ejecución de la obra, las muestras y datos necesarios para decidir</w:t>
      </w:r>
      <w:r>
        <w:t xml:space="preserve"> acerca de su aceptación.</w:t>
      </w:r>
    </w:p>
    <w:p w:rsidR="001D68CF" w:rsidRDefault="00984CF1">
      <w:pPr>
        <w:pStyle w:val="Textoindependiente"/>
        <w:spacing w:before="56"/>
        <w:ind w:left="110" w:right="153"/>
        <w:jc w:val="both"/>
      </w:pPr>
      <w:r>
        <w:t>Estos materiales serán reconocidos por el director de ejecución de la obra antes de su empleo en obra, sin cuya aprobación no podrán ser acopiados en obra ni se podrá proceder a su colocación. Así mismo, aún después de colocados e</w:t>
      </w:r>
      <w:r>
        <w:t>n obra, aquellos materiales que presenten defectos no percibidos en el primer reconocimiento, siempre que vaya en perjuicio del buen acabado de la obra, serán retirados de la obra. Todos los gastos que ello ocasionase serán a cargo del contratista.</w:t>
      </w:r>
    </w:p>
    <w:p w:rsidR="001D68CF" w:rsidRDefault="00984CF1">
      <w:pPr>
        <w:pStyle w:val="Textoindependiente"/>
        <w:spacing w:before="52"/>
        <w:ind w:left="110"/>
        <w:jc w:val="both"/>
      </w:pPr>
      <w:r>
        <w:t>El</w:t>
      </w:r>
      <w:r>
        <w:rPr>
          <w:spacing w:val="-5"/>
        </w:rPr>
        <w:t xml:space="preserve"> </w:t>
      </w:r>
      <w:r>
        <w:t>hecho</w:t>
      </w:r>
      <w:r>
        <w:rPr>
          <w:spacing w:val="-4"/>
        </w:rPr>
        <w:t xml:space="preserve"> </w:t>
      </w:r>
      <w:r>
        <w:t>de</w:t>
      </w:r>
      <w:r>
        <w:rPr>
          <w:spacing w:val="-4"/>
        </w:rPr>
        <w:t xml:space="preserve"> </w:t>
      </w:r>
      <w:r>
        <w:t>que</w:t>
      </w:r>
      <w:r>
        <w:rPr>
          <w:spacing w:val="-4"/>
        </w:rPr>
        <w:t xml:space="preserve"> </w:t>
      </w:r>
      <w:r>
        <w:t>el</w:t>
      </w:r>
      <w:r>
        <w:rPr>
          <w:spacing w:val="-4"/>
        </w:rPr>
        <w:t xml:space="preserve"> </w:t>
      </w:r>
      <w:r>
        <w:t>contratista</w:t>
      </w:r>
      <w:r>
        <w:rPr>
          <w:spacing w:val="-4"/>
        </w:rPr>
        <w:t xml:space="preserve"> </w:t>
      </w:r>
      <w:r>
        <w:t>subcontrate</w:t>
      </w:r>
      <w:r>
        <w:rPr>
          <w:spacing w:val="-4"/>
        </w:rPr>
        <w:t xml:space="preserve"> </w:t>
      </w:r>
      <w:r>
        <w:t>cualquier</w:t>
      </w:r>
      <w:r>
        <w:rPr>
          <w:spacing w:val="-4"/>
        </w:rPr>
        <w:t xml:space="preserve"> </w:t>
      </w:r>
      <w:r>
        <w:t>partida</w:t>
      </w:r>
      <w:r>
        <w:rPr>
          <w:spacing w:val="-4"/>
        </w:rPr>
        <w:t xml:space="preserve"> </w:t>
      </w:r>
      <w:r>
        <w:t>de</w:t>
      </w:r>
      <w:r>
        <w:rPr>
          <w:spacing w:val="-5"/>
        </w:rPr>
        <w:t xml:space="preserve"> </w:t>
      </w:r>
      <w:r>
        <w:t>obra</w:t>
      </w:r>
      <w:r>
        <w:rPr>
          <w:spacing w:val="-4"/>
        </w:rPr>
        <w:t xml:space="preserve"> </w:t>
      </w:r>
      <w:r>
        <w:t>no</w:t>
      </w:r>
      <w:r>
        <w:rPr>
          <w:spacing w:val="-4"/>
        </w:rPr>
        <w:t xml:space="preserve"> </w:t>
      </w:r>
      <w:r>
        <w:t>le</w:t>
      </w:r>
      <w:r>
        <w:rPr>
          <w:spacing w:val="-4"/>
        </w:rPr>
        <w:t xml:space="preserve"> </w:t>
      </w:r>
      <w:r>
        <w:t>exime</w:t>
      </w:r>
      <w:r>
        <w:rPr>
          <w:spacing w:val="-4"/>
        </w:rPr>
        <w:t xml:space="preserve"> </w:t>
      </w:r>
      <w:r>
        <w:t>de</w:t>
      </w:r>
      <w:r>
        <w:rPr>
          <w:spacing w:val="-4"/>
        </w:rPr>
        <w:t xml:space="preserve"> </w:t>
      </w:r>
      <w:r>
        <w:t>su</w:t>
      </w:r>
      <w:r>
        <w:rPr>
          <w:spacing w:val="-4"/>
        </w:rPr>
        <w:t xml:space="preserve"> </w:t>
      </w:r>
      <w:r>
        <w:rPr>
          <w:spacing w:val="-2"/>
        </w:rPr>
        <w:t>responsabilidad.</w:t>
      </w:r>
    </w:p>
    <w:p w:rsidR="001D68CF" w:rsidRDefault="00984CF1">
      <w:pPr>
        <w:pStyle w:val="Textoindependiente"/>
        <w:spacing w:before="58"/>
        <w:ind w:left="110" w:right="161"/>
        <w:jc w:val="both"/>
      </w:pPr>
      <w:r>
        <w:t>La simple inspección o examen por parte de los Técnicos no supone la recepción absoluta de los mismos, siendo los oportunos ensayos los que determinen su idoneidad, no extinguiéndose la responsabilidad contractual del contratista a estos efectos hasta la r</w:t>
      </w:r>
      <w:r>
        <w:t>ecepción definitiva de la obra.</w:t>
      </w:r>
    </w:p>
    <w:p w:rsidR="001D68CF" w:rsidRDefault="001D68CF">
      <w:pPr>
        <w:pStyle w:val="Textoindependiente"/>
        <w:spacing w:before="25"/>
      </w:pPr>
    </w:p>
    <w:p w:rsidR="001D68CF" w:rsidRDefault="00984CF1">
      <w:pPr>
        <w:pStyle w:val="Ttulo1"/>
        <w:numPr>
          <w:ilvl w:val="2"/>
          <w:numId w:val="9"/>
        </w:numPr>
        <w:tabs>
          <w:tab w:val="left" w:pos="622"/>
        </w:tabs>
        <w:ind w:hanging="512"/>
      </w:pPr>
      <w:bookmarkStart w:id="5" w:name="_TOC_250039"/>
      <w:r>
        <w:t>Garantías</w:t>
      </w:r>
      <w:r>
        <w:rPr>
          <w:spacing w:val="12"/>
        </w:rPr>
        <w:t xml:space="preserve"> </w:t>
      </w:r>
      <w:r>
        <w:t>de</w:t>
      </w:r>
      <w:r>
        <w:rPr>
          <w:spacing w:val="12"/>
        </w:rPr>
        <w:t xml:space="preserve"> </w:t>
      </w:r>
      <w:r>
        <w:t>calidad</w:t>
      </w:r>
      <w:r>
        <w:rPr>
          <w:spacing w:val="12"/>
        </w:rPr>
        <w:t xml:space="preserve"> </w:t>
      </w:r>
      <w:r>
        <w:t>(Marcado</w:t>
      </w:r>
      <w:r>
        <w:rPr>
          <w:spacing w:val="13"/>
        </w:rPr>
        <w:t xml:space="preserve"> </w:t>
      </w:r>
      <w:bookmarkEnd w:id="5"/>
      <w:r>
        <w:rPr>
          <w:spacing w:val="-5"/>
        </w:rPr>
        <w:t>CE)</w:t>
      </w:r>
    </w:p>
    <w:p w:rsidR="001D68CF" w:rsidRDefault="00984CF1">
      <w:pPr>
        <w:pStyle w:val="Textoindependiente"/>
        <w:spacing w:before="61"/>
        <w:ind w:left="110" w:right="161"/>
      </w:pPr>
      <w:r>
        <w:t>El término producto de construcción queda definido como cualquier producto fabricado para su incorporación, con carácter permanente, a las obras de edificación e ingeniería civil que tengan</w:t>
      </w:r>
      <w:r>
        <w:t xml:space="preserve"> incidencia sobre los siguientes requisitos esenciales:</w:t>
      </w:r>
    </w:p>
    <w:p w:rsidR="001D68CF" w:rsidRDefault="00984CF1">
      <w:pPr>
        <w:pStyle w:val="Textoindependiente"/>
        <w:spacing w:before="56"/>
        <w:ind w:left="458" w:right="7222"/>
      </w:pPr>
      <w:r>
        <w:rPr>
          <w:noProof/>
          <w:lang w:eastAsia="es-ES"/>
        </w:rPr>
        <mc:AlternateContent>
          <mc:Choice Requires="wps">
            <w:drawing>
              <wp:anchor distT="0" distB="0" distL="0" distR="0" simplePos="0" relativeHeight="15731712" behindDoc="0" locked="0" layoutInCell="1" allowOverlap="1">
                <wp:simplePos x="0" y="0"/>
                <wp:positionH relativeFrom="page">
                  <wp:posOffset>935736</wp:posOffset>
                </wp:positionH>
                <wp:positionV relativeFrom="paragraph">
                  <wp:posOffset>81912</wp:posOffset>
                </wp:positionV>
                <wp:extent cx="13970" cy="1397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7A3144" id="Graphic 24" o:spid="_x0000_s1026" style="position:absolute;margin-left:73.7pt;margin-top:6.45pt;width:1.1pt;height:1.1pt;z-index:1573171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732224" behindDoc="0" locked="0" layoutInCell="1" allowOverlap="1">
                <wp:simplePos x="0" y="0"/>
                <wp:positionH relativeFrom="page">
                  <wp:posOffset>935736</wp:posOffset>
                </wp:positionH>
                <wp:positionV relativeFrom="paragraph">
                  <wp:posOffset>180972</wp:posOffset>
                </wp:positionV>
                <wp:extent cx="13970" cy="1397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D6B83D" id="Graphic 25" o:spid="_x0000_s1026" style="position:absolute;margin-left:73.7pt;margin-top:14.25pt;width:1.1pt;height:1.1pt;z-index:1573222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" path="m13715,l,,,13716r13715,l13715,xe" fillcolor="black" stroked="f">
                <v:path arrowok="t"/>
                <w10:wrap anchorx="page"/>
              </v:shape>
            </w:pict>
          </mc:Fallback>
        </mc:AlternateContent>
      </w:r>
      <w:r>
        <w:t>Resistencia</w:t>
      </w:r>
      <w:r>
        <w:rPr>
          <w:spacing w:val="-12"/>
        </w:rPr>
        <w:t xml:space="preserve"> </w:t>
      </w:r>
      <w:r>
        <w:t>mecánica</w:t>
      </w:r>
      <w:r>
        <w:rPr>
          <w:spacing w:val="-11"/>
        </w:rPr>
        <w:t xml:space="preserve"> </w:t>
      </w:r>
      <w:r>
        <w:t>y</w:t>
      </w:r>
      <w:r>
        <w:rPr>
          <w:spacing w:val="-12"/>
        </w:rPr>
        <w:t xml:space="preserve"> </w:t>
      </w:r>
      <w:r>
        <w:t>estabilidad. Seguridad en caso de incendio.</w:t>
      </w:r>
    </w:p>
    <w:p w:rsidR="001D68CF" w:rsidRDefault="00984CF1">
      <w:pPr>
        <w:pStyle w:val="Textoindependiente"/>
        <w:spacing w:line="237" w:lineRule="auto"/>
        <w:ind w:left="458" w:right="7222"/>
      </w:pPr>
      <w:r>
        <w:rPr>
          <w:noProof/>
          <w:lang w:eastAsia="es-ES"/>
        </w:rPr>
        <mc:AlternateContent>
          <mc:Choice Requires="wps">
            <w:drawing>
              <wp:anchor distT="0" distB="0" distL="0" distR="0" simplePos="0" relativeHeight="15732736" behindDoc="0" locked="0" layoutInCell="1" allowOverlap="1">
                <wp:simplePos x="0" y="0"/>
                <wp:positionH relativeFrom="page">
                  <wp:posOffset>935736</wp:posOffset>
                </wp:positionH>
                <wp:positionV relativeFrom="paragraph">
                  <wp:posOffset>43821</wp:posOffset>
                </wp:positionV>
                <wp:extent cx="13970" cy="13970"/>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6F5CE2" id="Graphic 26" o:spid="_x0000_s1026" style="position:absolute;margin-left:73.7pt;margin-top:3.45pt;width:1.1pt;height:1.1pt;z-index:1573273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733248" behindDoc="0" locked="0" layoutInCell="1" allowOverlap="1">
                <wp:simplePos x="0" y="0"/>
                <wp:positionH relativeFrom="page">
                  <wp:posOffset>935736</wp:posOffset>
                </wp:positionH>
                <wp:positionV relativeFrom="paragraph">
                  <wp:posOffset>142881</wp:posOffset>
                </wp:positionV>
                <wp:extent cx="13970" cy="1397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7B317F" id="Graphic 27" o:spid="_x0000_s1026" style="position:absolute;margin-left:73.7pt;margin-top:11.25pt;width:1.1pt;height:1.1pt;z-index:1573324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" path="m13715,l,,,13715r13715,l13715,xe" fillcolor="black" stroked="f">
                <v:path arrowok="t"/>
                <w10:wrap anchorx="page"/>
              </v:shape>
            </w:pict>
          </mc:Fallback>
        </mc:AlternateContent>
      </w:r>
      <w:r>
        <w:t>Higiene,</w:t>
      </w:r>
      <w:r>
        <w:rPr>
          <w:spacing w:val="-11"/>
        </w:rPr>
        <w:t xml:space="preserve"> </w:t>
      </w:r>
      <w:r>
        <w:t>salud</w:t>
      </w:r>
      <w:r>
        <w:rPr>
          <w:spacing w:val="-11"/>
        </w:rPr>
        <w:t xml:space="preserve"> </w:t>
      </w:r>
      <w:r>
        <w:t>y</w:t>
      </w:r>
      <w:r>
        <w:rPr>
          <w:spacing w:val="-11"/>
        </w:rPr>
        <w:t xml:space="preserve"> </w:t>
      </w:r>
      <w:r>
        <w:t>medio</w:t>
      </w:r>
      <w:r>
        <w:rPr>
          <w:spacing w:val="-11"/>
        </w:rPr>
        <w:t xml:space="preserve"> </w:t>
      </w:r>
      <w:r>
        <w:t>ambiente. Seguridad de utilización.</w:t>
      </w:r>
    </w:p>
    <w:p w:rsidR="001D68CF" w:rsidRDefault="00984CF1">
      <w:pPr>
        <w:pStyle w:val="Textoindependiente"/>
        <w:spacing w:line="155" w:lineRule="exact"/>
        <w:ind w:left="458"/>
      </w:pPr>
      <w:r>
        <w:rPr>
          <w:noProof/>
          <w:lang w:eastAsia="es-ES"/>
        </w:rPr>
        <mc:AlternateContent>
          <mc:Choice Requires="wps">
            <w:drawing>
              <wp:anchor distT="0" distB="0" distL="0" distR="0" simplePos="0" relativeHeight="15733760" behindDoc="0" locked="0" layoutInCell="1" allowOverlap="1">
                <wp:simplePos x="0" y="0"/>
                <wp:positionH relativeFrom="page">
                  <wp:posOffset>935736</wp:posOffset>
                </wp:positionH>
                <wp:positionV relativeFrom="paragraph">
                  <wp:posOffset>43296</wp:posOffset>
                </wp:positionV>
                <wp:extent cx="13970" cy="1397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53543E" id="Graphic 28" o:spid="_x0000_s1026" style="position:absolute;margin-left:73.7pt;margin-top:3.4pt;width:1.1pt;height:1.1pt;z-index:1573376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" path="m13715,l,,,13715r13715,l13715,xe" fillcolor="black" stroked="f">
                <v:path arrowok="t"/>
                <w10:wrap anchorx="page"/>
              </v:shape>
            </w:pict>
          </mc:Fallback>
        </mc:AlternateContent>
      </w:r>
      <w:r>
        <w:t>Protección</w:t>
      </w:r>
      <w:r>
        <w:rPr>
          <w:spacing w:val="-7"/>
        </w:rPr>
        <w:t xml:space="preserve"> </w:t>
      </w:r>
      <w:r>
        <w:t>contra</w:t>
      </w:r>
      <w:r>
        <w:rPr>
          <w:spacing w:val="-5"/>
        </w:rPr>
        <w:t xml:space="preserve"> </w:t>
      </w:r>
      <w:r>
        <w:t>el</w:t>
      </w:r>
      <w:r>
        <w:rPr>
          <w:spacing w:val="-5"/>
        </w:rPr>
        <w:t xml:space="preserve"> </w:t>
      </w:r>
      <w:r>
        <w:rPr>
          <w:spacing w:val="-2"/>
        </w:rPr>
        <w:t>ruido.</w:t>
      </w:r>
    </w:p>
    <w:p w:rsidR="001D68CF" w:rsidRDefault="00984CF1">
      <w:pPr>
        <w:pStyle w:val="Textoindependiente"/>
        <w:spacing w:line="157" w:lineRule="exact"/>
        <w:ind w:left="458"/>
      </w:pPr>
      <w:r>
        <w:rPr>
          <w:noProof/>
          <w:lang w:eastAsia="es-ES"/>
        </w:rPr>
        <mc:AlternateContent>
          <mc:Choice Requires="wps">
            <w:drawing>
              <wp:anchor distT="0" distB="0" distL="0" distR="0" simplePos="0" relativeHeight="15734272" behindDoc="0" locked="0" layoutInCell="1" allowOverlap="1">
                <wp:simplePos x="0" y="0"/>
                <wp:positionH relativeFrom="page">
                  <wp:posOffset>935736</wp:posOffset>
                </wp:positionH>
                <wp:positionV relativeFrom="paragraph">
                  <wp:posOffset>44018</wp:posOffset>
                </wp:positionV>
                <wp:extent cx="13970" cy="13970"/>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1E586F" id="Graphic 29" o:spid="_x0000_s1026" style="position:absolute;margin-left:73.7pt;margin-top:3.45pt;width:1.1pt;height:1.1pt;z-index:1573427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" path="m13715,l,,,13715r13715,l13715,xe" fillcolor="black" stroked="f">
                <v:path arrowok="t"/>
                <w10:wrap anchorx="page"/>
              </v:shape>
            </w:pict>
          </mc:Fallback>
        </mc:AlternateContent>
      </w:r>
      <w:r>
        <w:t>Ahorro</w:t>
      </w:r>
      <w:r>
        <w:rPr>
          <w:spacing w:val="-5"/>
        </w:rPr>
        <w:t xml:space="preserve"> </w:t>
      </w:r>
      <w:r>
        <w:t>de</w:t>
      </w:r>
      <w:r>
        <w:rPr>
          <w:spacing w:val="-5"/>
        </w:rPr>
        <w:t xml:space="preserve"> </w:t>
      </w:r>
      <w:r>
        <w:t>energía</w:t>
      </w:r>
      <w:r>
        <w:rPr>
          <w:spacing w:val="-5"/>
        </w:rPr>
        <w:t xml:space="preserve"> </w:t>
      </w:r>
      <w:r>
        <w:t>y</w:t>
      </w:r>
      <w:r>
        <w:rPr>
          <w:spacing w:val="-5"/>
        </w:rPr>
        <w:t xml:space="preserve"> </w:t>
      </w:r>
      <w:r>
        <w:t>aislamiento</w:t>
      </w:r>
      <w:r>
        <w:rPr>
          <w:spacing w:val="-5"/>
        </w:rPr>
        <w:t xml:space="preserve"> </w:t>
      </w:r>
      <w:r>
        <w:rPr>
          <w:spacing w:val="-2"/>
        </w:rPr>
        <w:t>térmico.</w:t>
      </w:r>
    </w:p>
    <w:p w:rsidR="001D68CF" w:rsidRDefault="001D68CF">
      <w:pPr>
        <w:pStyle w:val="Textoindependiente"/>
        <w:spacing w:before="53"/>
      </w:pPr>
    </w:p>
    <w:p w:rsidR="001D68CF" w:rsidRDefault="00984CF1">
      <w:pPr>
        <w:pStyle w:val="Textoindependiente"/>
        <w:ind w:left="110"/>
      </w:pPr>
      <w:r>
        <w:t>El</w:t>
      </w:r>
      <w:r>
        <w:rPr>
          <w:spacing w:val="-5"/>
        </w:rPr>
        <w:t xml:space="preserve"> </w:t>
      </w:r>
      <w:r>
        <w:t>marcado</w:t>
      </w:r>
      <w:r>
        <w:rPr>
          <w:spacing w:val="-4"/>
        </w:rPr>
        <w:t xml:space="preserve"> </w:t>
      </w:r>
      <w:r>
        <w:t>CE</w:t>
      </w:r>
      <w:r>
        <w:rPr>
          <w:spacing w:val="-5"/>
        </w:rPr>
        <w:t xml:space="preserve"> </w:t>
      </w:r>
      <w:r>
        <w:t>de</w:t>
      </w:r>
      <w:r>
        <w:rPr>
          <w:spacing w:val="-4"/>
        </w:rPr>
        <w:t xml:space="preserve"> </w:t>
      </w:r>
      <w:r>
        <w:t>un</w:t>
      </w:r>
      <w:r>
        <w:rPr>
          <w:spacing w:val="-5"/>
        </w:rPr>
        <w:t xml:space="preserve"> </w:t>
      </w:r>
      <w:r>
        <w:t>producto</w:t>
      </w:r>
      <w:r>
        <w:rPr>
          <w:spacing w:val="-4"/>
        </w:rPr>
        <w:t xml:space="preserve"> </w:t>
      </w:r>
      <w:r>
        <w:t>de</w:t>
      </w:r>
      <w:r>
        <w:rPr>
          <w:spacing w:val="-4"/>
        </w:rPr>
        <w:t xml:space="preserve"> </w:t>
      </w:r>
      <w:r>
        <w:t>construcción</w:t>
      </w:r>
      <w:r>
        <w:rPr>
          <w:spacing w:val="-5"/>
        </w:rPr>
        <w:t xml:space="preserve"> </w:t>
      </w:r>
      <w:r>
        <w:rPr>
          <w:spacing w:val="-2"/>
        </w:rPr>
        <w:t>indica:</w:t>
      </w:r>
    </w:p>
    <w:p w:rsidR="001D68CF" w:rsidRDefault="00984CF1">
      <w:pPr>
        <w:pStyle w:val="Textoindependiente"/>
        <w:spacing w:before="58"/>
        <w:ind w:left="458"/>
      </w:pPr>
      <w:r>
        <w:rPr>
          <w:noProof/>
          <w:lang w:eastAsia="es-ES"/>
        </w:rPr>
        <mc:AlternateContent>
          <mc:Choice Requires="wps">
            <w:drawing>
              <wp:anchor distT="0" distB="0" distL="0" distR="0" simplePos="0" relativeHeight="15734784" behindDoc="0" locked="0" layoutInCell="1" allowOverlap="1">
                <wp:simplePos x="0" y="0"/>
                <wp:positionH relativeFrom="page">
                  <wp:posOffset>935736</wp:posOffset>
                </wp:positionH>
                <wp:positionV relativeFrom="paragraph">
                  <wp:posOffset>83399</wp:posOffset>
                </wp:positionV>
                <wp:extent cx="13970" cy="1397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044AD3" id="Graphic 30" o:spid="_x0000_s1026" style="position:absolute;margin-left:73.7pt;margin-top:6.55pt;width:1.1pt;height:1.1pt;z-index:1573478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" path="m13715,l,,,13715r13715,l13715,xe" fillcolor="black" stroked="f">
                <v:path arrowok="t"/>
                <w10:wrap anchorx="page"/>
              </v:shape>
            </w:pict>
          </mc:Fallback>
        </mc:AlternateContent>
      </w:r>
      <w:r>
        <w:t>Que</w:t>
      </w:r>
      <w:r>
        <w:rPr>
          <w:spacing w:val="38"/>
        </w:rPr>
        <w:t xml:space="preserve"> </w:t>
      </w:r>
      <w:r>
        <w:t>éste</w:t>
      </w:r>
      <w:r>
        <w:rPr>
          <w:spacing w:val="38"/>
        </w:rPr>
        <w:t xml:space="preserve"> </w:t>
      </w:r>
      <w:r>
        <w:t>cumple</w:t>
      </w:r>
      <w:r>
        <w:rPr>
          <w:spacing w:val="38"/>
        </w:rPr>
        <w:t xml:space="preserve"> </w:t>
      </w:r>
      <w:r>
        <w:t>con</w:t>
      </w:r>
      <w:r>
        <w:rPr>
          <w:spacing w:val="38"/>
        </w:rPr>
        <w:t xml:space="preserve"> </w:t>
      </w:r>
      <w:r>
        <w:t>unas</w:t>
      </w:r>
      <w:r>
        <w:rPr>
          <w:spacing w:val="38"/>
        </w:rPr>
        <w:t xml:space="preserve"> </w:t>
      </w:r>
      <w:r>
        <w:t>determinadas</w:t>
      </w:r>
      <w:r>
        <w:rPr>
          <w:spacing w:val="38"/>
        </w:rPr>
        <w:t xml:space="preserve"> </w:t>
      </w:r>
      <w:r>
        <w:t>especificaciones</w:t>
      </w:r>
      <w:r>
        <w:rPr>
          <w:spacing w:val="38"/>
        </w:rPr>
        <w:t xml:space="preserve"> </w:t>
      </w:r>
      <w:r>
        <w:t>técnicas</w:t>
      </w:r>
      <w:r>
        <w:rPr>
          <w:spacing w:val="38"/>
        </w:rPr>
        <w:t xml:space="preserve"> </w:t>
      </w:r>
      <w:r>
        <w:t>relacionadas</w:t>
      </w:r>
      <w:r>
        <w:rPr>
          <w:spacing w:val="38"/>
        </w:rPr>
        <w:t xml:space="preserve"> </w:t>
      </w:r>
      <w:r>
        <w:t>con</w:t>
      </w:r>
      <w:r>
        <w:rPr>
          <w:spacing w:val="38"/>
        </w:rPr>
        <w:t xml:space="preserve"> </w:t>
      </w:r>
      <w:r>
        <w:t>los</w:t>
      </w:r>
      <w:r>
        <w:rPr>
          <w:spacing w:val="38"/>
        </w:rPr>
        <w:t xml:space="preserve"> </w:t>
      </w:r>
      <w:r>
        <w:t>requisitos</w:t>
      </w:r>
      <w:r>
        <w:rPr>
          <w:spacing w:val="38"/>
        </w:rPr>
        <w:t xml:space="preserve"> </w:t>
      </w:r>
      <w:r>
        <w:t>esenciales</w:t>
      </w:r>
      <w:r>
        <w:rPr>
          <w:spacing w:val="38"/>
        </w:rPr>
        <w:t xml:space="preserve"> </w:t>
      </w:r>
      <w:r>
        <w:t>contenidos</w:t>
      </w:r>
      <w:r>
        <w:rPr>
          <w:spacing w:val="38"/>
        </w:rPr>
        <w:t xml:space="preserve"> </w:t>
      </w:r>
      <w:r>
        <w:t>en</w:t>
      </w:r>
      <w:r>
        <w:rPr>
          <w:spacing w:val="38"/>
        </w:rPr>
        <w:t xml:space="preserve"> </w:t>
      </w:r>
      <w:r>
        <w:t>las</w:t>
      </w:r>
      <w:r>
        <w:rPr>
          <w:spacing w:val="38"/>
        </w:rPr>
        <w:t xml:space="preserve"> </w:t>
      </w:r>
      <w:r>
        <w:t>Normas Armonizadas (EN) y en las Guías DITE (Guías para el Documento de Idoneidad Técnica Europeo).</w:t>
      </w:r>
    </w:p>
    <w:p w:rsidR="001D68CF" w:rsidRDefault="00984CF1">
      <w:pPr>
        <w:pStyle w:val="Textoindependiente"/>
        <w:spacing w:line="237" w:lineRule="auto"/>
        <w:ind w:left="458"/>
      </w:pPr>
      <w:r>
        <w:rPr>
          <w:noProof/>
          <w:lang w:eastAsia="es-ES"/>
        </w:rPr>
        <mc:AlternateContent>
          <mc:Choice Requires="wps">
            <w:drawing>
              <wp:anchor distT="0" distB="0" distL="0" distR="0" simplePos="0" relativeHeight="15735296" behindDoc="0" locked="0" layoutInCell="1" allowOverlap="1">
                <wp:simplePos x="0" y="0"/>
                <wp:positionH relativeFrom="page">
                  <wp:posOffset>935736</wp:posOffset>
                </wp:positionH>
                <wp:positionV relativeFrom="paragraph">
                  <wp:posOffset>44038</wp:posOffset>
                </wp:positionV>
                <wp:extent cx="13970" cy="1397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C71E1F" id="Graphic 31" o:spid="_x0000_s1026" style="position:absolute;margin-left:73.7pt;margin-top:3.45pt;width:1.1pt;height:1.1pt;z-index:1573529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" path="m13715,l,,,13715r13715,l13715,xe" fillcolor="black" stroked="f">
                <v:path arrowok="t"/>
                <w10:wrap anchorx="page"/>
              </v:shape>
            </w:pict>
          </mc:Fallback>
        </mc:AlternateContent>
      </w:r>
      <w:r>
        <w:t>Que</w:t>
      </w:r>
      <w:r>
        <w:rPr>
          <w:spacing w:val="-1"/>
        </w:rPr>
        <w:t xml:space="preserve"> </w:t>
      </w:r>
      <w:r>
        <w:t>se</w:t>
      </w:r>
      <w:r>
        <w:rPr>
          <w:spacing w:val="-1"/>
        </w:rPr>
        <w:t xml:space="preserve"> </w:t>
      </w:r>
      <w:r>
        <w:t>ha</w:t>
      </w:r>
      <w:r>
        <w:rPr>
          <w:spacing w:val="-1"/>
        </w:rPr>
        <w:t xml:space="preserve"> </w:t>
      </w:r>
      <w:r>
        <w:t>cumplido</w:t>
      </w:r>
      <w:r>
        <w:rPr>
          <w:spacing w:val="-1"/>
        </w:rPr>
        <w:t xml:space="preserve"> </w:t>
      </w:r>
      <w:r>
        <w:t>el</w:t>
      </w:r>
      <w:r>
        <w:rPr>
          <w:spacing w:val="-1"/>
        </w:rPr>
        <w:t xml:space="preserve"> </w:t>
      </w:r>
      <w:r>
        <w:t>sistema</w:t>
      </w:r>
      <w:r>
        <w:rPr>
          <w:spacing w:val="-1"/>
        </w:rPr>
        <w:t xml:space="preserve"> </w:t>
      </w:r>
      <w:r>
        <w:t>de</w:t>
      </w:r>
      <w:r>
        <w:rPr>
          <w:spacing w:val="-1"/>
        </w:rPr>
        <w:t xml:space="preserve"> </w:t>
      </w:r>
      <w:r>
        <w:t>evaluación</w:t>
      </w:r>
      <w:r>
        <w:rPr>
          <w:spacing w:val="-1"/>
        </w:rPr>
        <w:t xml:space="preserve"> </w:t>
      </w:r>
      <w:r>
        <w:t>y</w:t>
      </w:r>
      <w:r>
        <w:rPr>
          <w:spacing w:val="-1"/>
        </w:rPr>
        <w:t xml:space="preserve"> </w:t>
      </w:r>
      <w:r>
        <w:t>verificación</w:t>
      </w:r>
      <w:r>
        <w:rPr>
          <w:spacing w:val="-1"/>
        </w:rPr>
        <w:t xml:space="preserve"> </w:t>
      </w:r>
      <w:r>
        <w:t>de</w:t>
      </w:r>
      <w:r>
        <w:rPr>
          <w:spacing w:val="-1"/>
        </w:rPr>
        <w:t xml:space="preserve"> </w:t>
      </w:r>
      <w:r>
        <w:t>la</w:t>
      </w:r>
      <w:r>
        <w:rPr>
          <w:spacing w:val="-1"/>
        </w:rPr>
        <w:t xml:space="preserve"> </w:t>
      </w:r>
      <w:r>
        <w:t>constancia</w:t>
      </w:r>
      <w:r>
        <w:rPr>
          <w:spacing w:val="-1"/>
        </w:rPr>
        <w:t xml:space="preserve"> </w:t>
      </w:r>
      <w:r>
        <w:t>de</w:t>
      </w:r>
      <w:r>
        <w:rPr>
          <w:spacing w:val="-1"/>
        </w:rPr>
        <w:t xml:space="preserve"> </w:t>
      </w:r>
      <w:r>
        <w:t>las</w:t>
      </w:r>
      <w:r>
        <w:rPr>
          <w:spacing w:val="-1"/>
        </w:rPr>
        <w:t xml:space="preserve"> </w:t>
      </w:r>
      <w:r>
        <w:t>prestaciones</w:t>
      </w:r>
      <w:r>
        <w:rPr>
          <w:spacing w:val="-1"/>
        </w:rPr>
        <w:t xml:space="preserve"> </w:t>
      </w:r>
      <w:r>
        <w:t>indicado</w:t>
      </w:r>
      <w:r>
        <w:rPr>
          <w:spacing w:val="-1"/>
        </w:rPr>
        <w:t xml:space="preserve"> </w:t>
      </w:r>
      <w:r>
        <w:t>en</w:t>
      </w:r>
      <w:r>
        <w:rPr>
          <w:spacing w:val="-1"/>
        </w:rPr>
        <w:t xml:space="preserve"> </w:t>
      </w:r>
      <w:r>
        <w:t>los</w:t>
      </w:r>
      <w:r>
        <w:rPr>
          <w:spacing w:val="-1"/>
        </w:rPr>
        <w:t xml:space="preserve"> </w:t>
      </w:r>
      <w:r>
        <w:t>mandatos</w:t>
      </w:r>
      <w:r>
        <w:rPr>
          <w:spacing w:val="-1"/>
        </w:rPr>
        <w:t xml:space="preserve"> </w:t>
      </w:r>
      <w:r>
        <w:t>relativos</w:t>
      </w:r>
      <w:r>
        <w:rPr>
          <w:spacing w:val="-1"/>
        </w:rPr>
        <w:t xml:space="preserve"> </w:t>
      </w:r>
      <w:r>
        <w:t>a</w:t>
      </w:r>
      <w:r>
        <w:rPr>
          <w:spacing w:val="-1"/>
        </w:rPr>
        <w:t xml:space="preserve"> </w:t>
      </w:r>
      <w:r>
        <w:t>las</w:t>
      </w:r>
      <w:r>
        <w:rPr>
          <w:spacing w:val="-1"/>
        </w:rPr>
        <w:t xml:space="preserve"> </w:t>
      </w:r>
      <w:r>
        <w:t>normas armonizadas</w:t>
      </w:r>
      <w:r>
        <w:t xml:space="preserve"> y en las especificaciones técnicas armonizadas.</w:t>
      </w:r>
    </w:p>
    <w:p w:rsidR="001D68CF" w:rsidRDefault="001D68CF">
      <w:pPr>
        <w:pStyle w:val="Textoindependiente"/>
        <w:spacing w:before="53"/>
      </w:pPr>
    </w:p>
    <w:p w:rsidR="001D68CF" w:rsidRDefault="00984CF1">
      <w:pPr>
        <w:pStyle w:val="Textoindependiente"/>
        <w:ind w:left="110" w:right="150"/>
        <w:jc w:val="both"/>
      </w:pPr>
      <w:r>
        <w:t>Siendo el fabricante el responsable de su fijación y la Administración competente en materia de industria la que vele por la correcta utilización del marcado CE.</w:t>
      </w:r>
    </w:p>
    <w:p w:rsidR="001D68CF" w:rsidRDefault="00984CF1">
      <w:pPr>
        <w:pStyle w:val="Textoindependiente"/>
        <w:spacing w:before="56"/>
        <w:ind w:left="110" w:right="155"/>
        <w:jc w:val="both"/>
      </w:pPr>
      <w:r>
        <w:t>Es obligación del director de la ejecución de la obra verificar si los productos que entran en la obra están afectados por el cumplimiento del sistema del marcado CE y, en caso de ser así, si se cumplen las condiciones establecidas en el "Reglamento (UE) N</w:t>
      </w:r>
      <w:r>
        <w:t>º 305/2011. Reglamento por el que se establecen condiciones armonizadas para la comercialización de productos de construcción y se deroga la Directiva 89/106/CEE del Consejo".</w:t>
      </w:r>
    </w:p>
    <w:p w:rsidR="001D68CF" w:rsidRDefault="00984CF1">
      <w:pPr>
        <w:pStyle w:val="Textoindependiente"/>
        <w:spacing w:before="54" w:line="328" w:lineRule="auto"/>
        <w:ind w:left="110" w:right="3055"/>
        <w:jc w:val="both"/>
      </w:pPr>
      <w:r>
        <w:t>El</w:t>
      </w:r>
      <w:r>
        <w:rPr>
          <w:spacing w:val="-5"/>
        </w:rPr>
        <w:t xml:space="preserve"> </w:t>
      </w:r>
      <w:r>
        <w:t>marcado</w:t>
      </w:r>
      <w:r>
        <w:rPr>
          <w:spacing w:val="-5"/>
        </w:rPr>
        <w:t xml:space="preserve"> </w:t>
      </w:r>
      <w:r>
        <w:t>CE</w:t>
      </w:r>
      <w:r>
        <w:rPr>
          <w:spacing w:val="-5"/>
        </w:rPr>
        <w:t xml:space="preserve"> </w:t>
      </w:r>
      <w:r>
        <w:t>se</w:t>
      </w:r>
      <w:r>
        <w:rPr>
          <w:spacing w:val="-5"/>
        </w:rPr>
        <w:t xml:space="preserve"> </w:t>
      </w:r>
      <w:r>
        <w:t>materializa</w:t>
      </w:r>
      <w:r>
        <w:rPr>
          <w:spacing w:val="-5"/>
        </w:rPr>
        <w:t xml:space="preserve"> </w:t>
      </w:r>
      <w:r>
        <w:t>mediante</w:t>
      </w:r>
      <w:r>
        <w:rPr>
          <w:spacing w:val="-5"/>
        </w:rPr>
        <w:t xml:space="preserve"> </w:t>
      </w:r>
      <w:r>
        <w:t>el</w:t>
      </w:r>
      <w:r>
        <w:rPr>
          <w:spacing w:val="-5"/>
        </w:rPr>
        <w:t xml:space="preserve"> </w:t>
      </w:r>
      <w:r>
        <w:t>símbolo</w:t>
      </w:r>
      <w:r>
        <w:rPr>
          <w:spacing w:val="-5"/>
        </w:rPr>
        <w:t xml:space="preserve"> </w:t>
      </w:r>
      <w:r>
        <w:t>“CE”</w:t>
      </w:r>
      <w:r>
        <w:rPr>
          <w:spacing w:val="-5"/>
        </w:rPr>
        <w:t xml:space="preserve"> </w:t>
      </w:r>
      <w:r>
        <w:t>acompañado</w:t>
      </w:r>
      <w:r>
        <w:rPr>
          <w:spacing w:val="-5"/>
        </w:rPr>
        <w:t xml:space="preserve"> </w:t>
      </w:r>
      <w:r>
        <w:t>de</w:t>
      </w:r>
      <w:r>
        <w:rPr>
          <w:spacing w:val="-5"/>
        </w:rPr>
        <w:t xml:space="preserve"> </w:t>
      </w:r>
      <w:r>
        <w:t>una</w:t>
      </w:r>
      <w:r>
        <w:rPr>
          <w:spacing w:val="-5"/>
        </w:rPr>
        <w:t xml:space="preserve"> </w:t>
      </w:r>
      <w:r>
        <w:t>información</w:t>
      </w:r>
      <w:r>
        <w:rPr>
          <w:spacing w:val="-5"/>
        </w:rPr>
        <w:t xml:space="preserve"> </w:t>
      </w:r>
      <w:r>
        <w:t>complementaria. El fabricante debe cuidar de que el marcado CE figure, por orden de preferencia:</w:t>
      </w:r>
    </w:p>
    <w:p w:rsidR="001D68CF" w:rsidRDefault="00984CF1">
      <w:pPr>
        <w:pStyle w:val="Textoindependiente"/>
        <w:ind w:left="458" w:right="7222"/>
      </w:pPr>
      <w:r>
        <w:rPr>
          <w:noProof/>
          <w:lang w:eastAsia="es-ES"/>
        </w:rPr>
        <mc:AlternateContent>
          <mc:Choice Requires="wps">
            <w:drawing>
              <wp:anchor distT="0" distB="0" distL="0" distR="0" simplePos="0" relativeHeight="15735808" behindDoc="0" locked="0" layoutInCell="1" allowOverlap="1">
                <wp:simplePos x="0" y="0"/>
                <wp:positionH relativeFrom="page">
                  <wp:posOffset>935736</wp:posOffset>
                </wp:positionH>
                <wp:positionV relativeFrom="paragraph">
                  <wp:posOffset>46142</wp:posOffset>
                </wp:positionV>
                <wp:extent cx="13970" cy="1397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A8950C" id="Graphic 32" o:spid="_x0000_s1026" style="position:absolute;margin-left:73.7pt;margin-top:3.65pt;width:1.1pt;height:1.1pt;z-index:1573580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736320" behindDoc="0" locked="0" layoutInCell="1" allowOverlap="1">
                <wp:simplePos x="0" y="0"/>
                <wp:positionH relativeFrom="page">
                  <wp:posOffset>935736</wp:posOffset>
                </wp:positionH>
                <wp:positionV relativeFrom="paragraph">
                  <wp:posOffset>145202</wp:posOffset>
                </wp:positionV>
                <wp:extent cx="13970" cy="1397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3351BA" id="Graphic 33" o:spid="_x0000_s1026" style="position:absolute;margin-left:73.7pt;margin-top:11.45pt;width:1.1pt;height:1.1pt;z-index:1573632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736832" behindDoc="0" locked="0" layoutInCell="1" allowOverlap="1">
                <wp:simplePos x="0" y="0"/>
                <wp:positionH relativeFrom="page">
                  <wp:posOffset>935736</wp:posOffset>
                </wp:positionH>
                <wp:positionV relativeFrom="paragraph">
                  <wp:posOffset>244262</wp:posOffset>
                </wp:positionV>
                <wp:extent cx="13970" cy="1397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C38642" id="Graphic 34" o:spid="_x0000_s1026" style="position:absolute;margin-left:73.7pt;margin-top:19.25pt;width:1.1pt;height:1.1pt;z-index:1573683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" path="m13715,l,,,13715r13715,l13715,xe" fillcolor="black" stroked="f">
                <v:path arrowok="t"/>
                <w10:wrap anchorx="page"/>
              </v:shape>
            </w:pict>
          </mc:Fallback>
        </mc:AlternateContent>
      </w:r>
      <w:r>
        <w:t>En el producto propiamente dicho. En</w:t>
      </w:r>
      <w:r>
        <w:rPr>
          <w:spacing w:val="-9"/>
        </w:rPr>
        <w:t xml:space="preserve"> </w:t>
      </w:r>
      <w:r>
        <w:t>una</w:t>
      </w:r>
      <w:r>
        <w:rPr>
          <w:spacing w:val="-9"/>
        </w:rPr>
        <w:t xml:space="preserve"> </w:t>
      </w:r>
      <w:r>
        <w:t>etiqueta</w:t>
      </w:r>
      <w:r>
        <w:rPr>
          <w:spacing w:val="-9"/>
        </w:rPr>
        <w:t xml:space="preserve"> </w:t>
      </w:r>
      <w:r>
        <w:t>adherida</w:t>
      </w:r>
      <w:r>
        <w:rPr>
          <w:spacing w:val="-9"/>
        </w:rPr>
        <w:t xml:space="preserve"> </w:t>
      </w:r>
      <w:r>
        <w:t>al</w:t>
      </w:r>
      <w:r>
        <w:rPr>
          <w:spacing w:val="-9"/>
        </w:rPr>
        <w:t xml:space="preserve"> </w:t>
      </w:r>
      <w:r>
        <w:t>mismo. En su envase o embalaje.</w:t>
      </w:r>
    </w:p>
    <w:p w:rsidR="001D68CF" w:rsidRDefault="00984CF1">
      <w:pPr>
        <w:pStyle w:val="Textoindependiente"/>
        <w:spacing w:line="152" w:lineRule="exact"/>
        <w:ind w:left="458"/>
      </w:pPr>
      <w:r>
        <w:rPr>
          <w:noProof/>
          <w:lang w:eastAsia="es-ES"/>
        </w:rPr>
        <mc:AlternateContent>
          <mc:Choice Requires="wps">
            <w:drawing>
              <wp:anchor distT="0" distB="0" distL="0" distR="0" simplePos="0" relativeHeight="15737344" behindDoc="0" locked="0" layoutInCell="1" allowOverlap="1">
                <wp:simplePos x="0" y="0"/>
                <wp:positionH relativeFrom="page">
                  <wp:posOffset>935736</wp:posOffset>
                </wp:positionH>
                <wp:positionV relativeFrom="paragraph">
                  <wp:posOffset>42345</wp:posOffset>
                </wp:positionV>
                <wp:extent cx="13970" cy="1397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51AD86" id="Graphic 35" o:spid="_x0000_s1026" style="position:absolute;margin-left:73.7pt;margin-top:3.35pt;width:1.1pt;height:1.1pt;z-index:1573734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" path="m13715,l,,,13716r13715,l13715,xe" fillcolor="black" stroked="f">
                <v:path arrowok="t"/>
                <w10:wrap anchorx="page"/>
              </v:shape>
            </w:pict>
          </mc:Fallback>
        </mc:AlternateContent>
      </w:r>
      <w:r>
        <w:t>En</w:t>
      </w:r>
      <w:r>
        <w:rPr>
          <w:spacing w:val="-5"/>
        </w:rPr>
        <w:t xml:space="preserve"> </w:t>
      </w:r>
      <w:r>
        <w:t>la</w:t>
      </w:r>
      <w:r>
        <w:rPr>
          <w:spacing w:val="-5"/>
        </w:rPr>
        <w:t xml:space="preserve"> </w:t>
      </w:r>
      <w:r>
        <w:t>documentación</w:t>
      </w:r>
      <w:r>
        <w:rPr>
          <w:spacing w:val="-5"/>
        </w:rPr>
        <w:t xml:space="preserve"> </w:t>
      </w:r>
      <w:r>
        <w:t>comercial</w:t>
      </w:r>
      <w:r>
        <w:rPr>
          <w:spacing w:val="-4"/>
        </w:rPr>
        <w:t xml:space="preserve"> </w:t>
      </w:r>
      <w:r>
        <w:t>que</w:t>
      </w:r>
      <w:r>
        <w:rPr>
          <w:spacing w:val="-5"/>
        </w:rPr>
        <w:t xml:space="preserve"> </w:t>
      </w:r>
      <w:r>
        <w:t>le</w:t>
      </w:r>
      <w:r>
        <w:rPr>
          <w:spacing w:val="-5"/>
        </w:rPr>
        <w:t xml:space="preserve"> </w:t>
      </w:r>
      <w:r>
        <w:rPr>
          <w:spacing w:val="-2"/>
        </w:rPr>
        <w:t>acompaña.</w:t>
      </w:r>
    </w:p>
    <w:p w:rsidR="001D68CF" w:rsidRDefault="001D68CF">
      <w:pPr>
        <w:pStyle w:val="Textoindependiente"/>
        <w:spacing w:before="55"/>
      </w:pPr>
    </w:p>
    <w:p w:rsidR="001D68CF" w:rsidRDefault="00984CF1">
      <w:pPr>
        <w:pStyle w:val="Textoindependiente"/>
        <w:ind w:left="110"/>
      </w:pPr>
      <w:r>
        <w:t>L</w:t>
      </w:r>
      <w:r>
        <w:t>as</w:t>
      </w:r>
      <w:r>
        <w:rPr>
          <w:spacing w:val="-5"/>
        </w:rPr>
        <w:t xml:space="preserve"> </w:t>
      </w:r>
      <w:r>
        <w:t>letras</w:t>
      </w:r>
      <w:r>
        <w:rPr>
          <w:spacing w:val="-4"/>
        </w:rPr>
        <w:t xml:space="preserve"> </w:t>
      </w:r>
      <w:r>
        <w:t>del</w:t>
      </w:r>
      <w:r>
        <w:rPr>
          <w:spacing w:val="-4"/>
        </w:rPr>
        <w:t xml:space="preserve"> </w:t>
      </w:r>
      <w:r>
        <w:t>símbolo</w:t>
      </w:r>
      <w:r>
        <w:rPr>
          <w:spacing w:val="-4"/>
        </w:rPr>
        <w:t xml:space="preserve"> </w:t>
      </w:r>
      <w:r>
        <w:t>CE</w:t>
      </w:r>
      <w:r>
        <w:rPr>
          <w:spacing w:val="-4"/>
        </w:rPr>
        <w:t xml:space="preserve"> </w:t>
      </w:r>
      <w:r>
        <w:t>deben</w:t>
      </w:r>
      <w:r>
        <w:rPr>
          <w:spacing w:val="-4"/>
        </w:rPr>
        <w:t xml:space="preserve"> </w:t>
      </w:r>
      <w:r>
        <w:t>tener</w:t>
      </w:r>
      <w:r>
        <w:rPr>
          <w:spacing w:val="-4"/>
        </w:rPr>
        <w:t xml:space="preserve"> </w:t>
      </w:r>
      <w:r>
        <w:t>una</w:t>
      </w:r>
      <w:r>
        <w:rPr>
          <w:spacing w:val="-4"/>
        </w:rPr>
        <w:t xml:space="preserve"> </w:t>
      </w:r>
      <w:r>
        <w:t>dimensión</w:t>
      </w:r>
      <w:r>
        <w:rPr>
          <w:spacing w:val="-5"/>
        </w:rPr>
        <w:t xml:space="preserve"> </w:t>
      </w:r>
      <w:r>
        <w:t>vertical</w:t>
      </w:r>
      <w:r>
        <w:rPr>
          <w:spacing w:val="-4"/>
        </w:rPr>
        <w:t xml:space="preserve"> </w:t>
      </w:r>
      <w:r>
        <w:t>no</w:t>
      </w:r>
      <w:r>
        <w:rPr>
          <w:spacing w:val="-4"/>
        </w:rPr>
        <w:t xml:space="preserve"> </w:t>
      </w:r>
      <w:r>
        <w:t>inferior</w:t>
      </w:r>
      <w:r>
        <w:rPr>
          <w:spacing w:val="-4"/>
        </w:rPr>
        <w:t xml:space="preserve"> </w:t>
      </w:r>
      <w:r>
        <w:t>a</w:t>
      </w:r>
      <w:r>
        <w:rPr>
          <w:spacing w:val="-4"/>
        </w:rPr>
        <w:t xml:space="preserve"> </w:t>
      </w:r>
      <w:r>
        <w:t>5</w:t>
      </w:r>
      <w:r>
        <w:rPr>
          <w:spacing w:val="-4"/>
        </w:rPr>
        <w:t xml:space="preserve"> </w:t>
      </w:r>
      <w:r>
        <w:rPr>
          <w:spacing w:val="-5"/>
        </w:rPr>
        <w:t>mm.</w:t>
      </w:r>
    </w:p>
    <w:p w:rsidR="001D68CF" w:rsidRDefault="00984CF1">
      <w:pPr>
        <w:pStyle w:val="Textoindependiente"/>
        <w:spacing w:before="58"/>
        <w:ind w:left="110"/>
      </w:pPr>
      <w:r>
        <w:t>Además</w:t>
      </w:r>
      <w:r>
        <w:rPr>
          <w:spacing w:val="-2"/>
        </w:rPr>
        <w:t xml:space="preserve"> </w:t>
      </w:r>
      <w:r>
        <w:t>del</w:t>
      </w:r>
      <w:r>
        <w:rPr>
          <w:spacing w:val="-2"/>
        </w:rPr>
        <w:t xml:space="preserve"> </w:t>
      </w:r>
      <w:r>
        <w:t>símbolo</w:t>
      </w:r>
      <w:r>
        <w:rPr>
          <w:spacing w:val="-2"/>
        </w:rPr>
        <w:t xml:space="preserve"> </w:t>
      </w:r>
      <w:r>
        <w:t>CE</w:t>
      </w:r>
      <w:r>
        <w:rPr>
          <w:spacing w:val="-2"/>
        </w:rPr>
        <w:t xml:space="preserve"> </w:t>
      </w:r>
      <w:r>
        <w:t>deben</w:t>
      </w:r>
      <w:r>
        <w:rPr>
          <w:spacing w:val="-2"/>
        </w:rPr>
        <w:t xml:space="preserve"> </w:t>
      </w:r>
      <w:r>
        <w:t>estar</w:t>
      </w:r>
      <w:r>
        <w:rPr>
          <w:spacing w:val="-2"/>
        </w:rPr>
        <w:t xml:space="preserve"> </w:t>
      </w:r>
      <w:r>
        <w:t>situadas</w:t>
      </w:r>
      <w:r>
        <w:rPr>
          <w:spacing w:val="-2"/>
        </w:rPr>
        <w:t xml:space="preserve"> </w:t>
      </w:r>
      <w:r>
        <w:t>en</w:t>
      </w:r>
      <w:r>
        <w:rPr>
          <w:spacing w:val="-2"/>
        </w:rPr>
        <w:t xml:space="preserve"> </w:t>
      </w:r>
      <w:r>
        <w:t>una</w:t>
      </w:r>
      <w:r>
        <w:rPr>
          <w:spacing w:val="-2"/>
        </w:rPr>
        <w:t xml:space="preserve"> </w:t>
      </w:r>
      <w:r>
        <w:t>de</w:t>
      </w:r>
      <w:r>
        <w:rPr>
          <w:spacing w:val="-2"/>
        </w:rPr>
        <w:t xml:space="preserve"> </w:t>
      </w:r>
      <w:r>
        <w:t>las</w:t>
      </w:r>
      <w:r>
        <w:rPr>
          <w:spacing w:val="-2"/>
        </w:rPr>
        <w:t xml:space="preserve"> </w:t>
      </w:r>
      <w:r>
        <w:t>cuatro</w:t>
      </w:r>
      <w:r>
        <w:rPr>
          <w:spacing w:val="-2"/>
        </w:rPr>
        <w:t xml:space="preserve"> </w:t>
      </w:r>
      <w:r>
        <w:t>posibles</w:t>
      </w:r>
      <w:r>
        <w:rPr>
          <w:spacing w:val="-2"/>
        </w:rPr>
        <w:t xml:space="preserve"> </w:t>
      </w:r>
      <w:r>
        <w:t>localizaciones</w:t>
      </w:r>
      <w:r>
        <w:rPr>
          <w:spacing w:val="-2"/>
        </w:rPr>
        <w:t xml:space="preserve"> </w:t>
      </w:r>
      <w:r>
        <w:t>una</w:t>
      </w:r>
      <w:r>
        <w:rPr>
          <w:spacing w:val="-2"/>
        </w:rPr>
        <w:t xml:space="preserve"> </w:t>
      </w:r>
      <w:r>
        <w:t>serie</w:t>
      </w:r>
      <w:r>
        <w:rPr>
          <w:spacing w:val="-2"/>
        </w:rPr>
        <w:t xml:space="preserve"> </w:t>
      </w:r>
      <w:r>
        <w:t>de</w:t>
      </w:r>
      <w:r>
        <w:rPr>
          <w:spacing w:val="-2"/>
        </w:rPr>
        <w:t xml:space="preserve"> </w:t>
      </w:r>
      <w:r>
        <w:t>inscripciones</w:t>
      </w:r>
      <w:r>
        <w:rPr>
          <w:spacing w:val="-2"/>
        </w:rPr>
        <w:t xml:space="preserve"> </w:t>
      </w:r>
      <w:r>
        <w:t>complementarias,</w:t>
      </w:r>
      <w:r>
        <w:rPr>
          <w:spacing w:val="-2"/>
        </w:rPr>
        <w:t xml:space="preserve"> </w:t>
      </w:r>
      <w:r>
        <w:t>cuyo</w:t>
      </w:r>
      <w:r>
        <w:rPr>
          <w:spacing w:val="-2"/>
        </w:rPr>
        <w:t xml:space="preserve"> </w:t>
      </w:r>
      <w:r>
        <w:t>contenido específico se determina en las normas armonizadas y Guías DITE para cada familia de productos, entre las que se incluyen:</w:t>
      </w:r>
    </w:p>
    <w:p w:rsidR="001D68CF" w:rsidRDefault="00984CF1">
      <w:pPr>
        <w:pStyle w:val="Textoindependiente"/>
        <w:spacing w:before="56"/>
        <w:ind w:left="458" w:right="4968"/>
      </w:pPr>
      <w:r>
        <w:rPr>
          <w:noProof/>
          <w:lang w:eastAsia="es-ES"/>
        </w:rPr>
        <mc:AlternateContent>
          <mc:Choice Requires="wps">
            <w:drawing>
              <wp:anchor distT="0" distB="0" distL="0" distR="0" simplePos="0" relativeHeight="15737856" behindDoc="0" locked="0" layoutInCell="1" allowOverlap="1">
                <wp:simplePos x="0" y="0"/>
                <wp:positionH relativeFrom="page">
                  <wp:posOffset>935736</wp:posOffset>
                </wp:positionH>
                <wp:positionV relativeFrom="paragraph">
                  <wp:posOffset>82358</wp:posOffset>
                </wp:positionV>
                <wp:extent cx="13970" cy="1397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2F1CDD" id="Graphic 36" o:spid="_x0000_s1026" style="position:absolute;margin-left:73.7pt;margin-top:6.5pt;width:1.1pt;height:1.1pt;z-index:1573785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738368" behindDoc="0" locked="0" layoutInCell="1" allowOverlap="1">
                <wp:simplePos x="0" y="0"/>
                <wp:positionH relativeFrom="page">
                  <wp:posOffset>935736</wp:posOffset>
                </wp:positionH>
                <wp:positionV relativeFrom="paragraph">
                  <wp:posOffset>181418</wp:posOffset>
                </wp:positionV>
                <wp:extent cx="13970" cy="139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4F166C" id="Graphic 37" o:spid="_x0000_s1026" style="position:absolute;margin-left:73.7pt;margin-top:14.3pt;width:1.1pt;height:1.1pt;z-index:1573836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" path="m13715,l,,,13715r13715,l13715,xe" fillcolor="black" stroked="f">
                <v:path arrowok="t"/>
                <w10:wrap anchorx="page"/>
              </v:shape>
            </w:pict>
          </mc:Fallback>
        </mc:AlternateContent>
      </w:r>
      <w:r>
        <w:t>el</w:t>
      </w:r>
      <w:r>
        <w:rPr>
          <w:spacing w:val="-7"/>
        </w:rPr>
        <w:t xml:space="preserve"> </w:t>
      </w:r>
      <w:r>
        <w:t>número</w:t>
      </w:r>
      <w:r>
        <w:rPr>
          <w:spacing w:val="-7"/>
        </w:rPr>
        <w:t xml:space="preserve"> </w:t>
      </w:r>
      <w:r>
        <w:t>de</w:t>
      </w:r>
      <w:r>
        <w:rPr>
          <w:spacing w:val="-7"/>
        </w:rPr>
        <w:t xml:space="preserve"> </w:t>
      </w:r>
      <w:r>
        <w:t>identificación</w:t>
      </w:r>
      <w:r>
        <w:rPr>
          <w:spacing w:val="-7"/>
        </w:rPr>
        <w:t xml:space="preserve"> </w:t>
      </w:r>
      <w:r>
        <w:t>del</w:t>
      </w:r>
      <w:r>
        <w:rPr>
          <w:spacing w:val="-7"/>
        </w:rPr>
        <w:t xml:space="preserve"> </w:t>
      </w:r>
      <w:r>
        <w:t>organismo</w:t>
      </w:r>
      <w:r>
        <w:rPr>
          <w:spacing w:val="-7"/>
        </w:rPr>
        <w:t xml:space="preserve"> </w:t>
      </w:r>
      <w:r>
        <w:t>notificado</w:t>
      </w:r>
      <w:r>
        <w:rPr>
          <w:spacing w:val="-7"/>
        </w:rPr>
        <w:t xml:space="preserve"> </w:t>
      </w:r>
      <w:r>
        <w:t>(cuando</w:t>
      </w:r>
      <w:r>
        <w:rPr>
          <w:spacing w:val="-7"/>
        </w:rPr>
        <w:t xml:space="preserve"> </w:t>
      </w:r>
      <w:r>
        <w:t>proceda) el nombre comercial o la marca distintiva del fabric</w:t>
      </w:r>
      <w:r>
        <w:t>ante</w:t>
      </w:r>
    </w:p>
    <w:p w:rsidR="001D68CF" w:rsidRDefault="00984CF1">
      <w:pPr>
        <w:pStyle w:val="Textoindependiente"/>
        <w:spacing w:line="153" w:lineRule="exact"/>
        <w:ind w:left="458"/>
      </w:pPr>
      <w:r>
        <w:rPr>
          <w:noProof/>
          <w:lang w:eastAsia="es-ES"/>
        </w:rPr>
        <mc:AlternateContent>
          <mc:Choice Requires="wps">
            <w:drawing>
              <wp:anchor distT="0" distB="0" distL="0" distR="0" simplePos="0" relativeHeight="15738880" behindDoc="0" locked="0" layoutInCell="1" allowOverlap="1">
                <wp:simplePos x="0" y="0"/>
                <wp:positionH relativeFrom="page">
                  <wp:posOffset>935736</wp:posOffset>
                </wp:positionH>
                <wp:positionV relativeFrom="paragraph">
                  <wp:posOffset>44267</wp:posOffset>
                </wp:positionV>
                <wp:extent cx="13970" cy="1397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6C2FAD" id="Graphic 38" o:spid="_x0000_s1026" style="position:absolute;margin-left:73.7pt;margin-top:3.5pt;width:1.1pt;height:1.1pt;z-index:1573888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" path="m13715,l,,,13715r13715,l13715,xe" fillcolor="black" stroked="f">
                <v:path arrowok="t"/>
                <w10:wrap anchorx="page"/>
              </v:shape>
            </w:pict>
          </mc:Fallback>
        </mc:AlternateContent>
      </w:r>
      <w:r>
        <w:t>la</w:t>
      </w:r>
      <w:r>
        <w:rPr>
          <w:spacing w:val="-4"/>
        </w:rPr>
        <w:t xml:space="preserve"> </w:t>
      </w:r>
      <w:r>
        <w:t>dirección</w:t>
      </w:r>
      <w:r>
        <w:rPr>
          <w:spacing w:val="-4"/>
        </w:rPr>
        <w:t xml:space="preserve"> </w:t>
      </w:r>
      <w:r>
        <w:t>del</w:t>
      </w:r>
      <w:r>
        <w:rPr>
          <w:spacing w:val="-4"/>
        </w:rPr>
        <w:t xml:space="preserve"> </w:t>
      </w:r>
      <w:r>
        <w:rPr>
          <w:spacing w:val="-2"/>
        </w:rPr>
        <w:t>fabricante</w:t>
      </w:r>
    </w:p>
    <w:p w:rsidR="001D68CF" w:rsidRDefault="00984CF1">
      <w:pPr>
        <w:pStyle w:val="Textoindependiente"/>
        <w:spacing w:line="156" w:lineRule="exact"/>
        <w:ind w:left="458"/>
      </w:pPr>
      <w:r>
        <w:rPr>
          <w:noProof/>
          <w:lang w:eastAsia="es-ES"/>
        </w:rPr>
        <mc:AlternateContent>
          <mc:Choice Requires="wps">
            <w:drawing>
              <wp:anchor distT="0" distB="0" distL="0" distR="0" simplePos="0" relativeHeight="15739392" behindDoc="0" locked="0" layoutInCell="1" allowOverlap="1">
                <wp:simplePos x="0" y="0"/>
                <wp:positionH relativeFrom="page">
                  <wp:posOffset>935736</wp:posOffset>
                </wp:positionH>
                <wp:positionV relativeFrom="paragraph">
                  <wp:posOffset>46166</wp:posOffset>
                </wp:positionV>
                <wp:extent cx="13970" cy="1397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D3B87F" id="Graphic 39" o:spid="_x0000_s1026" style="position:absolute;margin-left:73.7pt;margin-top:3.65pt;width:1.1pt;height:1.1pt;z-index:1573939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" path="m13715,l,,,13716r13715,l13715,xe" fillcolor="black" stroked="f">
                <v:path arrowok="t"/>
                <w10:wrap anchorx="page"/>
              </v:shape>
            </w:pict>
          </mc:Fallback>
        </mc:AlternateContent>
      </w:r>
      <w:r>
        <w:t>el</w:t>
      </w:r>
      <w:r>
        <w:rPr>
          <w:spacing w:val="-4"/>
        </w:rPr>
        <w:t xml:space="preserve"> </w:t>
      </w:r>
      <w:r>
        <w:t>nombre</w:t>
      </w:r>
      <w:r>
        <w:rPr>
          <w:spacing w:val="-4"/>
        </w:rPr>
        <w:t xml:space="preserve"> </w:t>
      </w:r>
      <w:r>
        <w:t>comercial</w:t>
      </w:r>
      <w:r>
        <w:rPr>
          <w:spacing w:val="-5"/>
        </w:rPr>
        <w:t xml:space="preserve"> </w:t>
      </w:r>
      <w:r>
        <w:t>o</w:t>
      </w:r>
      <w:r>
        <w:rPr>
          <w:spacing w:val="-4"/>
        </w:rPr>
        <w:t xml:space="preserve"> </w:t>
      </w:r>
      <w:r>
        <w:t>la</w:t>
      </w:r>
      <w:r>
        <w:rPr>
          <w:spacing w:val="-4"/>
        </w:rPr>
        <w:t xml:space="preserve"> </w:t>
      </w:r>
      <w:r>
        <w:t>marca</w:t>
      </w:r>
      <w:r>
        <w:rPr>
          <w:spacing w:val="-4"/>
        </w:rPr>
        <w:t xml:space="preserve"> </w:t>
      </w:r>
      <w:r>
        <w:t>distintiva</w:t>
      </w:r>
      <w:r>
        <w:rPr>
          <w:spacing w:val="-4"/>
        </w:rPr>
        <w:t xml:space="preserve"> </w:t>
      </w:r>
      <w:r>
        <w:t>de</w:t>
      </w:r>
      <w:r>
        <w:rPr>
          <w:spacing w:val="-4"/>
        </w:rPr>
        <w:t xml:space="preserve"> </w:t>
      </w:r>
      <w:r>
        <w:t>la</w:t>
      </w:r>
      <w:r>
        <w:rPr>
          <w:spacing w:val="-4"/>
        </w:rPr>
        <w:t xml:space="preserve"> </w:t>
      </w:r>
      <w:r>
        <w:rPr>
          <w:spacing w:val="-2"/>
        </w:rPr>
        <w:t>fábrica</w:t>
      </w:r>
    </w:p>
    <w:p w:rsidR="001D68CF" w:rsidRDefault="00984CF1">
      <w:pPr>
        <w:pStyle w:val="Textoindependiente"/>
        <w:ind w:left="458" w:right="4135"/>
      </w:pPr>
      <w:r>
        <w:rPr>
          <w:noProof/>
          <w:lang w:eastAsia="es-ES"/>
        </w:rPr>
        <mc:AlternateContent>
          <mc:Choice Requires="wps">
            <w:drawing>
              <wp:anchor distT="0" distB="0" distL="0" distR="0" simplePos="0" relativeHeight="15739904" behindDoc="0" locked="0" layoutInCell="1" allowOverlap="1">
                <wp:simplePos x="0" y="0"/>
                <wp:positionH relativeFrom="page">
                  <wp:posOffset>935736</wp:posOffset>
                </wp:positionH>
                <wp:positionV relativeFrom="paragraph">
                  <wp:posOffset>46165</wp:posOffset>
                </wp:positionV>
                <wp:extent cx="13970" cy="1397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568330" id="Graphic 40" o:spid="_x0000_s1026" style="position:absolute;margin-left:73.7pt;margin-top:3.65pt;width:1.1pt;height:1.1pt;z-index:1573990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740416" behindDoc="0" locked="0" layoutInCell="1" allowOverlap="1">
                <wp:simplePos x="0" y="0"/>
                <wp:positionH relativeFrom="page">
                  <wp:posOffset>935736</wp:posOffset>
                </wp:positionH>
                <wp:positionV relativeFrom="paragraph">
                  <wp:posOffset>145225</wp:posOffset>
                </wp:positionV>
                <wp:extent cx="13970" cy="1397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EF1BA6" id="Graphic 41" o:spid="_x0000_s1026" style="position:absolute;margin-left:73.7pt;margin-top:11.45pt;width:1.1pt;height:1.1pt;z-index:1574041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" path="m13715,l,,,13715r13715,l13715,xe" fillcolor="black" stroked="f">
                <v:path arrowok="t"/>
                <w10:wrap anchorx="page"/>
              </v:shape>
            </w:pict>
          </mc:Fallback>
        </mc:AlternateContent>
      </w:r>
      <w:r>
        <w:t>las</w:t>
      </w:r>
      <w:r>
        <w:rPr>
          <w:spacing w:val="-4"/>
        </w:rPr>
        <w:t xml:space="preserve"> </w:t>
      </w:r>
      <w:r>
        <w:t>dos</w:t>
      </w:r>
      <w:r>
        <w:rPr>
          <w:spacing w:val="-4"/>
        </w:rPr>
        <w:t xml:space="preserve"> </w:t>
      </w:r>
      <w:r>
        <w:t>últimas</w:t>
      </w:r>
      <w:r>
        <w:rPr>
          <w:spacing w:val="-4"/>
        </w:rPr>
        <w:t xml:space="preserve"> </w:t>
      </w:r>
      <w:r>
        <w:t>cifras</w:t>
      </w:r>
      <w:r>
        <w:rPr>
          <w:spacing w:val="-4"/>
        </w:rPr>
        <w:t xml:space="preserve"> </w:t>
      </w:r>
      <w:r>
        <w:t>del</w:t>
      </w:r>
      <w:r>
        <w:rPr>
          <w:spacing w:val="-4"/>
        </w:rPr>
        <w:t xml:space="preserve"> </w:t>
      </w:r>
      <w:r>
        <w:t>año</w:t>
      </w:r>
      <w:r>
        <w:rPr>
          <w:spacing w:val="-4"/>
        </w:rPr>
        <w:t xml:space="preserve"> </w:t>
      </w:r>
      <w:r>
        <w:t>en</w:t>
      </w:r>
      <w:r>
        <w:rPr>
          <w:spacing w:val="-4"/>
        </w:rPr>
        <w:t xml:space="preserve"> </w:t>
      </w:r>
      <w:r>
        <w:t>el</w:t>
      </w:r>
      <w:r>
        <w:rPr>
          <w:spacing w:val="-4"/>
        </w:rPr>
        <w:t xml:space="preserve"> </w:t>
      </w:r>
      <w:r>
        <w:t>que</w:t>
      </w:r>
      <w:r>
        <w:rPr>
          <w:spacing w:val="-4"/>
        </w:rPr>
        <w:t xml:space="preserve"> </w:t>
      </w:r>
      <w:r>
        <w:t>se</w:t>
      </w:r>
      <w:r>
        <w:rPr>
          <w:spacing w:val="-4"/>
        </w:rPr>
        <w:t xml:space="preserve"> </w:t>
      </w:r>
      <w:r>
        <w:t>ha</w:t>
      </w:r>
      <w:r>
        <w:rPr>
          <w:spacing w:val="-4"/>
        </w:rPr>
        <w:t xml:space="preserve"> </w:t>
      </w:r>
      <w:r>
        <w:t>estampado</w:t>
      </w:r>
      <w:r>
        <w:rPr>
          <w:spacing w:val="-4"/>
        </w:rPr>
        <w:t xml:space="preserve"> </w:t>
      </w:r>
      <w:r>
        <w:t>el</w:t>
      </w:r>
      <w:r>
        <w:rPr>
          <w:spacing w:val="-4"/>
        </w:rPr>
        <w:t xml:space="preserve"> </w:t>
      </w:r>
      <w:r>
        <w:t>marcado</w:t>
      </w:r>
      <w:r>
        <w:rPr>
          <w:spacing w:val="-4"/>
        </w:rPr>
        <w:t xml:space="preserve"> </w:t>
      </w:r>
      <w:r>
        <w:t>en</w:t>
      </w:r>
      <w:r>
        <w:rPr>
          <w:spacing w:val="-4"/>
        </w:rPr>
        <w:t xml:space="preserve"> </w:t>
      </w:r>
      <w:r>
        <w:t>el</w:t>
      </w:r>
      <w:r>
        <w:rPr>
          <w:spacing w:val="-4"/>
        </w:rPr>
        <w:t xml:space="preserve"> </w:t>
      </w:r>
      <w:r>
        <w:t>producto el número del certificado CE de conformidad (cuando proceda)</w:t>
      </w:r>
    </w:p>
    <w:p w:rsidR="001D68CF" w:rsidRDefault="00984CF1">
      <w:pPr>
        <w:pStyle w:val="Textoindependiente"/>
        <w:spacing w:line="237" w:lineRule="auto"/>
        <w:ind w:left="458" w:right="2936"/>
      </w:pPr>
      <w:r>
        <w:rPr>
          <w:noProof/>
          <w:lang w:eastAsia="es-ES"/>
        </w:rPr>
        <mc:AlternateContent>
          <mc:Choice Requires="wps">
            <w:drawing>
              <wp:anchor distT="0" distB="0" distL="0" distR="0" simplePos="0" relativeHeight="15740928" behindDoc="0" locked="0" layoutInCell="1" allowOverlap="1">
                <wp:simplePos x="0" y="0"/>
                <wp:positionH relativeFrom="page">
                  <wp:posOffset>935736</wp:posOffset>
                </wp:positionH>
                <wp:positionV relativeFrom="paragraph">
                  <wp:posOffset>43634</wp:posOffset>
                </wp:positionV>
                <wp:extent cx="13970" cy="1397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ED8375" id="Graphic 42" o:spid="_x0000_s1026" style="position:absolute;margin-left:73.7pt;margin-top:3.45pt;width:1.1pt;height:1.1pt;z-index:1574092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741440" behindDoc="0" locked="0" layoutInCell="1" allowOverlap="1">
                <wp:simplePos x="0" y="0"/>
                <wp:positionH relativeFrom="page">
                  <wp:posOffset>935736</wp:posOffset>
                </wp:positionH>
                <wp:positionV relativeFrom="paragraph">
                  <wp:posOffset>142694</wp:posOffset>
                </wp:positionV>
                <wp:extent cx="13970" cy="1397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1BAECB" id="Graphic 43" o:spid="_x0000_s1026" style="position:absolute;margin-left:73.7pt;margin-top:11.25pt;width:1.1pt;height:1.1pt;z-index:1574144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" path="m13715,l,,,13715r13715,l13715,xe" fillcolor="black" stroked="f">
                <v:path arrowok="t"/>
                <w10:wrap anchorx="page"/>
              </v:shape>
            </w:pict>
          </mc:Fallback>
        </mc:AlternateContent>
      </w:r>
      <w:r>
        <w:t>el</w:t>
      </w:r>
      <w:r>
        <w:rPr>
          <w:spacing w:val="-4"/>
        </w:rPr>
        <w:t xml:space="preserve"> </w:t>
      </w:r>
      <w:r>
        <w:t>número</w:t>
      </w:r>
      <w:r>
        <w:rPr>
          <w:spacing w:val="-4"/>
        </w:rPr>
        <w:t xml:space="preserve"> </w:t>
      </w:r>
      <w:r>
        <w:t>de</w:t>
      </w:r>
      <w:r>
        <w:rPr>
          <w:spacing w:val="-4"/>
        </w:rPr>
        <w:t xml:space="preserve"> </w:t>
      </w:r>
      <w:r>
        <w:t>la</w:t>
      </w:r>
      <w:r>
        <w:rPr>
          <w:spacing w:val="-4"/>
        </w:rPr>
        <w:t xml:space="preserve"> </w:t>
      </w:r>
      <w:r>
        <w:t>norma</w:t>
      </w:r>
      <w:r>
        <w:rPr>
          <w:spacing w:val="-4"/>
        </w:rPr>
        <w:t xml:space="preserve"> </w:t>
      </w:r>
      <w:r>
        <w:t>armonizada</w:t>
      </w:r>
      <w:r>
        <w:rPr>
          <w:spacing w:val="-4"/>
        </w:rPr>
        <w:t xml:space="preserve"> </w:t>
      </w:r>
      <w:r>
        <w:t>y</w:t>
      </w:r>
      <w:r>
        <w:rPr>
          <w:spacing w:val="-4"/>
        </w:rPr>
        <w:t xml:space="preserve"> </w:t>
      </w:r>
      <w:r>
        <w:t>en</w:t>
      </w:r>
      <w:r>
        <w:rPr>
          <w:spacing w:val="-4"/>
        </w:rPr>
        <w:t xml:space="preserve"> </w:t>
      </w:r>
      <w:r>
        <w:t>caso</w:t>
      </w:r>
      <w:r>
        <w:rPr>
          <w:spacing w:val="-4"/>
        </w:rPr>
        <w:t xml:space="preserve"> </w:t>
      </w:r>
      <w:r>
        <w:t>de</w:t>
      </w:r>
      <w:r>
        <w:rPr>
          <w:spacing w:val="-4"/>
        </w:rPr>
        <w:t xml:space="preserve"> </w:t>
      </w:r>
      <w:r>
        <w:t>verse</w:t>
      </w:r>
      <w:r>
        <w:rPr>
          <w:spacing w:val="-4"/>
        </w:rPr>
        <w:t xml:space="preserve"> </w:t>
      </w:r>
      <w:r>
        <w:t>afectada</w:t>
      </w:r>
      <w:r>
        <w:rPr>
          <w:spacing w:val="-4"/>
        </w:rPr>
        <w:t xml:space="preserve"> </w:t>
      </w:r>
      <w:r>
        <w:t>por</w:t>
      </w:r>
      <w:r>
        <w:rPr>
          <w:spacing w:val="-4"/>
        </w:rPr>
        <w:t xml:space="preserve"> </w:t>
      </w:r>
      <w:r>
        <w:t>varias</w:t>
      </w:r>
      <w:r>
        <w:rPr>
          <w:spacing w:val="-4"/>
        </w:rPr>
        <w:t xml:space="preserve"> </w:t>
      </w:r>
      <w:r>
        <w:t>los</w:t>
      </w:r>
      <w:r>
        <w:rPr>
          <w:spacing w:val="-4"/>
        </w:rPr>
        <w:t xml:space="preserve"> </w:t>
      </w:r>
      <w:r>
        <w:t>números</w:t>
      </w:r>
      <w:r>
        <w:rPr>
          <w:spacing w:val="-4"/>
        </w:rPr>
        <w:t xml:space="preserve"> </w:t>
      </w:r>
      <w:r>
        <w:t>de</w:t>
      </w:r>
      <w:r>
        <w:rPr>
          <w:spacing w:val="-4"/>
        </w:rPr>
        <w:t xml:space="preserve"> </w:t>
      </w:r>
      <w:r>
        <w:t>todas</w:t>
      </w:r>
      <w:r>
        <w:rPr>
          <w:spacing w:val="-4"/>
        </w:rPr>
        <w:t xml:space="preserve"> </w:t>
      </w:r>
      <w:r>
        <w:t>ellas la designación del producto, su uso previsto y su designación normalizada</w:t>
      </w:r>
    </w:p>
    <w:p w:rsidR="001D68CF" w:rsidRDefault="00984CF1">
      <w:pPr>
        <w:pStyle w:val="Textoindependiente"/>
        <w:spacing w:line="156" w:lineRule="exact"/>
        <w:ind w:left="458"/>
      </w:pPr>
      <w:r>
        <w:rPr>
          <w:noProof/>
          <w:lang w:eastAsia="es-ES"/>
        </w:rPr>
        <mc:AlternateContent>
          <mc:Choice Requires="wps">
            <w:drawing>
              <wp:anchor distT="0" distB="0" distL="0" distR="0" simplePos="0" relativeHeight="15741952" behindDoc="0" locked="0" layoutInCell="1" allowOverlap="1">
                <wp:simplePos x="0" y="0"/>
                <wp:positionH relativeFrom="page">
                  <wp:posOffset>935736</wp:posOffset>
                </wp:positionH>
                <wp:positionV relativeFrom="paragraph">
                  <wp:posOffset>43109</wp:posOffset>
                </wp:positionV>
                <wp:extent cx="13970" cy="139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007C74D" id="Graphic 44" o:spid="_x0000_s1026" style="position:absolute;margin-left:73.7pt;margin-top:3.4pt;width:1.1pt;height:1.1pt;z-index:1574195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" path="m13715,l,,,13716r13715,l13715,xe" fillcolor="black" stroked="f">
                <v:path arrowok="t"/>
                <w10:wrap anchorx="page"/>
              </v:shape>
            </w:pict>
          </mc:Fallback>
        </mc:AlternateContent>
      </w:r>
      <w:r>
        <w:t>información</w:t>
      </w:r>
      <w:r>
        <w:rPr>
          <w:spacing w:val="-7"/>
        </w:rPr>
        <w:t xml:space="preserve"> </w:t>
      </w:r>
      <w:r>
        <w:t>adicional</w:t>
      </w:r>
      <w:r>
        <w:rPr>
          <w:spacing w:val="-6"/>
        </w:rPr>
        <w:t xml:space="preserve"> </w:t>
      </w:r>
      <w:r>
        <w:t>que</w:t>
      </w:r>
      <w:r>
        <w:rPr>
          <w:spacing w:val="-6"/>
        </w:rPr>
        <w:t xml:space="preserve"> </w:t>
      </w:r>
      <w:r>
        <w:t>permita</w:t>
      </w:r>
      <w:r>
        <w:rPr>
          <w:spacing w:val="-6"/>
        </w:rPr>
        <w:t xml:space="preserve"> </w:t>
      </w:r>
      <w:r>
        <w:t>identificar</w:t>
      </w:r>
      <w:r>
        <w:rPr>
          <w:spacing w:val="-6"/>
        </w:rPr>
        <w:t xml:space="preserve"> </w:t>
      </w:r>
      <w:r>
        <w:t>las</w:t>
      </w:r>
      <w:r>
        <w:rPr>
          <w:spacing w:val="-6"/>
        </w:rPr>
        <w:t xml:space="preserve"> </w:t>
      </w:r>
      <w:r>
        <w:t>características</w:t>
      </w:r>
      <w:r>
        <w:rPr>
          <w:spacing w:val="-6"/>
        </w:rPr>
        <w:t xml:space="preserve"> </w:t>
      </w:r>
      <w:r>
        <w:t>del</w:t>
      </w:r>
      <w:r>
        <w:rPr>
          <w:spacing w:val="-7"/>
        </w:rPr>
        <w:t xml:space="preserve"> </w:t>
      </w:r>
      <w:r>
        <w:t>producto</w:t>
      </w:r>
      <w:r>
        <w:rPr>
          <w:spacing w:val="-6"/>
        </w:rPr>
        <w:t xml:space="preserve"> </w:t>
      </w:r>
      <w:r>
        <w:t>atendiendo</w:t>
      </w:r>
      <w:r>
        <w:rPr>
          <w:spacing w:val="-6"/>
        </w:rPr>
        <w:t xml:space="preserve"> </w:t>
      </w:r>
      <w:r>
        <w:t>a</w:t>
      </w:r>
      <w:r>
        <w:rPr>
          <w:spacing w:val="-6"/>
        </w:rPr>
        <w:t xml:space="preserve"> </w:t>
      </w:r>
      <w:r>
        <w:t>sus</w:t>
      </w:r>
      <w:r>
        <w:rPr>
          <w:spacing w:val="-6"/>
        </w:rPr>
        <w:t xml:space="preserve"> </w:t>
      </w:r>
      <w:r>
        <w:t>especificaciones</w:t>
      </w:r>
      <w:r>
        <w:rPr>
          <w:spacing w:val="-6"/>
        </w:rPr>
        <w:t xml:space="preserve"> </w:t>
      </w:r>
      <w:r>
        <w:rPr>
          <w:spacing w:val="-2"/>
        </w:rPr>
        <w:t>técnicas</w:t>
      </w:r>
    </w:p>
    <w:p w:rsidR="001D68CF" w:rsidRDefault="001D68CF">
      <w:pPr>
        <w:pStyle w:val="Textoindependiente"/>
        <w:spacing w:before="52"/>
      </w:pPr>
    </w:p>
    <w:p w:rsidR="001D68CF" w:rsidRDefault="00984CF1">
      <w:pPr>
        <w:pStyle w:val="Textoindependiente"/>
        <w:spacing w:before="1"/>
        <w:ind w:left="110"/>
      </w:pPr>
      <w:r>
        <w:t>Las inscripciones complementarias del marcado CE no tienen por qué tener un formato, tipo de letra, color o composición especial, debiendo cumplir únicamente las características reseñadas anteriormente para el símbolo.</w:t>
      </w:r>
    </w:p>
    <w:p w:rsidR="001D68CF" w:rsidRDefault="001D68CF">
      <w:pPr>
        <w:sectPr w:rsidR="001D68CF">
          <w:headerReference w:type="default" r:id="rId11"/>
          <w:footerReference w:type="default" r:id="rId12"/>
          <w:pgSz w:w="11900" w:h="16840"/>
          <w:pgMar w:top="2060" w:right="740" w:bottom="1240" w:left="1080" w:header="968" w:footer="1046"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110"/>
      </w:pPr>
      <w:r>
        <w:t>Dentro</w:t>
      </w:r>
      <w:r>
        <w:rPr>
          <w:spacing w:val="-6"/>
        </w:rPr>
        <w:t xml:space="preserve"> </w:t>
      </w:r>
      <w:r>
        <w:t>de</w:t>
      </w:r>
      <w:r>
        <w:rPr>
          <w:spacing w:val="-5"/>
        </w:rPr>
        <w:t xml:space="preserve"> </w:t>
      </w:r>
      <w:r>
        <w:t>las</w:t>
      </w:r>
      <w:r>
        <w:rPr>
          <w:spacing w:val="-6"/>
        </w:rPr>
        <w:t xml:space="preserve"> </w:t>
      </w:r>
      <w:r>
        <w:t>características</w:t>
      </w:r>
      <w:r>
        <w:rPr>
          <w:spacing w:val="-5"/>
        </w:rPr>
        <w:t xml:space="preserve"> </w:t>
      </w:r>
      <w:r>
        <w:t>del</w:t>
      </w:r>
      <w:r>
        <w:rPr>
          <w:spacing w:val="-5"/>
        </w:rPr>
        <w:t xml:space="preserve"> </w:t>
      </w:r>
      <w:r>
        <w:t>producto</w:t>
      </w:r>
      <w:r>
        <w:rPr>
          <w:spacing w:val="-6"/>
        </w:rPr>
        <w:t xml:space="preserve"> </w:t>
      </w:r>
      <w:r>
        <w:t>podemos</w:t>
      </w:r>
      <w:r>
        <w:rPr>
          <w:spacing w:val="-5"/>
        </w:rPr>
        <w:t xml:space="preserve"> </w:t>
      </w:r>
      <w:r>
        <w:t>encontrar</w:t>
      </w:r>
      <w:r>
        <w:rPr>
          <w:spacing w:val="-5"/>
        </w:rPr>
        <w:t xml:space="preserve"> </w:t>
      </w:r>
      <w:r>
        <w:t>que</w:t>
      </w:r>
      <w:r>
        <w:rPr>
          <w:spacing w:val="-6"/>
        </w:rPr>
        <w:t xml:space="preserve"> </w:t>
      </w:r>
      <w:r>
        <w:t>alguna</w:t>
      </w:r>
      <w:r>
        <w:rPr>
          <w:spacing w:val="-5"/>
        </w:rPr>
        <w:t xml:space="preserve"> </w:t>
      </w:r>
      <w:r>
        <w:t>de</w:t>
      </w:r>
      <w:r>
        <w:rPr>
          <w:spacing w:val="-5"/>
        </w:rPr>
        <w:t xml:space="preserve"> </w:t>
      </w:r>
      <w:r>
        <w:t>ellas</w:t>
      </w:r>
      <w:r>
        <w:rPr>
          <w:spacing w:val="-6"/>
        </w:rPr>
        <w:t xml:space="preserve"> </w:t>
      </w:r>
      <w:r>
        <w:t>presente</w:t>
      </w:r>
      <w:r>
        <w:rPr>
          <w:spacing w:val="-5"/>
        </w:rPr>
        <w:t xml:space="preserve"> </w:t>
      </w:r>
      <w:r>
        <w:t>la</w:t>
      </w:r>
      <w:r>
        <w:rPr>
          <w:spacing w:val="-6"/>
        </w:rPr>
        <w:t xml:space="preserve"> </w:t>
      </w:r>
      <w:r>
        <w:t>mención</w:t>
      </w:r>
      <w:r>
        <w:rPr>
          <w:spacing w:val="-5"/>
        </w:rPr>
        <w:t xml:space="preserve"> </w:t>
      </w:r>
      <w:r>
        <w:t>"Prestación</w:t>
      </w:r>
      <w:r>
        <w:rPr>
          <w:spacing w:val="-5"/>
        </w:rPr>
        <w:t xml:space="preserve"> </w:t>
      </w:r>
      <w:r>
        <w:t>no</w:t>
      </w:r>
      <w:r>
        <w:rPr>
          <w:spacing w:val="-6"/>
        </w:rPr>
        <w:t xml:space="preserve"> </w:t>
      </w:r>
      <w:r>
        <w:t>determinada"</w:t>
      </w:r>
      <w:r>
        <w:rPr>
          <w:spacing w:val="-5"/>
        </w:rPr>
        <w:t xml:space="preserve"> </w:t>
      </w:r>
      <w:r>
        <w:rPr>
          <w:spacing w:val="-2"/>
        </w:rPr>
        <w:t>(PND).</w:t>
      </w:r>
    </w:p>
    <w:p w:rsidR="001D68CF" w:rsidRDefault="00984CF1">
      <w:pPr>
        <w:pStyle w:val="Textoindependiente"/>
        <w:spacing w:before="58"/>
        <w:ind w:left="110"/>
      </w:pPr>
      <w:r>
        <w:t>La</w:t>
      </w:r>
      <w:r>
        <w:rPr>
          <w:spacing w:val="37"/>
        </w:rPr>
        <w:t xml:space="preserve"> </w:t>
      </w:r>
      <w:r>
        <w:t>opción</w:t>
      </w:r>
      <w:r>
        <w:rPr>
          <w:spacing w:val="37"/>
        </w:rPr>
        <w:t xml:space="preserve"> </w:t>
      </w:r>
      <w:r>
        <w:t>PND</w:t>
      </w:r>
      <w:r>
        <w:rPr>
          <w:spacing w:val="37"/>
        </w:rPr>
        <w:t xml:space="preserve"> </w:t>
      </w:r>
      <w:r>
        <w:t>es</w:t>
      </w:r>
      <w:r>
        <w:rPr>
          <w:spacing w:val="37"/>
        </w:rPr>
        <w:t xml:space="preserve"> </w:t>
      </w:r>
      <w:r>
        <w:t>una</w:t>
      </w:r>
      <w:r>
        <w:rPr>
          <w:spacing w:val="37"/>
        </w:rPr>
        <w:t xml:space="preserve"> </w:t>
      </w:r>
      <w:r>
        <w:t>clase</w:t>
      </w:r>
      <w:r>
        <w:rPr>
          <w:spacing w:val="37"/>
        </w:rPr>
        <w:t xml:space="preserve"> </w:t>
      </w:r>
      <w:r>
        <w:t>que</w:t>
      </w:r>
      <w:r>
        <w:rPr>
          <w:spacing w:val="37"/>
        </w:rPr>
        <w:t xml:space="preserve"> </w:t>
      </w:r>
      <w:r>
        <w:t>puede</w:t>
      </w:r>
      <w:r>
        <w:rPr>
          <w:spacing w:val="37"/>
        </w:rPr>
        <w:t xml:space="preserve"> </w:t>
      </w:r>
      <w:r>
        <w:t>ser</w:t>
      </w:r>
      <w:r>
        <w:rPr>
          <w:spacing w:val="37"/>
        </w:rPr>
        <w:t xml:space="preserve"> </w:t>
      </w:r>
      <w:r>
        <w:t>considerada</w:t>
      </w:r>
      <w:r>
        <w:rPr>
          <w:spacing w:val="37"/>
        </w:rPr>
        <w:t xml:space="preserve"> </w:t>
      </w:r>
      <w:r>
        <w:t>si</w:t>
      </w:r>
      <w:r>
        <w:rPr>
          <w:spacing w:val="37"/>
        </w:rPr>
        <w:t xml:space="preserve"> </w:t>
      </w:r>
      <w:r>
        <w:t>al</w:t>
      </w:r>
      <w:r>
        <w:rPr>
          <w:spacing w:val="37"/>
        </w:rPr>
        <w:t xml:space="preserve"> </w:t>
      </w:r>
      <w:r>
        <w:t>menos</w:t>
      </w:r>
      <w:r>
        <w:rPr>
          <w:spacing w:val="37"/>
        </w:rPr>
        <w:t xml:space="preserve"> </w:t>
      </w:r>
      <w:r>
        <w:t>un</w:t>
      </w:r>
      <w:r>
        <w:rPr>
          <w:spacing w:val="37"/>
        </w:rPr>
        <w:t xml:space="preserve"> </w:t>
      </w:r>
      <w:r>
        <w:t>estado</w:t>
      </w:r>
      <w:r>
        <w:rPr>
          <w:spacing w:val="37"/>
        </w:rPr>
        <w:t xml:space="preserve"> </w:t>
      </w:r>
      <w:r>
        <w:t>miembro</w:t>
      </w:r>
      <w:r>
        <w:rPr>
          <w:spacing w:val="37"/>
        </w:rPr>
        <w:t xml:space="preserve"> </w:t>
      </w:r>
      <w:r>
        <w:t>no</w:t>
      </w:r>
      <w:r>
        <w:rPr>
          <w:spacing w:val="37"/>
        </w:rPr>
        <w:t xml:space="preserve"> </w:t>
      </w:r>
      <w:r>
        <w:t>tiene</w:t>
      </w:r>
      <w:r>
        <w:rPr>
          <w:spacing w:val="37"/>
        </w:rPr>
        <w:t xml:space="preserve"> </w:t>
      </w:r>
      <w:r>
        <w:t>requisitos</w:t>
      </w:r>
      <w:r>
        <w:rPr>
          <w:spacing w:val="37"/>
        </w:rPr>
        <w:t xml:space="preserve"> </w:t>
      </w:r>
      <w:r>
        <w:t>legales</w:t>
      </w:r>
      <w:r>
        <w:rPr>
          <w:spacing w:val="37"/>
        </w:rPr>
        <w:t xml:space="preserve"> </w:t>
      </w:r>
      <w:r>
        <w:t>para</w:t>
      </w:r>
      <w:r>
        <w:rPr>
          <w:spacing w:val="37"/>
        </w:rPr>
        <w:t xml:space="preserve"> </w:t>
      </w:r>
      <w:r>
        <w:t>una</w:t>
      </w:r>
      <w:r>
        <w:rPr>
          <w:spacing w:val="37"/>
        </w:rPr>
        <w:t xml:space="preserve"> </w:t>
      </w:r>
      <w:r>
        <w:t>determinada característica y el fabricante no desea facilitar el valor de esa característica.</w:t>
      </w:r>
    </w:p>
    <w:p w:rsidR="001D68CF" w:rsidRDefault="001D68CF">
      <w:pPr>
        <w:pStyle w:val="Textoindependiente"/>
        <w:spacing w:before="24"/>
      </w:pPr>
    </w:p>
    <w:p w:rsidR="001D68CF" w:rsidRDefault="00984CF1">
      <w:pPr>
        <w:pStyle w:val="Ttulo1"/>
        <w:numPr>
          <w:ilvl w:val="2"/>
          <w:numId w:val="9"/>
        </w:numPr>
        <w:tabs>
          <w:tab w:val="left" w:pos="622"/>
        </w:tabs>
        <w:ind w:hanging="512"/>
      </w:pPr>
      <w:bookmarkStart w:id="6" w:name="_TOC_250038"/>
      <w:r>
        <w:t>Aceros</w:t>
      </w:r>
      <w:r>
        <w:rPr>
          <w:spacing w:val="11"/>
        </w:rPr>
        <w:t xml:space="preserve"> </w:t>
      </w:r>
      <w:r>
        <w:t>para</w:t>
      </w:r>
      <w:r>
        <w:rPr>
          <w:spacing w:val="12"/>
        </w:rPr>
        <w:t xml:space="preserve"> </w:t>
      </w:r>
      <w:r>
        <w:t>hormigón</w:t>
      </w:r>
      <w:r>
        <w:rPr>
          <w:spacing w:val="12"/>
        </w:rPr>
        <w:t xml:space="preserve"> </w:t>
      </w:r>
      <w:bookmarkEnd w:id="6"/>
      <w:r>
        <w:rPr>
          <w:spacing w:val="-2"/>
        </w:rPr>
        <w:t>armado</w:t>
      </w:r>
    </w:p>
    <w:p w:rsidR="001D68CF" w:rsidRDefault="001D68CF">
      <w:pPr>
        <w:pStyle w:val="Textoindependiente"/>
        <w:spacing w:before="18"/>
        <w:rPr>
          <w:b/>
          <w:sz w:val="14"/>
        </w:rPr>
      </w:pPr>
    </w:p>
    <w:p w:rsidR="001D68CF" w:rsidRDefault="00984CF1">
      <w:pPr>
        <w:pStyle w:val="Ttulo2"/>
        <w:numPr>
          <w:ilvl w:val="3"/>
          <w:numId w:val="9"/>
        </w:numPr>
        <w:tabs>
          <w:tab w:val="left" w:pos="776"/>
        </w:tabs>
        <w:ind w:left="776" w:hanging="666"/>
      </w:pPr>
      <w:bookmarkStart w:id="7" w:name="_TOC_250037"/>
      <w:r>
        <w:t>Aceros</w:t>
      </w:r>
      <w:r>
        <w:rPr>
          <w:spacing w:val="11"/>
        </w:rPr>
        <w:t xml:space="preserve"> </w:t>
      </w:r>
      <w:bookmarkEnd w:id="7"/>
      <w:r>
        <w:rPr>
          <w:spacing w:val="-2"/>
        </w:rPr>
        <w:t>corrugados</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ind w:left="482"/>
        <w:jc w:val="both"/>
      </w:pPr>
      <w:r>
        <w:rPr>
          <w:noProof/>
          <w:lang w:eastAsia="es-ES"/>
        </w:rPr>
        <mc:AlternateContent>
          <mc:Choice Requires="wps">
            <w:drawing>
              <wp:anchor distT="0" distB="0" distL="0" distR="0" simplePos="0" relativeHeight="15742464" behindDoc="0" locked="0" layoutInCell="1" allowOverlap="1">
                <wp:simplePos x="0" y="0"/>
                <wp:positionH relativeFrom="page">
                  <wp:posOffset>755904</wp:posOffset>
                </wp:positionH>
                <wp:positionV relativeFrom="paragraph">
                  <wp:posOffset>123258</wp:posOffset>
                </wp:positionV>
                <wp:extent cx="29209" cy="29209"/>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6C6865" id="Graphic 45" o:spid="_x0000_s1026" style="position:absolute;margin-left:59.5pt;margin-top:9.7pt;width:2.3pt;height:2.3pt;z-index:1574246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Bp5jNCMQIAAN0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Los</w:t>
      </w:r>
      <w:r>
        <w:rPr>
          <w:spacing w:val="-5"/>
        </w:rPr>
        <w:t xml:space="preserve"> </w:t>
      </w:r>
      <w:r>
        <w:t>aceros</w:t>
      </w:r>
      <w:r>
        <w:rPr>
          <w:spacing w:val="-5"/>
        </w:rPr>
        <w:t xml:space="preserve"> </w:t>
      </w:r>
      <w:r>
        <w:t>se</w:t>
      </w:r>
      <w:r>
        <w:rPr>
          <w:spacing w:val="-5"/>
        </w:rPr>
        <w:t xml:space="preserve"> </w:t>
      </w:r>
      <w:r>
        <w:t>deben</w:t>
      </w:r>
      <w:r>
        <w:rPr>
          <w:spacing w:val="-5"/>
        </w:rPr>
        <w:t xml:space="preserve"> </w:t>
      </w:r>
      <w:r>
        <w:t>transportar</w:t>
      </w:r>
      <w:r>
        <w:rPr>
          <w:spacing w:val="-5"/>
        </w:rPr>
        <w:t xml:space="preserve"> </w:t>
      </w:r>
      <w:r>
        <w:t>protegidos</w:t>
      </w:r>
      <w:r>
        <w:rPr>
          <w:spacing w:val="-5"/>
        </w:rPr>
        <w:t xml:space="preserve"> </w:t>
      </w:r>
      <w:r>
        <w:t>adecuadamente</w:t>
      </w:r>
      <w:r>
        <w:rPr>
          <w:spacing w:val="-5"/>
        </w:rPr>
        <w:t xml:space="preserve"> </w:t>
      </w:r>
      <w:r>
        <w:t>contra</w:t>
      </w:r>
      <w:r>
        <w:rPr>
          <w:spacing w:val="-5"/>
        </w:rPr>
        <w:t xml:space="preserve"> </w:t>
      </w:r>
      <w:r>
        <w:t>la</w:t>
      </w:r>
      <w:r>
        <w:rPr>
          <w:spacing w:val="-5"/>
        </w:rPr>
        <w:t xml:space="preserve"> </w:t>
      </w:r>
      <w:r>
        <w:t>lluvia</w:t>
      </w:r>
      <w:r>
        <w:rPr>
          <w:spacing w:val="-5"/>
        </w:rPr>
        <w:t xml:space="preserve"> </w:t>
      </w:r>
      <w:r>
        <w:t>y</w:t>
      </w:r>
      <w:r>
        <w:rPr>
          <w:spacing w:val="-5"/>
        </w:rPr>
        <w:t xml:space="preserve"> </w:t>
      </w:r>
      <w:r>
        <w:t>la</w:t>
      </w:r>
      <w:r>
        <w:rPr>
          <w:spacing w:val="-5"/>
        </w:rPr>
        <w:t xml:space="preserve"> </w:t>
      </w:r>
      <w:r>
        <w:t>agresividad</w:t>
      </w:r>
      <w:r>
        <w:rPr>
          <w:spacing w:val="-5"/>
        </w:rPr>
        <w:t xml:space="preserve"> </w:t>
      </w:r>
      <w:r>
        <w:t>de</w:t>
      </w:r>
      <w:r>
        <w:rPr>
          <w:spacing w:val="-5"/>
        </w:rPr>
        <w:t xml:space="preserve"> </w:t>
      </w:r>
      <w:r>
        <w:t>la</w:t>
      </w:r>
      <w:r>
        <w:rPr>
          <w:spacing w:val="-5"/>
        </w:rPr>
        <w:t xml:space="preserve"> </w:t>
      </w:r>
      <w:r>
        <w:t>atmósfera</w:t>
      </w:r>
      <w:r>
        <w:rPr>
          <w:spacing w:val="-5"/>
        </w:rPr>
        <w:t xml:space="preserve"> </w:t>
      </w:r>
      <w:r>
        <w:rPr>
          <w:spacing w:val="-2"/>
        </w:rPr>
        <w:t>ambiental.</w:t>
      </w:r>
    </w:p>
    <w:p w:rsidR="001D68CF" w:rsidRDefault="001D68CF">
      <w:pPr>
        <w:pStyle w:val="Textoindependiente"/>
        <w:spacing w:before="122"/>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8"/>
        <w:ind w:left="482"/>
        <w:jc w:val="both"/>
      </w:pPr>
      <w:r>
        <w:rPr>
          <w:noProof/>
          <w:lang w:eastAsia="es-ES"/>
        </w:rPr>
        <mc:AlternateContent>
          <mc:Choice Requires="wps">
            <w:drawing>
              <wp:anchor distT="0" distB="0" distL="0" distR="0" simplePos="0" relativeHeight="15742976" behindDoc="0" locked="0" layoutInCell="1" allowOverlap="1">
                <wp:simplePos x="0" y="0"/>
                <wp:positionH relativeFrom="page">
                  <wp:posOffset>755904</wp:posOffset>
                </wp:positionH>
                <wp:positionV relativeFrom="paragraph">
                  <wp:posOffset>123428</wp:posOffset>
                </wp:positionV>
                <wp:extent cx="29209" cy="29209"/>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07E132" id="Graphic 46" o:spid="_x0000_s1026" style="position:absolute;margin-left:59.5pt;margin-top:9.7pt;width:2.3pt;height:2.3pt;z-index:1574297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PaAD9AwAgAA3Q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5"/>
        <w:ind w:left="751" w:right="147"/>
        <w:jc w:val="both"/>
      </w:pPr>
      <w:r>
        <w:rPr>
          <w:noProof/>
          <w:lang w:eastAsia="es-ES"/>
        </w:rPr>
        <mc:AlternateContent>
          <mc:Choice Requires="wps">
            <w:drawing>
              <wp:anchor distT="0" distB="0" distL="0" distR="0" simplePos="0" relativeHeight="15743488" behindDoc="0" locked="0" layoutInCell="1" allowOverlap="1">
                <wp:simplePos x="0" y="0"/>
                <wp:positionH relativeFrom="page">
                  <wp:posOffset>935736</wp:posOffset>
                </wp:positionH>
                <wp:positionV relativeFrom="paragraph">
                  <wp:posOffset>77204</wp:posOffset>
                </wp:positionV>
                <wp:extent cx="20320" cy="2032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163D19" id="Graphic 47" o:spid="_x0000_s1026" style="position:absolute;margin-left:73.7pt;margin-top:6.1pt;width:1.6pt;height:1.6pt;z-index:1574348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" path="m19812,l,,,19811r19812,l19812,xe" fillcolor="black" stroked="f">
                <v:path arrowok="t"/>
                <w10:wrap anchorx="page"/>
              </v:shape>
            </w:pict>
          </mc:Fallback>
        </mc:AlternateContent>
      </w:r>
      <w:r>
        <w:t>Los suministradores entregarán al Constructor, quién los facilitará a la Dirección Facultativa, cualquier documento de identificación del producto exigido por la reglamentación aplicable o, en su caso, por el proyecto o por la Dirección Facultativa. Se fac</w:t>
      </w:r>
      <w:r>
        <w:t xml:space="preserve">ilitarán los siguientes </w:t>
      </w:r>
      <w:r>
        <w:rPr>
          <w:spacing w:val="-2"/>
        </w:rPr>
        <w:t>documentos:</w:t>
      </w:r>
    </w:p>
    <w:p w:rsidR="001D68CF" w:rsidRDefault="00984CF1">
      <w:pPr>
        <w:pStyle w:val="Textoindependiente"/>
        <w:spacing w:line="151" w:lineRule="exact"/>
        <w:ind w:left="1024"/>
        <w:jc w:val="both"/>
      </w:pPr>
      <w:r>
        <w:rPr>
          <w:noProof/>
          <w:lang w:eastAsia="es-ES"/>
        </w:rPr>
        <mc:AlternateContent>
          <mc:Choice Requires="wps">
            <w:drawing>
              <wp:anchor distT="0" distB="0" distL="0" distR="0" simplePos="0" relativeHeight="15744000" behindDoc="0" locked="0" layoutInCell="1" allowOverlap="1">
                <wp:simplePos x="0" y="0"/>
                <wp:positionH relativeFrom="page">
                  <wp:posOffset>1115567</wp:posOffset>
                </wp:positionH>
                <wp:positionV relativeFrom="paragraph">
                  <wp:posOffset>43054</wp:posOffset>
                </wp:positionV>
                <wp:extent cx="13970" cy="1397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2B8C99" id="Graphic 48" o:spid="_x0000_s1026" style="position:absolute;margin-left:87.85pt;margin-top:3.4pt;width:1.1pt;height:1.1pt;z-index:1574400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" path="m13715,l,,,13715r13715,l13715,xe" fillcolor="black" stroked="f">
                <v:path arrowok="t"/>
                <w10:wrap anchorx="page"/>
              </v:shape>
            </w:pict>
          </mc:Fallback>
        </mc:AlternateContent>
      </w:r>
      <w:r>
        <w:t>Antes</w:t>
      </w:r>
      <w:r>
        <w:rPr>
          <w:spacing w:val="-4"/>
        </w:rPr>
        <w:t xml:space="preserve"> </w:t>
      </w:r>
      <w:r>
        <w:t>del</w:t>
      </w:r>
      <w:r>
        <w:rPr>
          <w:spacing w:val="-4"/>
        </w:rPr>
        <w:t xml:space="preserve"> </w:t>
      </w:r>
      <w:r>
        <w:rPr>
          <w:spacing w:val="-2"/>
        </w:rPr>
        <w:t>suministro:</w:t>
      </w:r>
    </w:p>
    <w:p w:rsidR="001D68CF" w:rsidRDefault="00984CF1">
      <w:pPr>
        <w:pStyle w:val="Textoindependiente"/>
        <w:spacing w:line="156" w:lineRule="exact"/>
        <w:ind w:left="1308"/>
        <w:jc w:val="both"/>
      </w:pPr>
      <w:r>
        <w:rPr>
          <w:noProof/>
          <w:lang w:eastAsia="es-ES"/>
        </w:rPr>
        <mc:AlternateContent>
          <mc:Choice Requires="wps">
            <w:drawing>
              <wp:anchor distT="0" distB="0" distL="0" distR="0" simplePos="0" relativeHeight="15744512" behindDoc="0" locked="0" layoutInCell="1" allowOverlap="1">
                <wp:simplePos x="0" y="0"/>
                <wp:positionH relativeFrom="page">
                  <wp:posOffset>1295400</wp:posOffset>
                </wp:positionH>
                <wp:positionV relativeFrom="paragraph">
                  <wp:posOffset>46219</wp:posOffset>
                </wp:positionV>
                <wp:extent cx="13970" cy="1397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C76B04" id="Graphic 49" o:spid="_x0000_s1026" style="position:absolute;margin-left:102pt;margin-top:3.65pt;width:1.1pt;height:1.1pt;z-index:1574451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" path="m13715,l,,,13716r13715,l13715,xe" fillcolor="black" stroked="f">
                <v:path arrowok="t"/>
                <w10:wrap anchorx="page"/>
              </v:shape>
            </w:pict>
          </mc:Fallback>
        </mc:AlternateContent>
      </w:r>
      <w:r>
        <w:t>Los</w:t>
      </w:r>
      <w:r>
        <w:rPr>
          <w:spacing w:val="-7"/>
        </w:rPr>
        <w:t xml:space="preserve"> </w:t>
      </w:r>
      <w:r>
        <w:t>documentos</w:t>
      </w:r>
      <w:r>
        <w:rPr>
          <w:spacing w:val="-7"/>
        </w:rPr>
        <w:t xml:space="preserve"> </w:t>
      </w:r>
      <w:r>
        <w:t>de</w:t>
      </w:r>
      <w:r>
        <w:rPr>
          <w:spacing w:val="-6"/>
        </w:rPr>
        <w:t xml:space="preserve"> </w:t>
      </w:r>
      <w:r>
        <w:t>conformidad</w:t>
      </w:r>
      <w:r>
        <w:rPr>
          <w:spacing w:val="-7"/>
        </w:rPr>
        <w:t xml:space="preserve"> </w:t>
      </w:r>
      <w:r>
        <w:t>o</w:t>
      </w:r>
      <w:r>
        <w:rPr>
          <w:spacing w:val="-7"/>
        </w:rPr>
        <w:t xml:space="preserve"> </w:t>
      </w:r>
      <w:r>
        <w:t>autorizaciones</w:t>
      </w:r>
      <w:r>
        <w:rPr>
          <w:spacing w:val="-6"/>
        </w:rPr>
        <w:t xml:space="preserve"> </w:t>
      </w:r>
      <w:r>
        <w:t>administrativas</w:t>
      </w:r>
      <w:r>
        <w:rPr>
          <w:spacing w:val="-7"/>
        </w:rPr>
        <w:t xml:space="preserve"> </w:t>
      </w:r>
      <w:r>
        <w:t>exigidas</w:t>
      </w:r>
      <w:r>
        <w:rPr>
          <w:spacing w:val="-7"/>
        </w:rPr>
        <w:t xml:space="preserve"> </w:t>
      </w:r>
      <w:r>
        <w:rPr>
          <w:spacing w:val="-2"/>
        </w:rPr>
        <w:t>reglamentariamente.</w:t>
      </w:r>
    </w:p>
    <w:p w:rsidR="001D68CF" w:rsidRDefault="00984CF1">
      <w:pPr>
        <w:pStyle w:val="Textoindependiente"/>
        <w:ind w:left="1308" w:right="150"/>
        <w:jc w:val="both"/>
      </w:pPr>
      <w:r>
        <w:rPr>
          <w:noProof/>
          <w:lang w:eastAsia="es-ES"/>
        </w:rPr>
        <mc:AlternateContent>
          <mc:Choice Requires="wps">
            <w:drawing>
              <wp:anchor distT="0" distB="0" distL="0" distR="0" simplePos="0" relativeHeight="15745024" behindDoc="0" locked="0" layoutInCell="1" allowOverlap="1">
                <wp:simplePos x="0" y="0"/>
                <wp:positionH relativeFrom="page">
                  <wp:posOffset>1295400</wp:posOffset>
                </wp:positionH>
                <wp:positionV relativeFrom="paragraph">
                  <wp:posOffset>46219</wp:posOffset>
                </wp:positionV>
                <wp:extent cx="13970" cy="1397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D8F42B" id="Graphic 50" o:spid="_x0000_s1026" style="position:absolute;margin-left:102pt;margin-top:3.65pt;width:1.1pt;height:1.1pt;z-index:1574502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" path="m13715,l,,,13715r13715,l13715,xe" fillcolor="black" stroked="f">
                <v:path arrowok="t"/>
                <w10:wrap anchorx="page"/>
              </v:shape>
            </w:pict>
          </mc:Fallback>
        </mc:AlternateContent>
      </w:r>
      <w:r>
        <w:t>Hasta la entrada en vigor del marcado CE, se adjuntarán los certificados de ensayo que garanticen el cu</w:t>
      </w:r>
      <w:r>
        <w:t>mplimiento de las siguientes características:</w:t>
      </w:r>
    </w:p>
    <w:p w:rsidR="001D68CF" w:rsidRDefault="00984CF1">
      <w:pPr>
        <w:pStyle w:val="Textoindependiente"/>
        <w:spacing w:line="237" w:lineRule="auto"/>
        <w:ind w:left="1591" w:right="4135"/>
      </w:pPr>
      <w:r>
        <w:rPr>
          <w:noProof/>
          <w:lang w:eastAsia="es-ES"/>
        </w:rPr>
        <mc:AlternateContent>
          <mc:Choice Requires="wps">
            <w:drawing>
              <wp:anchor distT="0" distB="0" distL="0" distR="0" simplePos="0" relativeHeight="15745536" behindDoc="0" locked="0" layoutInCell="1" allowOverlap="1">
                <wp:simplePos x="0" y="0"/>
                <wp:positionH relativeFrom="page">
                  <wp:posOffset>1475232</wp:posOffset>
                </wp:positionH>
                <wp:positionV relativeFrom="paragraph">
                  <wp:posOffset>43687</wp:posOffset>
                </wp:positionV>
                <wp:extent cx="13970" cy="13970"/>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913338" id="Graphic 51" o:spid="_x0000_s1026" style="position:absolute;margin-left:116.15pt;margin-top:3.45pt;width:1.1pt;height:1.1pt;z-index:1574553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746048" behindDoc="0" locked="0" layoutInCell="1" allowOverlap="1">
                <wp:simplePos x="0" y="0"/>
                <wp:positionH relativeFrom="page">
                  <wp:posOffset>1475232</wp:posOffset>
                </wp:positionH>
                <wp:positionV relativeFrom="paragraph">
                  <wp:posOffset>142747</wp:posOffset>
                </wp:positionV>
                <wp:extent cx="13970" cy="13970"/>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53C306" id="Graphic 52" o:spid="_x0000_s1026" style="position:absolute;margin-left:116.15pt;margin-top:11.25pt;width:1.1pt;height:1.1pt;z-index:1574604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746560" behindDoc="0" locked="0" layoutInCell="1" allowOverlap="1">
                <wp:simplePos x="0" y="0"/>
                <wp:positionH relativeFrom="page">
                  <wp:posOffset>1475232</wp:posOffset>
                </wp:positionH>
                <wp:positionV relativeFrom="paragraph">
                  <wp:posOffset>241807</wp:posOffset>
                </wp:positionV>
                <wp:extent cx="13970" cy="13970"/>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BA4FFE" id="Graphic 53" o:spid="_x0000_s1026" style="position:absolute;margin-left:116.15pt;margin-top:19.05pt;width:1.1pt;height:1.1pt;z-index:1574656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" path="m13715,l,,,13716r13715,l13715,xe" fillcolor="black" stroked="f">
                <v:path arrowok="t"/>
                <w10:wrap anchorx="page"/>
              </v:shape>
            </w:pict>
          </mc:Fallback>
        </mc:AlternateContent>
      </w:r>
      <w:r>
        <w:t>Características</w:t>
      </w:r>
      <w:r>
        <w:rPr>
          <w:spacing w:val="-9"/>
        </w:rPr>
        <w:t xml:space="preserve"> </w:t>
      </w:r>
      <w:r>
        <w:t>mecánicas</w:t>
      </w:r>
      <w:r>
        <w:rPr>
          <w:spacing w:val="-9"/>
        </w:rPr>
        <w:t xml:space="preserve"> </w:t>
      </w:r>
      <w:r>
        <w:t>mínimas</w:t>
      </w:r>
      <w:r>
        <w:rPr>
          <w:spacing w:val="-9"/>
        </w:rPr>
        <w:t xml:space="preserve"> </w:t>
      </w:r>
      <w:r>
        <w:t>garantizadas</w:t>
      </w:r>
      <w:r>
        <w:rPr>
          <w:spacing w:val="-9"/>
        </w:rPr>
        <w:t xml:space="preserve"> </w:t>
      </w:r>
      <w:r>
        <w:t>por</w:t>
      </w:r>
      <w:r>
        <w:rPr>
          <w:spacing w:val="-9"/>
        </w:rPr>
        <w:t xml:space="preserve"> </w:t>
      </w:r>
      <w:r>
        <w:t>el</w:t>
      </w:r>
      <w:r>
        <w:rPr>
          <w:spacing w:val="-9"/>
        </w:rPr>
        <w:t xml:space="preserve"> </w:t>
      </w:r>
      <w:r>
        <w:t>fabricante. Ausencia de grietas después del ensayo de doblado-desdoblado. Aptitud al doblado simple.</w:t>
      </w:r>
    </w:p>
    <w:p w:rsidR="001D68CF" w:rsidRDefault="00984CF1">
      <w:pPr>
        <w:pStyle w:val="Textoindependiente"/>
        <w:spacing w:line="237" w:lineRule="auto"/>
        <w:ind w:left="1591"/>
      </w:pPr>
      <w:r>
        <w:rPr>
          <w:noProof/>
          <w:lang w:eastAsia="es-ES"/>
        </w:rPr>
        <mc:AlternateContent>
          <mc:Choice Requires="wps">
            <w:drawing>
              <wp:anchor distT="0" distB="0" distL="0" distR="0" simplePos="0" relativeHeight="15747072" behindDoc="0" locked="0" layoutInCell="1" allowOverlap="1">
                <wp:simplePos x="0" y="0"/>
                <wp:positionH relativeFrom="page">
                  <wp:posOffset>1475232</wp:posOffset>
                </wp:positionH>
                <wp:positionV relativeFrom="paragraph">
                  <wp:posOffset>42900</wp:posOffset>
                </wp:positionV>
                <wp:extent cx="13970" cy="13970"/>
                <wp:effectExtent l="0" t="0" r="0" b="0"/>
                <wp:wrapNone/>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E3E92A" id="Graphic 54" o:spid="_x0000_s1026" style="position:absolute;margin-left:116.15pt;margin-top:3.4pt;width:1.1pt;height:1.1pt;z-index:1574707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" path="m13715,l,,,13715r13715,l13715,xe" fillcolor="black" stroked="f">
                <v:path arrowok="t"/>
                <w10:wrap anchorx="page"/>
              </v:shape>
            </w:pict>
          </mc:Fallback>
        </mc:AlternateContent>
      </w:r>
      <w:r>
        <w:t>Los</w:t>
      </w:r>
      <w:r>
        <w:rPr>
          <w:spacing w:val="20"/>
        </w:rPr>
        <w:t xml:space="preserve"> </w:t>
      </w:r>
      <w:r>
        <w:t>aceros</w:t>
      </w:r>
      <w:r>
        <w:rPr>
          <w:spacing w:val="20"/>
        </w:rPr>
        <w:t xml:space="preserve"> </w:t>
      </w:r>
      <w:r>
        <w:t>soldables</w:t>
      </w:r>
      <w:r>
        <w:rPr>
          <w:spacing w:val="20"/>
        </w:rPr>
        <w:t xml:space="preserve"> </w:t>
      </w:r>
      <w:r>
        <w:t>con</w:t>
      </w:r>
      <w:r>
        <w:rPr>
          <w:spacing w:val="20"/>
        </w:rPr>
        <w:t xml:space="preserve"> </w:t>
      </w:r>
      <w:r>
        <w:t>características</w:t>
      </w:r>
      <w:r>
        <w:rPr>
          <w:spacing w:val="20"/>
        </w:rPr>
        <w:t xml:space="preserve"> </w:t>
      </w:r>
      <w:r>
        <w:t>especiales</w:t>
      </w:r>
      <w:r>
        <w:rPr>
          <w:spacing w:val="20"/>
        </w:rPr>
        <w:t xml:space="preserve"> </w:t>
      </w:r>
      <w:r>
        <w:t>de</w:t>
      </w:r>
      <w:r>
        <w:rPr>
          <w:spacing w:val="20"/>
        </w:rPr>
        <w:t xml:space="preserve"> </w:t>
      </w:r>
      <w:r>
        <w:t>ductilidad</w:t>
      </w:r>
      <w:r>
        <w:rPr>
          <w:spacing w:val="20"/>
        </w:rPr>
        <w:t xml:space="preserve"> </w:t>
      </w:r>
      <w:r>
        <w:t>deberán</w:t>
      </w:r>
      <w:r>
        <w:rPr>
          <w:spacing w:val="20"/>
        </w:rPr>
        <w:t xml:space="preserve"> </w:t>
      </w:r>
      <w:r>
        <w:t>cumplir</w:t>
      </w:r>
      <w:r>
        <w:rPr>
          <w:spacing w:val="20"/>
        </w:rPr>
        <w:t xml:space="preserve"> </w:t>
      </w:r>
      <w:r>
        <w:t>los</w:t>
      </w:r>
      <w:r>
        <w:rPr>
          <w:spacing w:val="20"/>
        </w:rPr>
        <w:t xml:space="preserve"> </w:t>
      </w:r>
      <w:r>
        <w:t>requisitos</w:t>
      </w:r>
      <w:r>
        <w:rPr>
          <w:spacing w:val="20"/>
        </w:rPr>
        <w:t xml:space="preserve"> </w:t>
      </w:r>
      <w:r>
        <w:t>de</w:t>
      </w:r>
      <w:r>
        <w:rPr>
          <w:spacing w:val="20"/>
        </w:rPr>
        <w:t xml:space="preserve"> </w:t>
      </w:r>
      <w:r>
        <w:t>los</w:t>
      </w:r>
      <w:r>
        <w:rPr>
          <w:spacing w:val="20"/>
        </w:rPr>
        <w:t xml:space="preserve"> </w:t>
      </w:r>
      <w:r>
        <w:t>ensayos</w:t>
      </w:r>
      <w:r>
        <w:rPr>
          <w:spacing w:val="20"/>
        </w:rPr>
        <w:t xml:space="preserve"> </w:t>
      </w:r>
      <w:r>
        <w:t>de</w:t>
      </w:r>
      <w:r>
        <w:rPr>
          <w:spacing w:val="20"/>
        </w:rPr>
        <w:t xml:space="preserve"> </w:t>
      </w:r>
      <w:r>
        <w:t>fatiga</w:t>
      </w:r>
      <w:r>
        <w:rPr>
          <w:spacing w:val="20"/>
        </w:rPr>
        <w:t xml:space="preserve"> </w:t>
      </w:r>
      <w:r>
        <w:t>y deformación alternativa.</w:t>
      </w:r>
    </w:p>
    <w:p w:rsidR="001D68CF" w:rsidRDefault="00984CF1">
      <w:pPr>
        <w:pStyle w:val="Textoindependiente"/>
        <w:spacing w:line="237" w:lineRule="auto"/>
        <w:ind w:left="1591"/>
      </w:pPr>
      <w:r>
        <w:rPr>
          <w:noProof/>
          <w:lang w:eastAsia="es-ES"/>
        </w:rPr>
        <mc:AlternateContent>
          <mc:Choice Requires="wps">
            <w:drawing>
              <wp:anchor distT="0" distB="0" distL="0" distR="0" simplePos="0" relativeHeight="15747584" behindDoc="0" locked="0" layoutInCell="1" allowOverlap="1">
                <wp:simplePos x="0" y="0"/>
                <wp:positionH relativeFrom="page">
                  <wp:posOffset>1475232</wp:posOffset>
                </wp:positionH>
                <wp:positionV relativeFrom="paragraph">
                  <wp:posOffset>42375</wp:posOffset>
                </wp:positionV>
                <wp:extent cx="13970" cy="1397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7C29A4" id="Graphic 55" o:spid="_x0000_s1026" style="position:absolute;margin-left:116.15pt;margin-top:3.35pt;width:1.1pt;height:1.1pt;z-index:1574758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" path="m13715,l,,,13715r13715,l13715,xe" fillcolor="black" stroked="f">
                <v:path arrowok="t"/>
                <w10:wrap anchorx="page"/>
              </v:shape>
            </w:pict>
          </mc:Fallback>
        </mc:AlternateContent>
      </w:r>
      <w:r>
        <w:t xml:space="preserve">Características de adherencia. Cuando el fabricante garantice las características de adherencia mediante el ensayo de la </w:t>
      </w:r>
      <w:r>
        <w:t>viga, presentará un certificado de homologación de adherencia, en el que constará, al menos:</w:t>
      </w:r>
    </w:p>
    <w:p w:rsidR="001D68CF" w:rsidRDefault="00984CF1">
      <w:pPr>
        <w:pStyle w:val="Textoindependiente"/>
        <w:spacing w:line="155" w:lineRule="exact"/>
        <w:ind w:left="1874"/>
      </w:pPr>
      <w:r>
        <w:rPr>
          <w:noProof/>
          <w:lang w:eastAsia="es-ES"/>
        </w:rPr>
        <mc:AlternateContent>
          <mc:Choice Requires="wps">
            <w:drawing>
              <wp:anchor distT="0" distB="0" distL="0" distR="0" simplePos="0" relativeHeight="15748096" behindDoc="0" locked="0" layoutInCell="1" allowOverlap="1">
                <wp:simplePos x="0" y="0"/>
                <wp:positionH relativeFrom="page">
                  <wp:posOffset>1655064</wp:posOffset>
                </wp:positionH>
                <wp:positionV relativeFrom="paragraph">
                  <wp:posOffset>41850</wp:posOffset>
                </wp:positionV>
                <wp:extent cx="13970" cy="13970"/>
                <wp:effectExtent l="0" t="0" r="0" b="0"/>
                <wp:wrapNone/>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6" y="0"/>
                              </a:moveTo>
                              <a:lnTo>
                                <a:pt x="0" y="0"/>
                              </a:lnTo>
                              <a:lnTo>
                                <a:pt x="0" y="13716"/>
                              </a:lnTo>
                              <a:lnTo>
                                <a:pt x="13716" y="13716"/>
                              </a:lnTo>
                              <a:lnTo>
                                <a:pt x="1371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9CEB4C" id="Graphic 56" o:spid="_x0000_s1026" style="position:absolute;margin-left:130.3pt;margin-top:3.3pt;width:1.1pt;height:1.1pt;z-index:1574809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" path="m13716,l,,,13716r13716,l13716,xe" fillcolor="black" stroked="f">
                <v:path arrowok="t"/>
                <w10:wrap anchorx="page"/>
              </v:shape>
            </w:pict>
          </mc:Fallback>
        </mc:AlternateContent>
      </w:r>
      <w:r>
        <w:t>Marca</w:t>
      </w:r>
      <w:r>
        <w:rPr>
          <w:spacing w:val="-6"/>
        </w:rPr>
        <w:t xml:space="preserve"> </w:t>
      </w:r>
      <w:r>
        <w:t>comercial</w:t>
      </w:r>
      <w:r>
        <w:rPr>
          <w:spacing w:val="-5"/>
        </w:rPr>
        <w:t xml:space="preserve"> </w:t>
      </w:r>
      <w:r>
        <w:t>del</w:t>
      </w:r>
      <w:r>
        <w:rPr>
          <w:spacing w:val="-5"/>
        </w:rPr>
        <w:t xml:space="preserve"> </w:t>
      </w:r>
      <w:r>
        <w:rPr>
          <w:spacing w:val="-2"/>
        </w:rPr>
        <w:t>acero.</w:t>
      </w:r>
    </w:p>
    <w:p w:rsidR="001D68CF" w:rsidRDefault="00984CF1">
      <w:pPr>
        <w:pStyle w:val="Textoindependiente"/>
        <w:spacing w:line="156" w:lineRule="exact"/>
        <w:ind w:left="1874"/>
      </w:pPr>
      <w:r>
        <w:rPr>
          <w:noProof/>
          <w:lang w:eastAsia="es-ES"/>
        </w:rPr>
        <mc:AlternateContent>
          <mc:Choice Requires="wps">
            <w:drawing>
              <wp:anchor distT="0" distB="0" distL="0" distR="0" simplePos="0" relativeHeight="15748608" behindDoc="0" locked="0" layoutInCell="1" allowOverlap="1">
                <wp:simplePos x="0" y="0"/>
                <wp:positionH relativeFrom="page">
                  <wp:posOffset>1655064</wp:posOffset>
                </wp:positionH>
                <wp:positionV relativeFrom="paragraph">
                  <wp:posOffset>42572</wp:posOffset>
                </wp:positionV>
                <wp:extent cx="13970" cy="139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6" y="0"/>
                              </a:moveTo>
                              <a:lnTo>
                                <a:pt x="0" y="0"/>
                              </a:lnTo>
                              <a:lnTo>
                                <a:pt x="0" y="13715"/>
                              </a:lnTo>
                              <a:lnTo>
                                <a:pt x="13716" y="13715"/>
                              </a:lnTo>
                              <a:lnTo>
                                <a:pt x="1371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ECC005" id="Graphic 57" o:spid="_x0000_s1026" style="position:absolute;margin-left:130.3pt;margin-top:3.35pt;width:1.1pt;height:1.1pt;z-index:1574860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" path="m13716,l,,,13715r13716,l13716,xe" fillcolor="black" stroked="f">
                <v:path arrowok="t"/>
                <w10:wrap anchorx="page"/>
              </v:shape>
            </w:pict>
          </mc:Fallback>
        </mc:AlternateContent>
      </w:r>
      <w:r>
        <w:t>Forma</w:t>
      </w:r>
      <w:r>
        <w:rPr>
          <w:spacing w:val="-5"/>
        </w:rPr>
        <w:t xml:space="preserve"> </w:t>
      </w:r>
      <w:r>
        <w:t>de</w:t>
      </w:r>
      <w:r>
        <w:rPr>
          <w:spacing w:val="-4"/>
        </w:rPr>
        <w:t xml:space="preserve"> </w:t>
      </w:r>
      <w:r>
        <w:t>suministro:</w:t>
      </w:r>
      <w:r>
        <w:rPr>
          <w:spacing w:val="-5"/>
        </w:rPr>
        <w:t xml:space="preserve"> </w:t>
      </w:r>
      <w:r>
        <w:t>barra</w:t>
      </w:r>
      <w:r>
        <w:rPr>
          <w:spacing w:val="-4"/>
        </w:rPr>
        <w:t xml:space="preserve"> </w:t>
      </w:r>
      <w:r>
        <w:t>o</w:t>
      </w:r>
      <w:r>
        <w:rPr>
          <w:spacing w:val="-5"/>
        </w:rPr>
        <w:t xml:space="preserve"> </w:t>
      </w:r>
      <w:r>
        <w:rPr>
          <w:spacing w:val="-2"/>
        </w:rPr>
        <w:t>rollo.</w:t>
      </w:r>
    </w:p>
    <w:p w:rsidR="001D68CF" w:rsidRDefault="00984CF1">
      <w:pPr>
        <w:pStyle w:val="Textoindependiente"/>
        <w:spacing w:line="156" w:lineRule="exact"/>
        <w:ind w:left="1874"/>
      </w:pPr>
      <w:r>
        <w:rPr>
          <w:noProof/>
          <w:lang w:eastAsia="es-ES"/>
        </w:rPr>
        <mc:AlternateContent>
          <mc:Choice Requires="wps">
            <w:drawing>
              <wp:anchor distT="0" distB="0" distL="0" distR="0" simplePos="0" relativeHeight="15749120" behindDoc="0" locked="0" layoutInCell="1" allowOverlap="1">
                <wp:simplePos x="0" y="0"/>
                <wp:positionH relativeFrom="page">
                  <wp:posOffset>1655064</wp:posOffset>
                </wp:positionH>
                <wp:positionV relativeFrom="paragraph">
                  <wp:posOffset>42572</wp:posOffset>
                </wp:positionV>
                <wp:extent cx="13970" cy="13970"/>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6" y="0"/>
                              </a:moveTo>
                              <a:lnTo>
                                <a:pt x="0" y="0"/>
                              </a:lnTo>
                              <a:lnTo>
                                <a:pt x="0" y="13715"/>
                              </a:lnTo>
                              <a:lnTo>
                                <a:pt x="13716" y="13715"/>
                              </a:lnTo>
                              <a:lnTo>
                                <a:pt x="1371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83AF30" id="Graphic 58" o:spid="_x0000_s1026" style="position:absolute;margin-left:130.3pt;margin-top:3.35pt;width:1.1pt;height:1.1pt;z-index:1574912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" path="m13716,l,,,13715r13716,l13716,xe" fillcolor="black" stroked="f">
                <v:path arrowok="t"/>
                <w10:wrap anchorx="page"/>
              </v:shape>
            </w:pict>
          </mc:Fallback>
        </mc:AlternateContent>
      </w:r>
      <w:r>
        <w:t>Límites</w:t>
      </w:r>
      <w:r>
        <w:rPr>
          <w:spacing w:val="-6"/>
        </w:rPr>
        <w:t xml:space="preserve"> </w:t>
      </w:r>
      <w:r>
        <w:t>admisibles</w:t>
      </w:r>
      <w:r>
        <w:rPr>
          <w:spacing w:val="-5"/>
        </w:rPr>
        <w:t xml:space="preserve"> </w:t>
      </w:r>
      <w:r>
        <w:t>de</w:t>
      </w:r>
      <w:r>
        <w:rPr>
          <w:spacing w:val="-5"/>
        </w:rPr>
        <w:t xml:space="preserve"> </w:t>
      </w:r>
      <w:r>
        <w:t>variación</w:t>
      </w:r>
      <w:r>
        <w:rPr>
          <w:spacing w:val="-6"/>
        </w:rPr>
        <w:t xml:space="preserve"> </w:t>
      </w:r>
      <w:r>
        <w:t>de</w:t>
      </w:r>
      <w:r>
        <w:rPr>
          <w:spacing w:val="-5"/>
        </w:rPr>
        <w:t xml:space="preserve"> </w:t>
      </w:r>
      <w:r>
        <w:t>las</w:t>
      </w:r>
      <w:r>
        <w:rPr>
          <w:spacing w:val="-5"/>
        </w:rPr>
        <w:t xml:space="preserve"> </w:t>
      </w:r>
      <w:r>
        <w:t>características</w:t>
      </w:r>
      <w:r>
        <w:rPr>
          <w:spacing w:val="-6"/>
        </w:rPr>
        <w:t xml:space="preserve"> </w:t>
      </w:r>
      <w:r>
        <w:t>geométricas</w:t>
      </w:r>
      <w:r>
        <w:rPr>
          <w:spacing w:val="-5"/>
        </w:rPr>
        <w:t xml:space="preserve"> </w:t>
      </w:r>
      <w:r>
        <w:t>de</w:t>
      </w:r>
      <w:r>
        <w:rPr>
          <w:spacing w:val="-5"/>
        </w:rPr>
        <w:t xml:space="preserve"> </w:t>
      </w:r>
      <w:r>
        <w:t>los</w:t>
      </w:r>
      <w:r>
        <w:rPr>
          <w:spacing w:val="-6"/>
        </w:rPr>
        <w:t xml:space="preserve"> </w:t>
      </w:r>
      <w:r>
        <w:rPr>
          <w:spacing w:val="-2"/>
        </w:rPr>
        <w:t>resaltos.</w:t>
      </w:r>
    </w:p>
    <w:p w:rsidR="001D68CF" w:rsidRDefault="00984CF1">
      <w:pPr>
        <w:pStyle w:val="Textoindependiente"/>
        <w:spacing w:line="156" w:lineRule="exact"/>
        <w:ind w:left="1591"/>
      </w:pPr>
      <w:r>
        <w:rPr>
          <w:noProof/>
          <w:lang w:eastAsia="es-ES"/>
        </w:rPr>
        <mc:AlternateContent>
          <mc:Choice Requires="wps">
            <w:drawing>
              <wp:anchor distT="0" distB="0" distL="0" distR="0" simplePos="0" relativeHeight="15749632" behindDoc="0" locked="0" layoutInCell="1" allowOverlap="1">
                <wp:simplePos x="0" y="0"/>
                <wp:positionH relativeFrom="page">
                  <wp:posOffset>1475232</wp:posOffset>
                </wp:positionH>
                <wp:positionV relativeFrom="paragraph">
                  <wp:posOffset>42572</wp:posOffset>
                </wp:positionV>
                <wp:extent cx="13970" cy="13970"/>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40D3ED" id="Graphic 59" o:spid="_x0000_s1026" style="position:absolute;margin-left:116.15pt;margin-top:3.35pt;width:1.1pt;height:1.1pt;z-index:1574963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" path="m13715,l,,,13715r13715,l13715,xe" fillcolor="black" stroked="f">
                <v:path arrowok="t"/>
                <w10:wrap anchorx="page"/>
              </v:shape>
            </w:pict>
          </mc:Fallback>
        </mc:AlternateContent>
      </w:r>
      <w:r>
        <w:t>Composición</w:t>
      </w:r>
      <w:r>
        <w:rPr>
          <w:spacing w:val="-10"/>
        </w:rPr>
        <w:t xml:space="preserve"> </w:t>
      </w:r>
      <w:r>
        <w:rPr>
          <w:spacing w:val="-2"/>
        </w:rPr>
        <w:t>química.</w:t>
      </w:r>
    </w:p>
    <w:p w:rsidR="001D68CF" w:rsidRDefault="00984CF1">
      <w:pPr>
        <w:pStyle w:val="Textoindependiente"/>
        <w:spacing w:line="156" w:lineRule="exact"/>
        <w:ind w:left="1308"/>
      </w:pPr>
      <w:r>
        <w:rPr>
          <w:noProof/>
          <w:lang w:eastAsia="es-ES"/>
        </w:rPr>
        <mc:AlternateContent>
          <mc:Choice Requires="wps">
            <w:drawing>
              <wp:anchor distT="0" distB="0" distL="0" distR="0" simplePos="0" relativeHeight="15750144" behindDoc="0" locked="0" layoutInCell="1" allowOverlap="1">
                <wp:simplePos x="0" y="0"/>
                <wp:positionH relativeFrom="page">
                  <wp:posOffset>1295400</wp:posOffset>
                </wp:positionH>
                <wp:positionV relativeFrom="paragraph">
                  <wp:posOffset>42572</wp:posOffset>
                </wp:positionV>
                <wp:extent cx="13970" cy="13970"/>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2CC7E3" id="Graphic 60" o:spid="_x0000_s1026" style="position:absolute;margin-left:102pt;margin-top:3.35pt;width:1.1pt;height:1.1pt;z-index:1575014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" path="m13715,l,,,13715r13715,l13715,xe" fillcolor="black" stroked="f">
                <v:path arrowok="t"/>
                <w10:wrap anchorx="page"/>
              </v:shape>
            </w:pict>
          </mc:Fallback>
        </mc:AlternateContent>
      </w:r>
      <w:r>
        <w:t>En</w:t>
      </w:r>
      <w:r>
        <w:rPr>
          <w:spacing w:val="-6"/>
        </w:rPr>
        <w:t xml:space="preserve"> </w:t>
      </w:r>
      <w:r>
        <w:t>la</w:t>
      </w:r>
      <w:r>
        <w:rPr>
          <w:spacing w:val="-6"/>
        </w:rPr>
        <w:t xml:space="preserve"> </w:t>
      </w:r>
      <w:r>
        <w:t>documentación,</w:t>
      </w:r>
      <w:r>
        <w:rPr>
          <w:spacing w:val="-6"/>
        </w:rPr>
        <w:t xml:space="preserve"> </w:t>
      </w:r>
      <w:r>
        <w:t>además,</w:t>
      </w:r>
      <w:r>
        <w:rPr>
          <w:spacing w:val="-5"/>
        </w:rPr>
        <w:t xml:space="preserve"> </w:t>
      </w:r>
      <w:r>
        <w:rPr>
          <w:spacing w:val="-2"/>
        </w:rPr>
        <w:t>constará:</w:t>
      </w:r>
    </w:p>
    <w:p w:rsidR="001D68CF" w:rsidRDefault="00984CF1">
      <w:pPr>
        <w:pStyle w:val="Textoindependiente"/>
        <w:ind w:left="1591" w:right="125"/>
      </w:pPr>
      <w:r>
        <w:rPr>
          <w:noProof/>
          <w:lang w:eastAsia="es-ES"/>
        </w:rPr>
        <mc:AlternateContent>
          <mc:Choice Requires="wps">
            <w:drawing>
              <wp:anchor distT="0" distB="0" distL="0" distR="0" simplePos="0" relativeHeight="15750656" behindDoc="0" locked="0" layoutInCell="1" allowOverlap="1">
                <wp:simplePos x="0" y="0"/>
                <wp:positionH relativeFrom="page">
                  <wp:posOffset>1475232</wp:posOffset>
                </wp:positionH>
                <wp:positionV relativeFrom="paragraph">
                  <wp:posOffset>42572</wp:posOffset>
                </wp:positionV>
                <wp:extent cx="13970" cy="13970"/>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872668" id="Graphic 61" o:spid="_x0000_s1026" style="position:absolute;margin-left:116.15pt;margin-top:3.35pt;width:1.1pt;height:1.1pt;z-index:1575065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" path="m13715,l,,,13716r13715,l13715,xe" fillcolor="black" stroked="f">
                <v:path arrowok="t"/>
                <w10:wrap anchorx="page"/>
              </v:shape>
            </w:pict>
          </mc:Fallback>
        </mc:AlternateContent>
      </w:r>
      <w:r>
        <w:t>El</w:t>
      </w:r>
      <w:r>
        <w:rPr>
          <w:spacing w:val="15"/>
        </w:rPr>
        <w:t xml:space="preserve"> </w:t>
      </w:r>
      <w:r>
        <w:t>nombre</w:t>
      </w:r>
      <w:r>
        <w:rPr>
          <w:spacing w:val="15"/>
        </w:rPr>
        <w:t xml:space="preserve"> </w:t>
      </w:r>
      <w:r>
        <w:t>del</w:t>
      </w:r>
      <w:r>
        <w:rPr>
          <w:spacing w:val="15"/>
        </w:rPr>
        <w:t xml:space="preserve"> </w:t>
      </w:r>
      <w:r>
        <w:t>laboratorio.</w:t>
      </w:r>
      <w:r>
        <w:rPr>
          <w:spacing w:val="15"/>
        </w:rPr>
        <w:t xml:space="preserve"> </w:t>
      </w:r>
      <w:r>
        <w:t>En</w:t>
      </w:r>
      <w:r>
        <w:rPr>
          <w:spacing w:val="15"/>
        </w:rPr>
        <w:t xml:space="preserve"> </w:t>
      </w:r>
      <w:r>
        <w:t>el</w:t>
      </w:r>
      <w:r>
        <w:rPr>
          <w:spacing w:val="15"/>
        </w:rPr>
        <w:t xml:space="preserve"> </w:t>
      </w:r>
      <w:r>
        <w:t>caso</w:t>
      </w:r>
      <w:r>
        <w:rPr>
          <w:spacing w:val="15"/>
        </w:rPr>
        <w:t xml:space="preserve"> </w:t>
      </w:r>
      <w:r>
        <w:t>de</w:t>
      </w:r>
      <w:r>
        <w:rPr>
          <w:spacing w:val="15"/>
        </w:rPr>
        <w:t xml:space="preserve"> </w:t>
      </w:r>
      <w:r>
        <w:t>que</w:t>
      </w:r>
      <w:r>
        <w:rPr>
          <w:spacing w:val="15"/>
        </w:rPr>
        <w:t xml:space="preserve"> </w:t>
      </w:r>
      <w:r>
        <w:t>no</w:t>
      </w:r>
      <w:r>
        <w:rPr>
          <w:spacing w:val="15"/>
        </w:rPr>
        <w:t xml:space="preserve"> </w:t>
      </w:r>
      <w:r>
        <w:t>se</w:t>
      </w:r>
      <w:r>
        <w:rPr>
          <w:spacing w:val="15"/>
        </w:rPr>
        <w:t xml:space="preserve"> </w:t>
      </w:r>
      <w:r>
        <w:t>trate</w:t>
      </w:r>
      <w:r>
        <w:rPr>
          <w:spacing w:val="15"/>
        </w:rPr>
        <w:t xml:space="preserve"> </w:t>
      </w:r>
      <w:r>
        <w:t>de</w:t>
      </w:r>
      <w:r>
        <w:rPr>
          <w:spacing w:val="15"/>
        </w:rPr>
        <w:t xml:space="preserve"> </w:t>
      </w:r>
      <w:r>
        <w:t>un</w:t>
      </w:r>
      <w:r>
        <w:rPr>
          <w:spacing w:val="15"/>
        </w:rPr>
        <w:t xml:space="preserve"> </w:t>
      </w:r>
      <w:r>
        <w:t>laboratorio</w:t>
      </w:r>
      <w:r>
        <w:rPr>
          <w:spacing w:val="15"/>
        </w:rPr>
        <w:t xml:space="preserve"> </w:t>
      </w:r>
      <w:r>
        <w:t>público,</w:t>
      </w:r>
      <w:r>
        <w:rPr>
          <w:spacing w:val="15"/>
        </w:rPr>
        <w:t xml:space="preserve"> </w:t>
      </w:r>
      <w:r>
        <w:t>declaración</w:t>
      </w:r>
      <w:r>
        <w:rPr>
          <w:spacing w:val="15"/>
        </w:rPr>
        <w:t xml:space="preserve"> </w:t>
      </w:r>
      <w:r>
        <w:t>de</w:t>
      </w:r>
      <w:r>
        <w:rPr>
          <w:spacing w:val="15"/>
        </w:rPr>
        <w:t xml:space="preserve"> </w:t>
      </w:r>
      <w:r>
        <w:t>estar</w:t>
      </w:r>
      <w:r>
        <w:rPr>
          <w:spacing w:val="15"/>
        </w:rPr>
        <w:t xml:space="preserve"> </w:t>
      </w:r>
      <w:r>
        <w:t>acreditado</w:t>
      </w:r>
      <w:r>
        <w:rPr>
          <w:spacing w:val="15"/>
        </w:rPr>
        <w:t xml:space="preserve"> </w:t>
      </w:r>
      <w:r>
        <w:t>para</w:t>
      </w:r>
      <w:r>
        <w:rPr>
          <w:spacing w:val="15"/>
        </w:rPr>
        <w:t xml:space="preserve"> </w:t>
      </w:r>
      <w:r>
        <w:t>el ensayo referido.</w:t>
      </w:r>
    </w:p>
    <w:p w:rsidR="001D68CF" w:rsidRDefault="00984CF1">
      <w:pPr>
        <w:pStyle w:val="Textoindependiente"/>
        <w:spacing w:line="153" w:lineRule="exact"/>
        <w:ind w:left="1591"/>
      </w:pPr>
      <w:r>
        <w:rPr>
          <w:noProof/>
          <w:lang w:eastAsia="es-ES"/>
        </w:rPr>
        <mc:AlternateContent>
          <mc:Choice Requires="wps">
            <w:drawing>
              <wp:anchor distT="0" distB="0" distL="0" distR="0" simplePos="0" relativeHeight="15751168" behindDoc="0" locked="0" layoutInCell="1" allowOverlap="1">
                <wp:simplePos x="0" y="0"/>
                <wp:positionH relativeFrom="page">
                  <wp:posOffset>1475232</wp:posOffset>
                </wp:positionH>
                <wp:positionV relativeFrom="paragraph">
                  <wp:posOffset>40041</wp:posOffset>
                </wp:positionV>
                <wp:extent cx="13970" cy="1397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92C3AB" id="Graphic 62" o:spid="_x0000_s1026" style="position:absolute;margin-left:116.15pt;margin-top:3.15pt;width:1.1pt;height:1.1pt;z-index:1575116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" path="m13715,l,,,13715r13715,l13715,xe" fillcolor="black" stroked="f">
                <v:path arrowok="t"/>
                <w10:wrap anchorx="page"/>
              </v:shape>
            </w:pict>
          </mc:Fallback>
        </mc:AlternateContent>
      </w:r>
      <w:r>
        <w:t>Fecha</w:t>
      </w:r>
      <w:r>
        <w:rPr>
          <w:spacing w:val="-5"/>
        </w:rPr>
        <w:t xml:space="preserve"> </w:t>
      </w:r>
      <w:r>
        <w:t>de</w:t>
      </w:r>
      <w:r>
        <w:rPr>
          <w:spacing w:val="-4"/>
        </w:rPr>
        <w:t xml:space="preserve"> </w:t>
      </w:r>
      <w:r>
        <w:t>emisión</w:t>
      </w:r>
      <w:r>
        <w:rPr>
          <w:spacing w:val="-4"/>
        </w:rPr>
        <w:t xml:space="preserve"> </w:t>
      </w:r>
      <w:r>
        <w:t>del</w:t>
      </w:r>
      <w:r>
        <w:rPr>
          <w:spacing w:val="-4"/>
        </w:rPr>
        <w:t xml:space="preserve"> </w:t>
      </w:r>
      <w:r>
        <w:rPr>
          <w:spacing w:val="-2"/>
        </w:rPr>
        <w:t>certificado.</w:t>
      </w:r>
    </w:p>
    <w:p w:rsidR="001D68CF" w:rsidRDefault="00984CF1">
      <w:pPr>
        <w:pStyle w:val="Textoindependiente"/>
        <w:spacing w:line="156" w:lineRule="exact"/>
        <w:ind w:left="1024"/>
      </w:pPr>
      <w:r>
        <w:rPr>
          <w:noProof/>
          <w:lang w:eastAsia="es-ES"/>
        </w:rPr>
        <mc:AlternateContent>
          <mc:Choice Requires="wps">
            <w:drawing>
              <wp:anchor distT="0" distB="0" distL="0" distR="0" simplePos="0" relativeHeight="15751680" behindDoc="0" locked="0" layoutInCell="1" allowOverlap="1">
                <wp:simplePos x="0" y="0"/>
                <wp:positionH relativeFrom="page">
                  <wp:posOffset>1115567</wp:posOffset>
                </wp:positionH>
                <wp:positionV relativeFrom="paragraph">
                  <wp:posOffset>41939</wp:posOffset>
                </wp:positionV>
                <wp:extent cx="13970" cy="1397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854B58" id="Graphic 63" o:spid="_x0000_s1026" style="position:absolute;margin-left:87.85pt;margin-top:3.3pt;width:1.1pt;height:1.1pt;z-index:1575168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" path="m13715,l,,,13715r13715,l13715,xe" fillcolor="black" stroked="f">
                <v:path arrowok="t"/>
                <w10:wrap anchorx="page"/>
              </v:shape>
            </w:pict>
          </mc:Fallback>
        </mc:AlternateContent>
      </w:r>
      <w:r>
        <w:t>Durante</w:t>
      </w:r>
      <w:r>
        <w:rPr>
          <w:spacing w:val="-5"/>
        </w:rPr>
        <w:t xml:space="preserve"> </w:t>
      </w:r>
      <w:r>
        <w:t>el</w:t>
      </w:r>
      <w:r>
        <w:rPr>
          <w:spacing w:val="-4"/>
        </w:rPr>
        <w:t xml:space="preserve"> </w:t>
      </w:r>
      <w:r>
        <w:rPr>
          <w:spacing w:val="-2"/>
        </w:rPr>
        <w:t>suministro:</w:t>
      </w:r>
    </w:p>
    <w:p w:rsidR="001D68CF" w:rsidRDefault="00984CF1">
      <w:pPr>
        <w:pStyle w:val="Textoindependiente"/>
        <w:spacing w:line="156" w:lineRule="exact"/>
        <w:ind w:left="1308"/>
        <w:jc w:val="both"/>
      </w:pPr>
      <w:r>
        <w:rPr>
          <w:noProof/>
          <w:lang w:eastAsia="es-ES"/>
        </w:rPr>
        <mc:AlternateContent>
          <mc:Choice Requires="wps">
            <w:drawing>
              <wp:anchor distT="0" distB="0" distL="0" distR="0" simplePos="0" relativeHeight="15752192" behindDoc="0" locked="0" layoutInCell="1" allowOverlap="1">
                <wp:simplePos x="0" y="0"/>
                <wp:positionH relativeFrom="page">
                  <wp:posOffset>1295400</wp:posOffset>
                </wp:positionH>
                <wp:positionV relativeFrom="paragraph">
                  <wp:posOffset>41939</wp:posOffset>
                </wp:positionV>
                <wp:extent cx="13970" cy="13970"/>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F1247E" id="Graphic 64" o:spid="_x0000_s1026" style="position:absolute;margin-left:102pt;margin-top:3.3pt;width:1.1pt;height:1.1pt;z-index:1575219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" path="m13715,l,,,13715r13715,l13715,xe" fillcolor="black" stroked="f">
                <v:path arrowok="t"/>
                <w10:wrap anchorx="page"/>
              </v:shape>
            </w:pict>
          </mc:Fallback>
        </mc:AlternateContent>
      </w:r>
      <w:r>
        <w:t>Las</w:t>
      </w:r>
      <w:r>
        <w:rPr>
          <w:spacing w:val="-5"/>
        </w:rPr>
        <w:t xml:space="preserve"> </w:t>
      </w:r>
      <w:r>
        <w:t>hojas</w:t>
      </w:r>
      <w:r>
        <w:rPr>
          <w:spacing w:val="-4"/>
        </w:rPr>
        <w:t xml:space="preserve"> </w:t>
      </w:r>
      <w:r>
        <w:t>de</w:t>
      </w:r>
      <w:r>
        <w:rPr>
          <w:spacing w:val="-4"/>
        </w:rPr>
        <w:t xml:space="preserve"> </w:t>
      </w:r>
      <w:r>
        <w:t>suministro</w:t>
      </w:r>
      <w:r>
        <w:rPr>
          <w:spacing w:val="-4"/>
        </w:rPr>
        <w:t xml:space="preserve"> </w:t>
      </w:r>
      <w:r>
        <w:t>de</w:t>
      </w:r>
      <w:r>
        <w:rPr>
          <w:spacing w:val="-4"/>
        </w:rPr>
        <w:t xml:space="preserve"> </w:t>
      </w:r>
      <w:r>
        <w:t>cada</w:t>
      </w:r>
      <w:r>
        <w:rPr>
          <w:spacing w:val="-4"/>
        </w:rPr>
        <w:t xml:space="preserve"> </w:t>
      </w:r>
      <w:r>
        <w:t>partida</w:t>
      </w:r>
      <w:r>
        <w:rPr>
          <w:spacing w:val="-4"/>
        </w:rPr>
        <w:t xml:space="preserve"> </w:t>
      </w:r>
      <w:r>
        <w:t>o</w:t>
      </w:r>
      <w:r>
        <w:rPr>
          <w:spacing w:val="-4"/>
        </w:rPr>
        <w:t xml:space="preserve"> </w:t>
      </w:r>
      <w:r>
        <w:rPr>
          <w:spacing w:val="-2"/>
        </w:rPr>
        <w:t>remesa.</w:t>
      </w:r>
    </w:p>
    <w:p w:rsidR="001D68CF" w:rsidRDefault="00984CF1">
      <w:pPr>
        <w:pStyle w:val="Textoindependiente"/>
        <w:ind w:left="1308" w:right="148"/>
        <w:jc w:val="both"/>
      </w:pPr>
      <w:r>
        <w:rPr>
          <w:noProof/>
          <w:lang w:eastAsia="es-ES"/>
        </w:rPr>
        <mc:AlternateContent>
          <mc:Choice Requires="wps">
            <w:drawing>
              <wp:anchor distT="0" distB="0" distL="0" distR="0" simplePos="0" relativeHeight="15752704" behindDoc="0" locked="0" layoutInCell="1" allowOverlap="1">
                <wp:simplePos x="0" y="0"/>
                <wp:positionH relativeFrom="page">
                  <wp:posOffset>1295400</wp:posOffset>
                </wp:positionH>
                <wp:positionV relativeFrom="paragraph">
                  <wp:posOffset>41939</wp:posOffset>
                </wp:positionV>
                <wp:extent cx="13970" cy="139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1D19FE" id="Graphic 65" o:spid="_x0000_s1026" style="position:absolute;margin-left:102pt;margin-top:3.3pt;width:1.1pt;height:1.1pt;z-index:1575270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" path="m13715,l,,,13716r13715,l13715,xe" fillcolor="black" stroked="f">
                <v:path arrowok="t"/>
                <w10:wrap anchorx="page"/>
              </v:shape>
            </w:pict>
          </mc:Fallback>
        </mc:AlternateContent>
      </w:r>
      <w:r>
        <w:t>Hasta</w:t>
      </w:r>
      <w:r>
        <w:rPr>
          <w:spacing w:val="-1"/>
        </w:rPr>
        <w:t xml:space="preserve"> </w:t>
      </w:r>
      <w:r>
        <w:t>la</w:t>
      </w:r>
      <w:r>
        <w:rPr>
          <w:spacing w:val="-1"/>
        </w:rPr>
        <w:t xml:space="preserve"> </w:t>
      </w:r>
      <w:r>
        <w:t>entrada</w:t>
      </w:r>
      <w:r>
        <w:rPr>
          <w:spacing w:val="-1"/>
        </w:rPr>
        <w:t xml:space="preserve"> </w:t>
      </w:r>
      <w:r>
        <w:t>en</w:t>
      </w:r>
      <w:r>
        <w:rPr>
          <w:spacing w:val="-1"/>
        </w:rPr>
        <w:t xml:space="preserve"> </w:t>
      </w:r>
      <w:r>
        <w:t>vigor</w:t>
      </w:r>
      <w:r>
        <w:rPr>
          <w:spacing w:val="-1"/>
        </w:rPr>
        <w:t xml:space="preserve"> </w:t>
      </w:r>
      <w:r>
        <w:t>del</w:t>
      </w:r>
      <w:r>
        <w:rPr>
          <w:spacing w:val="-1"/>
        </w:rPr>
        <w:t xml:space="preserve"> </w:t>
      </w:r>
      <w:r>
        <w:t>marcado</w:t>
      </w:r>
      <w:r>
        <w:rPr>
          <w:spacing w:val="-1"/>
        </w:rPr>
        <w:t xml:space="preserve"> </w:t>
      </w:r>
      <w:r>
        <w:t>CE,</w:t>
      </w:r>
      <w:r>
        <w:rPr>
          <w:spacing w:val="-1"/>
        </w:rPr>
        <w:t xml:space="preserve"> </w:t>
      </w:r>
      <w:r>
        <w:t>se</w:t>
      </w:r>
      <w:r>
        <w:rPr>
          <w:spacing w:val="-1"/>
        </w:rPr>
        <w:t xml:space="preserve"> </w:t>
      </w:r>
      <w:r>
        <w:t>adjuntará</w:t>
      </w:r>
      <w:r>
        <w:rPr>
          <w:spacing w:val="-1"/>
        </w:rPr>
        <w:t xml:space="preserve"> </w:t>
      </w:r>
      <w:r>
        <w:t>una</w:t>
      </w:r>
      <w:r>
        <w:rPr>
          <w:spacing w:val="-1"/>
        </w:rPr>
        <w:t xml:space="preserve"> </w:t>
      </w:r>
      <w:r>
        <w:t>declaración</w:t>
      </w:r>
      <w:r>
        <w:rPr>
          <w:spacing w:val="-1"/>
        </w:rPr>
        <w:t xml:space="preserve"> </w:t>
      </w:r>
      <w:r>
        <w:t>del</w:t>
      </w:r>
      <w:r>
        <w:rPr>
          <w:spacing w:val="-1"/>
        </w:rPr>
        <w:t xml:space="preserve"> </w:t>
      </w:r>
      <w:r>
        <w:t>sistema</w:t>
      </w:r>
      <w:r>
        <w:rPr>
          <w:spacing w:val="-1"/>
        </w:rPr>
        <w:t xml:space="preserve"> </w:t>
      </w:r>
      <w:r>
        <w:t>de</w:t>
      </w:r>
      <w:r>
        <w:rPr>
          <w:spacing w:val="-1"/>
        </w:rPr>
        <w:t xml:space="preserve"> </w:t>
      </w:r>
      <w:r>
        <w:t>identificación</w:t>
      </w:r>
      <w:r>
        <w:rPr>
          <w:spacing w:val="-1"/>
        </w:rPr>
        <w:t xml:space="preserve"> </w:t>
      </w:r>
      <w:r>
        <w:t>del</w:t>
      </w:r>
      <w:r>
        <w:rPr>
          <w:spacing w:val="-1"/>
        </w:rPr>
        <w:t xml:space="preserve"> </w:t>
      </w:r>
      <w:r>
        <w:t>acero</w:t>
      </w:r>
      <w:r>
        <w:rPr>
          <w:spacing w:val="-1"/>
        </w:rPr>
        <w:t xml:space="preserve"> </w:t>
      </w:r>
      <w:r>
        <w:t>que</w:t>
      </w:r>
      <w:r>
        <w:rPr>
          <w:spacing w:val="-1"/>
        </w:rPr>
        <w:t xml:space="preserve"> </w:t>
      </w:r>
      <w:r>
        <w:t>haya</w:t>
      </w:r>
      <w:r>
        <w:rPr>
          <w:spacing w:val="-1"/>
        </w:rPr>
        <w:t xml:space="preserve"> </w:t>
      </w:r>
      <w:r>
        <w:t>empleado el fabricante.</w:t>
      </w:r>
    </w:p>
    <w:p w:rsidR="001D68CF" w:rsidRDefault="00984CF1">
      <w:pPr>
        <w:pStyle w:val="Textoindependiente"/>
        <w:spacing w:line="237" w:lineRule="auto"/>
        <w:ind w:left="1308" w:right="150"/>
        <w:jc w:val="both"/>
      </w:pPr>
      <w:r>
        <w:rPr>
          <w:noProof/>
          <w:lang w:eastAsia="es-ES"/>
        </w:rPr>
        <mc:AlternateContent>
          <mc:Choice Requires="wps">
            <w:drawing>
              <wp:anchor distT="0" distB="0" distL="0" distR="0" simplePos="0" relativeHeight="15753216" behindDoc="0" locked="0" layoutInCell="1" allowOverlap="1">
                <wp:simplePos x="0" y="0"/>
                <wp:positionH relativeFrom="page">
                  <wp:posOffset>1295400</wp:posOffset>
                </wp:positionH>
                <wp:positionV relativeFrom="paragraph">
                  <wp:posOffset>39408</wp:posOffset>
                </wp:positionV>
                <wp:extent cx="13970" cy="1397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ED34BF" id="Graphic 66" o:spid="_x0000_s1026" style="position:absolute;margin-left:102pt;margin-top:3.1pt;width:1.1pt;height:1.1pt;z-index:1575321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" path="m13715,l,,,13715r13715,l13715,xe" fillcolor="black" stroked="f">
                <v:path arrowok="t"/>
                <w10:wrap anchorx="page"/>
              </v:shape>
            </w:pict>
          </mc:Fallback>
        </mc:AlternateContent>
      </w:r>
      <w:r>
        <w:t xml:space="preserve">La clase técnica se especificará mediante un código de identificación del tipo de acero mediante engrosamientos u omisiones de corrugas o grafilas. Además, las barras corrugadas deberán llevar grabadas las marcas de identificación que incluyen información </w:t>
      </w:r>
      <w:r>
        <w:t>sobre el país de origen y el fabricante.</w:t>
      </w:r>
    </w:p>
    <w:p w:rsidR="001D68CF" w:rsidRDefault="00984CF1">
      <w:pPr>
        <w:pStyle w:val="Textoindependiente"/>
        <w:spacing w:line="237" w:lineRule="auto"/>
        <w:ind w:left="1308" w:right="155"/>
        <w:jc w:val="both"/>
      </w:pPr>
      <w:r>
        <w:rPr>
          <w:noProof/>
          <w:lang w:eastAsia="es-ES"/>
        </w:rPr>
        <mc:AlternateContent>
          <mc:Choice Requires="wps">
            <w:drawing>
              <wp:anchor distT="0" distB="0" distL="0" distR="0" simplePos="0" relativeHeight="15753728" behindDoc="0" locked="0" layoutInCell="1" allowOverlap="1">
                <wp:simplePos x="0" y="0"/>
                <wp:positionH relativeFrom="page">
                  <wp:posOffset>1295400</wp:posOffset>
                </wp:positionH>
                <wp:positionV relativeFrom="paragraph">
                  <wp:posOffset>38621</wp:posOffset>
                </wp:positionV>
                <wp:extent cx="13970" cy="1397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6C00EF" id="Graphic 67" o:spid="_x0000_s1026" style="position:absolute;margin-left:102pt;margin-top:3.05pt;width:1.1pt;height:1.1pt;z-index:1575372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" path="m13715,l,,,13716r13715,l13715,xe" fillcolor="black" stroked="f">
                <v:path arrowok="t"/>
                <w10:wrap anchorx="page"/>
              </v:shape>
            </w:pict>
          </mc:Fallback>
        </mc:AlternateContent>
      </w:r>
      <w:r>
        <w:t>En el caso de que el producto de acero corrugado sea suministrado en rollo o proceda de operaciones de enderezado previas a su suministro, deberá indicarse explícitamente en la correspondiente hoja de suministro.</w:t>
      </w:r>
    </w:p>
    <w:p w:rsidR="001D68CF" w:rsidRDefault="00984CF1">
      <w:pPr>
        <w:pStyle w:val="Textoindependiente"/>
        <w:spacing w:line="237" w:lineRule="auto"/>
        <w:ind w:left="1308" w:right="145"/>
        <w:jc w:val="both"/>
      </w:pPr>
      <w:r>
        <w:rPr>
          <w:noProof/>
          <w:lang w:eastAsia="es-ES"/>
        </w:rPr>
        <mc:AlternateContent>
          <mc:Choice Requires="wps">
            <w:drawing>
              <wp:anchor distT="0" distB="0" distL="0" distR="0" simplePos="0" relativeHeight="15754240" behindDoc="0" locked="0" layoutInCell="1" allowOverlap="1">
                <wp:simplePos x="0" y="0"/>
                <wp:positionH relativeFrom="page">
                  <wp:posOffset>1295400</wp:posOffset>
                </wp:positionH>
                <wp:positionV relativeFrom="paragraph">
                  <wp:posOffset>38096</wp:posOffset>
                </wp:positionV>
                <wp:extent cx="13970" cy="13970"/>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2A2CAC" id="Graphic 68" o:spid="_x0000_s1026" style="position:absolute;margin-left:102pt;margin-top:3pt;width:1.1pt;height:1.1pt;z-index:1575424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" path="m13715,l,,,13715r13715,l13715,xe" fillcolor="black" stroked="f">
                <v:path arrowok="t"/>
                <w10:wrap anchorx="page"/>
              </v:shape>
            </w:pict>
          </mc:Fallback>
        </mc:AlternateContent>
      </w:r>
      <w:r>
        <w:t>En el caso de barras corrugadas en las que, dadas las características del acero, se precise de procedimientos especiales para el proceso de soldadura, el fabricante deberá indicarlos.</w:t>
      </w:r>
    </w:p>
    <w:p w:rsidR="001D68CF" w:rsidRDefault="00984CF1">
      <w:pPr>
        <w:pStyle w:val="Textoindependiente"/>
        <w:spacing w:line="155" w:lineRule="exact"/>
        <w:ind w:left="1024"/>
        <w:jc w:val="both"/>
      </w:pPr>
      <w:r>
        <w:rPr>
          <w:noProof/>
          <w:lang w:eastAsia="es-ES"/>
        </w:rPr>
        <mc:AlternateContent>
          <mc:Choice Requires="wps">
            <w:drawing>
              <wp:anchor distT="0" distB="0" distL="0" distR="0" simplePos="0" relativeHeight="15754752" behindDoc="0" locked="0" layoutInCell="1" allowOverlap="1">
                <wp:simplePos x="0" y="0"/>
                <wp:positionH relativeFrom="page">
                  <wp:posOffset>1115567</wp:posOffset>
                </wp:positionH>
                <wp:positionV relativeFrom="paragraph">
                  <wp:posOffset>37571</wp:posOffset>
                </wp:positionV>
                <wp:extent cx="13970" cy="13970"/>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5BD9CB" id="Graphic 69" o:spid="_x0000_s1026" style="position:absolute;margin-left:87.85pt;margin-top:2.95pt;width:1.1pt;height:1.1pt;z-index:1575475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" path="m13715,l,,,13715r13715,l13715,xe" fillcolor="black" stroked="f">
                <v:path arrowok="t"/>
                <w10:wrap anchorx="page"/>
              </v:shape>
            </w:pict>
          </mc:Fallback>
        </mc:AlternateContent>
      </w:r>
      <w:r>
        <w:t>Después</w:t>
      </w:r>
      <w:r>
        <w:rPr>
          <w:spacing w:val="-5"/>
        </w:rPr>
        <w:t xml:space="preserve"> </w:t>
      </w:r>
      <w:r>
        <w:t>del</w:t>
      </w:r>
      <w:r>
        <w:rPr>
          <w:spacing w:val="-5"/>
        </w:rPr>
        <w:t xml:space="preserve"> </w:t>
      </w:r>
      <w:r>
        <w:rPr>
          <w:spacing w:val="-2"/>
        </w:rPr>
        <w:t>suministro:</w:t>
      </w:r>
    </w:p>
    <w:p w:rsidR="001D68CF" w:rsidRDefault="00984CF1">
      <w:pPr>
        <w:pStyle w:val="Textoindependiente"/>
        <w:spacing w:line="157" w:lineRule="exact"/>
        <w:ind w:left="1308"/>
        <w:jc w:val="both"/>
      </w:pPr>
      <w:r>
        <w:rPr>
          <w:noProof/>
          <w:lang w:eastAsia="es-ES"/>
        </w:rPr>
        <mc:AlternateContent>
          <mc:Choice Requires="wps">
            <w:drawing>
              <wp:anchor distT="0" distB="0" distL="0" distR="0" simplePos="0" relativeHeight="15755264" behindDoc="0" locked="0" layoutInCell="1" allowOverlap="1">
                <wp:simplePos x="0" y="0"/>
                <wp:positionH relativeFrom="page">
                  <wp:posOffset>1295400</wp:posOffset>
                </wp:positionH>
                <wp:positionV relativeFrom="paragraph">
                  <wp:posOffset>38293</wp:posOffset>
                </wp:positionV>
                <wp:extent cx="13970" cy="13970"/>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197969" id="Graphic 70" o:spid="_x0000_s1026" style="position:absolute;margin-left:102pt;margin-top:3pt;width:1.1pt;height:1.1pt;z-index:1575526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" path="m13715,l,,,13716r13715,l13715,xe" fillcolor="black" stroked="f">
                <v:path arrowok="t"/>
                <w10:wrap anchorx="page"/>
              </v:shape>
            </w:pict>
          </mc:Fallback>
        </mc:AlternateContent>
      </w:r>
      <w:r>
        <w:t>El</w:t>
      </w:r>
      <w:r>
        <w:rPr>
          <w:spacing w:val="-6"/>
        </w:rPr>
        <w:t xml:space="preserve"> </w:t>
      </w:r>
      <w:r>
        <w:t>certificado</w:t>
      </w:r>
      <w:r>
        <w:rPr>
          <w:spacing w:val="-5"/>
        </w:rPr>
        <w:t xml:space="preserve"> </w:t>
      </w:r>
      <w:r>
        <w:t>de</w:t>
      </w:r>
      <w:r>
        <w:rPr>
          <w:spacing w:val="-5"/>
        </w:rPr>
        <w:t xml:space="preserve"> </w:t>
      </w:r>
      <w:r>
        <w:t>garantía</w:t>
      </w:r>
      <w:r>
        <w:rPr>
          <w:spacing w:val="-6"/>
        </w:rPr>
        <w:t xml:space="preserve"> </w:t>
      </w:r>
      <w:r>
        <w:t>del</w:t>
      </w:r>
      <w:r>
        <w:rPr>
          <w:spacing w:val="-5"/>
        </w:rPr>
        <w:t xml:space="preserve"> </w:t>
      </w:r>
      <w:r>
        <w:t>producto</w:t>
      </w:r>
      <w:r>
        <w:rPr>
          <w:spacing w:val="-5"/>
        </w:rPr>
        <w:t xml:space="preserve"> </w:t>
      </w:r>
      <w:r>
        <w:t>sumini</w:t>
      </w:r>
      <w:r>
        <w:t>strado,</w:t>
      </w:r>
      <w:r>
        <w:rPr>
          <w:spacing w:val="-6"/>
        </w:rPr>
        <w:t xml:space="preserve"> </w:t>
      </w:r>
      <w:r>
        <w:t>firmado</w:t>
      </w:r>
      <w:r>
        <w:rPr>
          <w:spacing w:val="-5"/>
        </w:rPr>
        <w:t xml:space="preserve"> </w:t>
      </w:r>
      <w:r>
        <w:t>por</w:t>
      </w:r>
      <w:r>
        <w:rPr>
          <w:spacing w:val="-5"/>
        </w:rPr>
        <w:t xml:space="preserve"> </w:t>
      </w:r>
      <w:r>
        <w:t>persona</w:t>
      </w:r>
      <w:r>
        <w:rPr>
          <w:spacing w:val="-5"/>
        </w:rPr>
        <w:t xml:space="preserve"> </w:t>
      </w:r>
      <w:r>
        <w:t>física</w:t>
      </w:r>
      <w:r>
        <w:rPr>
          <w:spacing w:val="-6"/>
        </w:rPr>
        <w:t xml:space="preserve"> </w:t>
      </w:r>
      <w:r>
        <w:t>con</w:t>
      </w:r>
      <w:r>
        <w:rPr>
          <w:spacing w:val="-5"/>
        </w:rPr>
        <w:t xml:space="preserve"> </w:t>
      </w:r>
      <w:r>
        <w:t>poder</w:t>
      </w:r>
      <w:r>
        <w:rPr>
          <w:spacing w:val="-5"/>
        </w:rPr>
        <w:t xml:space="preserve"> </w:t>
      </w:r>
      <w:r>
        <w:t>de</w:t>
      </w:r>
      <w:r>
        <w:rPr>
          <w:spacing w:val="-6"/>
        </w:rPr>
        <w:t xml:space="preserve"> </w:t>
      </w:r>
      <w:r>
        <w:t>representación</w:t>
      </w:r>
      <w:r>
        <w:rPr>
          <w:spacing w:val="-5"/>
        </w:rPr>
        <w:t xml:space="preserve"> </w:t>
      </w:r>
      <w:r>
        <w:rPr>
          <w:spacing w:val="-2"/>
        </w:rPr>
        <w:t>suficiente.</w:t>
      </w:r>
    </w:p>
    <w:p w:rsidR="001D68CF" w:rsidRDefault="00984CF1">
      <w:pPr>
        <w:pStyle w:val="Textoindependiente"/>
        <w:spacing w:before="63"/>
        <w:ind w:left="482"/>
        <w:jc w:val="both"/>
      </w:pPr>
      <w:r>
        <w:rPr>
          <w:noProof/>
          <w:lang w:eastAsia="es-ES"/>
        </w:rPr>
        <mc:AlternateContent>
          <mc:Choice Requires="wps">
            <w:drawing>
              <wp:anchor distT="0" distB="0" distL="0" distR="0" simplePos="0" relativeHeight="15755776" behindDoc="0" locked="0" layoutInCell="1" allowOverlap="1">
                <wp:simplePos x="0" y="0"/>
                <wp:positionH relativeFrom="page">
                  <wp:posOffset>755904</wp:posOffset>
                </wp:positionH>
                <wp:positionV relativeFrom="paragraph">
                  <wp:posOffset>75760</wp:posOffset>
                </wp:positionV>
                <wp:extent cx="29209" cy="29209"/>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B2BE0C2" id="Graphic 71" o:spid="_x0000_s1026" style="position:absolute;margin-left:59.5pt;margin-top:5.95pt;width:2.3pt;height:2.3pt;z-index:1575577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" path="m28956,l,,,28956r28956,l28956,xe" fillcolor="black" stroked="f">
                <v:path arrowok="t"/>
                <w10:wrap anchorx="page"/>
              </v:shape>
            </w:pict>
          </mc:Fallback>
        </mc:AlternateContent>
      </w:r>
      <w:r>
        <w:t>Distintivos</w:t>
      </w:r>
      <w:r>
        <w:rPr>
          <w:spacing w:val="-6"/>
        </w:rPr>
        <w:t xml:space="preserve"> </w:t>
      </w:r>
      <w:r>
        <w:t>de</w:t>
      </w:r>
      <w:r>
        <w:rPr>
          <w:spacing w:val="-5"/>
        </w:rPr>
        <w:t xml:space="preserve"> </w:t>
      </w:r>
      <w:r>
        <w:t>calidad</w:t>
      </w:r>
      <w:r>
        <w:rPr>
          <w:spacing w:val="-5"/>
        </w:rPr>
        <w:t xml:space="preserve"> </w:t>
      </w:r>
      <w:r>
        <w:t>y</w:t>
      </w:r>
      <w:r>
        <w:rPr>
          <w:spacing w:val="-6"/>
        </w:rPr>
        <w:t xml:space="preserve"> </w:t>
      </w:r>
      <w:r>
        <w:t>evaluaciones</w:t>
      </w:r>
      <w:r>
        <w:rPr>
          <w:spacing w:val="-5"/>
        </w:rPr>
        <w:t xml:space="preserve"> </w:t>
      </w:r>
      <w:r>
        <w:t>de</w:t>
      </w:r>
      <w:r>
        <w:rPr>
          <w:spacing w:val="-5"/>
        </w:rPr>
        <w:t xml:space="preserve"> </w:t>
      </w:r>
      <w:r>
        <w:t>idoneidad</w:t>
      </w:r>
      <w:r>
        <w:rPr>
          <w:spacing w:val="-6"/>
        </w:rPr>
        <w:t xml:space="preserve"> </w:t>
      </w:r>
      <w:r>
        <w:rPr>
          <w:spacing w:val="-2"/>
        </w:rPr>
        <w:t>técnica:</w:t>
      </w:r>
    </w:p>
    <w:p w:rsidR="001D68CF" w:rsidRDefault="00984CF1">
      <w:pPr>
        <w:pStyle w:val="Textoindependiente"/>
        <w:spacing w:before="55"/>
        <w:ind w:left="751" w:right="143"/>
        <w:jc w:val="both"/>
      </w:pPr>
      <w:r>
        <w:rPr>
          <w:noProof/>
          <w:lang w:eastAsia="es-ES"/>
        </w:rPr>
        <mc:AlternateContent>
          <mc:Choice Requires="wps">
            <w:drawing>
              <wp:anchor distT="0" distB="0" distL="0" distR="0" simplePos="0" relativeHeight="15756288" behindDoc="0" locked="0" layoutInCell="1" allowOverlap="1">
                <wp:simplePos x="0" y="0"/>
                <wp:positionH relativeFrom="page">
                  <wp:posOffset>935736</wp:posOffset>
                </wp:positionH>
                <wp:positionV relativeFrom="paragraph">
                  <wp:posOffset>77162</wp:posOffset>
                </wp:positionV>
                <wp:extent cx="20320" cy="20320"/>
                <wp:effectExtent l="0" t="0" r="0" b="0"/>
                <wp:wrapNone/>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1DD5A5" id="Graphic 72" o:spid="_x0000_s1026" style="position:absolute;margin-left:73.7pt;margin-top:6.1pt;width:1.6pt;height:1.6pt;z-index:1575628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" path="m19812,l,,,19812r19812,l19812,xe" fillcolor="black" stroked="f">
                <v:path arrowok="t"/>
                <w10:wrap anchorx="page"/>
              </v:shape>
            </w:pict>
          </mc:Fallback>
        </mc:AlternateContent>
      </w:r>
      <w:r>
        <w:t>En su caso, los suministradores entregarán al Constructor, quién la facilitará a la Dirección Facultativa, una copia co</w:t>
      </w:r>
      <w:r>
        <w:t>mpulsada por persona física de los certificados que avalen que los productos que se suministrarán están en posesión de un distintivo de calidad oficialmente reconocido, donde al menos constará la siguiente información:</w:t>
      </w:r>
    </w:p>
    <w:p w:rsidR="001D68CF" w:rsidRDefault="00984CF1">
      <w:pPr>
        <w:pStyle w:val="Textoindependiente"/>
        <w:spacing w:line="237" w:lineRule="auto"/>
        <w:ind w:left="1024" w:right="5892"/>
      </w:pPr>
      <w:r>
        <w:rPr>
          <w:noProof/>
          <w:lang w:eastAsia="es-ES"/>
        </w:rPr>
        <mc:AlternateContent>
          <mc:Choice Requires="wps">
            <w:drawing>
              <wp:anchor distT="0" distB="0" distL="0" distR="0" simplePos="0" relativeHeight="15756800" behindDoc="0" locked="0" layoutInCell="1" allowOverlap="1">
                <wp:simplePos x="0" y="0"/>
                <wp:positionH relativeFrom="page">
                  <wp:posOffset>1115567</wp:posOffset>
                </wp:positionH>
                <wp:positionV relativeFrom="paragraph">
                  <wp:posOffset>43012</wp:posOffset>
                </wp:positionV>
                <wp:extent cx="13970" cy="13970"/>
                <wp:effectExtent l="0" t="0" r="0" b="0"/>
                <wp:wrapNone/>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347CDB" id="Graphic 73" o:spid="_x0000_s1026" style="position:absolute;margin-left:87.85pt;margin-top:3.4pt;width:1.1pt;height:1.1pt;z-index:1575680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757312" behindDoc="0" locked="0" layoutInCell="1" allowOverlap="1">
                <wp:simplePos x="0" y="0"/>
                <wp:positionH relativeFrom="page">
                  <wp:posOffset>1115567</wp:posOffset>
                </wp:positionH>
                <wp:positionV relativeFrom="paragraph">
                  <wp:posOffset>142072</wp:posOffset>
                </wp:positionV>
                <wp:extent cx="13970" cy="13970"/>
                <wp:effectExtent l="0" t="0" r="0" b="0"/>
                <wp:wrapNone/>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9C42B7" id="Graphic 74" o:spid="_x0000_s1026" style="position:absolute;margin-left:87.85pt;margin-top:11.2pt;width:1.1pt;height:1.1pt;z-index:1575731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" path="m13715,l,,,13716r13715,l13715,xe" fillcolor="black" stroked="f">
                <v:path arrowok="t"/>
                <w10:wrap anchorx="page"/>
              </v:shape>
            </w:pict>
          </mc:Fallback>
        </mc:AlternateContent>
      </w:r>
      <w:r>
        <w:t>Identificación</w:t>
      </w:r>
      <w:r>
        <w:rPr>
          <w:spacing w:val="-12"/>
        </w:rPr>
        <w:t xml:space="preserve"> </w:t>
      </w:r>
      <w:r>
        <w:t>de</w:t>
      </w:r>
      <w:r>
        <w:rPr>
          <w:spacing w:val="-11"/>
        </w:rPr>
        <w:t xml:space="preserve"> </w:t>
      </w:r>
      <w:r>
        <w:t>la</w:t>
      </w:r>
      <w:r>
        <w:rPr>
          <w:spacing w:val="-11"/>
        </w:rPr>
        <w:t xml:space="preserve"> </w:t>
      </w:r>
      <w:r>
        <w:t>entidad</w:t>
      </w:r>
      <w:r>
        <w:rPr>
          <w:spacing w:val="-12"/>
        </w:rPr>
        <w:t xml:space="preserve"> </w:t>
      </w:r>
      <w:r>
        <w:t>certificadora. Logotipo del distintivo de calidad.</w:t>
      </w:r>
    </w:p>
    <w:p w:rsidR="001D68CF" w:rsidRDefault="00984CF1">
      <w:pPr>
        <w:pStyle w:val="Textoindependiente"/>
        <w:spacing w:line="237" w:lineRule="auto"/>
        <w:ind w:left="1024" w:right="6907"/>
      </w:pPr>
      <w:r>
        <w:rPr>
          <w:noProof/>
          <w:lang w:eastAsia="es-ES"/>
        </w:rPr>
        <mc:AlternateContent>
          <mc:Choice Requires="wps">
            <w:drawing>
              <wp:anchor distT="0" distB="0" distL="0" distR="0" simplePos="0" relativeHeight="15757824" behindDoc="0" locked="0" layoutInCell="1" allowOverlap="1">
                <wp:simplePos x="0" y="0"/>
                <wp:positionH relativeFrom="page">
                  <wp:posOffset>1115567</wp:posOffset>
                </wp:positionH>
                <wp:positionV relativeFrom="paragraph">
                  <wp:posOffset>42487</wp:posOffset>
                </wp:positionV>
                <wp:extent cx="13970" cy="13970"/>
                <wp:effectExtent l="0" t="0" r="0" b="0"/>
                <wp:wrapNone/>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E92232" id="Graphic 75" o:spid="_x0000_s1026" style="position:absolute;margin-left:87.85pt;margin-top:3.35pt;width:1.1pt;height:1.1pt;z-index:1575782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758336" behindDoc="0" locked="0" layoutInCell="1" allowOverlap="1">
                <wp:simplePos x="0" y="0"/>
                <wp:positionH relativeFrom="page">
                  <wp:posOffset>1115567</wp:posOffset>
                </wp:positionH>
                <wp:positionV relativeFrom="paragraph">
                  <wp:posOffset>141547</wp:posOffset>
                </wp:positionV>
                <wp:extent cx="13970" cy="13970"/>
                <wp:effectExtent l="0" t="0" r="0" b="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4A0709" id="Graphic 76" o:spid="_x0000_s1026" style="position:absolute;margin-left:87.85pt;margin-top:11.15pt;width:1.1pt;height:1.1pt;z-index:1575833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" path="m13715,l,,,13716r13715,l13715,xe" fillcolor="black" stroked="f">
                <v:path arrowok="t"/>
                <w10:wrap anchorx="page"/>
              </v:shape>
            </w:pict>
          </mc:Fallback>
        </mc:AlternateContent>
      </w:r>
      <w:r>
        <w:t>Identificación</w:t>
      </w:r>
      <w:r>
        <w:rPr>
          <w:spacing w:val="-12"/>
        </w:rPr>
        <w:t xml:space="preserve"> </w:t>
      </w:r>
      <w:r>
        <w:t>del</w:t>
      </w:r>
      <w:r>
        <w:rPr>
          <w:spacing w:val="-11"/>
        </w:rPr>
        <w:t xml:space="preserve"> </w:t>
      </w:r>
      <w:r>
        <w:t>fabricante. Alcance del certificado.</w:t>
      </w:r>
    </w:p>
    <w:p w:rsidR="001D68CF" w:rsidRDefault="00984CF1">
      <w:pPr>
        <w:pStyle w:val="Textoindependiente"/>
        <w:spacing w:line="237" w:lineRule="auto"/>
        <w:ind w:left="1024" w:right="4135"/>
      </w:pPr>
      <w:r>
        <w:rPr>
          <w:noProof/>
          <w:lang w:eastAsia="es-ES"/>
        </w:rPr>
        <mc:AlternateContent>
          <mc:Choice Requires="wps">
            <w:drawing>
              <wp:anchor distT="0" distB="0" distL="0" distR="0" simplePos="0" relativeHeight="15758848" behindDoc="0" locked="0" layoutInCell="1" allowOverlap="1">
                <wp:simplePos x="0" y="0"/>
                <wp:positionH relativeFrom="page">
                  <wp:posOffset>1115567</wp:posOffset>
                </wp:positionH>
                <wp:positionV relativeFrom="paragraph">
                  <wp:posOffset>41962</wp:posOffset>
                </wp:positionV>
                <wp:extent cx="13970" cy="13970"/>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294B0E" id="Graphic 77" o:spid="_x0000_s1026" style="position:absolute;margin-left:87.85pt;margin-top:3.3pt;width:1.1pt;height:1.1pt;z-index:1575884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759360" behindDoc="0" locked="0" layoutInCell="1" allowOverlap="1">
                <wp:simplePos x="0" y="0"/>
                <wp:positionH relativeFrom="page">
                  <wp:posOffset>1115567</wp:posOffset>
                </wp:positionH>
                <wp:positionV relativeFrom="paragraph">
                  <wp:posOffset>141022</wp:posOffset>
                </wp:positionV>
                <wp:extent cx="13970" cy="13970"/>
                <wp:effectExtent l="0" t="0" r="0" b="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20C052" id="Graphic 78" o:spid="_x0000_s1026" style="position:absolute;margin-left:87.85pt;margin-top:11.1pt;width:1.1pt;height:1.1pt;z-index:1575936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" path="m13715,l,,,13715r13715,l13715,xe" fillcolor="black" stroked="f">
                <v:path arrowok="t"/>
                <w10:wrap anchorx="page"/>
              </v:shape>
            </w:pict>
          </mc:Fallback>
        </mc:AlternateContent>
      </w:r>
      <w:r>
        <w:t>Garantía</w:t>
      </w:r>
      <w:r>
        <w:rPr>
          <w:spacing w:val="-6"/>
        </w:rPr>
        <w:t xml:space="preserve"> </w:t>
      </w:r>
      <w:r>
        <w:t>que</w:t>
      </w:r>
      <w:r>
        <w:rPr>
          <w:spacing w:val="-6"/>
        </w:rPr>
        <w:t xml:space="preserve"> </w:t>
      </w:r>
      <w:r>
        <w:t>queda</w:t>
      </w:r>
      <w:r>
        <w:rPr>
          <w:spacing w:val="-6"/>
        </w:rPr>
        <w:t xml:space="preserve"> </w:t>
      </w:r>
      <w:r>
        <w:t>cubierta</w:t>
      </w:r>
      <w:r>
        <w:rPr>
          <w:spacing w:val="-6"/>
        </w:rPr>
        <w:t xml:space="preserve"> </w:t>
      </w:r>
      <w:r>
        <w:t>por</w:t>
      </w:r>
      <w:r>
        <w:rPr>
          <w:spacing w:val="-6"/>
        </w:rPr>
        <w:t xml:space="preserve"> </w:t>
      </w:r>
      <w:r>
        <w:t>el</w:t>
      </w:r>
      <w:r>
        <w:rPr>
          <w:spacing w:val="-6"/>
        </w:rPr>
        <w:t xml:space="preserve"> </w:t>
      </w:r>
      <w:r>
        <w:t>distintivo</w:t>
      </w:r>
      <w:r>
        <w:rPr>
          <w:spacing w:val="-6"/>
        </w:rPr>
        <w:t xml:space="preserve"> </w:t>
      </w:r>
      <w:r>
        <w:t>(nivel</w:t>
      </w:r>
      <w:r>
        <w:rPr>
          <w:spacing w:val="-6"/>
        </w:rPr>
        <w:t xml:space="preserve"> </w:t>
      </w:r>
      <w:r>
        <w:t>de</w:t>
      </w:r>
      <w:r>
        <w:rPr>
          <w:spacing w:val="-6"/>
        </w:rPr>
        <w:t xml:space="preserve"> </w:t>
      </w:r>
      <w:r>
        <w:t>certificación). Número de certificado.</w:t>
      </w:r>
    </w:p>
    <w:p w:rsidR="001D68CF" w:rsidRDefault="00984CF1">
      <w:pPr>
        <w:pStyle w:val="Textoindependiente"/>
        <w:spacing w:line="155" w:lineRule="exact"/>
        <w:ind w:left="1024"/>
      </w:pPr>
      <w:r>
        <w:rPr>
          <w:noProof/>
          <w:lang w:eastAsia="es-ES"/>
        </w:rPr>
        <mc:AlternateContent>
          <mc:Choice Requires="wps">
            <w:drawing>
              <wp:anchor distT="0" distB="0" distL="0" distR="0" simplePos="0" relativeHeight="15759872" behindDoc="0" locked="0" layoutInCell="1" allowOverlap="1">
                <wp:simplePos x="0" y="0"/>
                <wp:positionH relativeFrom="page">
                  <wp:posOffset>1115567</wp:posOffset>
                </wp:positionH>
                <wp:positionV relativeFrom="paragraph">
                  <wp:posOffset>41437</wp:posOffset>
                </wp:positionV>
                <wp:extent cx="13970" cy="13970"/>
                <wp:effectExtent l="0" t="0" r="0" b="0"/>
                <wp:wrapNone/>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4EA7E5" id="Graphic 79" o:spid="_x0000_s1026" style="position:absolute;margin-left:87.85pt;margin-top:3.25pt;width:1.1pt;height:1.1pt;z-index:1575987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" path="m13715,l,,,13716r13715,l13715,xe" fillcolor="black" stroked="f">
                <v:path arrowok="t"/>
                <w10:wrap anchorx="page"/>
              </v:shape>
            </w:pict>
          </mc:Fallback>
        </mc:AlternateContent>
      </w:r>
      <w:r>
        <w:t>Fecha</w:t>
      </w:r>
      <w:r>
        <w:rPr>
          <w:spacing w:val="-5"/>
        </w:rPr>
        <w:t xml:space="preserve"> </w:t>
      </w:r>
      <w:r>
        <w:t>de</w:t>
      </w:r>
      <w:r>
        <w:rPr>
          <w:spacing w:val="-5"/>
        </w:rPr>
        <w:t xml:space="preserve"> </w:t>
      </w:r>
      <w:r>
        <w:t>expedición</w:t>
      </w:r>
      <w:r>
        <w:rPr>
          <w:spacing w:val="-4"/>
        </w:rPr>
        <w:t xml:space="preserve"> </w:t>
      </w:r>
      <w:r>
        <w:t>del</w:t>
      </w:r>
      <w:r>
        <w:rPr>
          <w:spacing w:val="-5"/>
        </w:rPr>
        <w:t xml:space="preserve"> </w:t>
      </w:r>
      <w:r>
        <w:rPr>
          <w:spacing w:val="-2"/>
        </w:rPr>
        <w:t>certificado.</w:t>
      </w:r>
    </w:p>
    <w:p w:rsidR="001D68CF" w:rsidRDefault="00984CF1">
      <w:pPr>
        <w:pStyle w:val="Textoindependiente"/>
        <w:ind w:left="751" w:right="152"/>
        <w:jc w:val="both"/>
      </w:pPr>
      <w:r>
        <w:rPr>
          <w:noProof/>
          <w:lang w:eastAsia="es-ES"/>
        </w:rPr>
        <mc:AlternateContent>
          <mc:Choice Requires="wps">
            <w:drawing>
              <wp:anchor distT="0" distB="0" distL="0" distR="0" simplePos="0" relativeHeight="15760384" behindDoc="0" locked="0" layoutInCell="1" allowOverlap="1">
                <wp:simplePos x="0" y="0"/>
                <wp:positionH relativeFrom="page">
                  <wp:posOffset>935736</wp:posOffset>
                </wp:positionH>
                <wp:positionV relativeFrom="paragraph">
                  <wp:posOffset>37587</wp:posOffset>
                </wp:positionV>
                <wp:extent cx="20320" cy="20320"/>
                <wp:effectExtent l="0" t="0" r="0" b="0"/>
                <wp:wrapNone/>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541FBA" id="Graphic 80" o:spid="_x0000_s1026" style="position:absolute;margin-left:73.7pt;margin-top:2.95pt;width:1.6pt;height:1.6pt;z-index:1576038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" path="m19812,l,,,19811r19812,l19812,xe" fillcolor="black" stroked="f">
                <v:path arrowok="t"/>
                <w10:wrap anchorx="page"/>
              </v:shape>
            </w:pict>
          </mc:Fallback>
        </mc:AlternateContent>
      </w:r>
      <w:r>
        <w:t>Antes del inicio del suministro, la Dirección Facultativa valorará, en función del nivel de garantía del distintivo y de acuerdo con lo indicado en el proyecto y lo establecido en la Instrucción de Hormigón Estructural (EHE-08), si la documentación aportad</w:t>
      </w:r>
      <w:r>
        <w:t>a es suficiente para la aceptación del producto suministrado o, en su caso, qué comprobaciones deben efectuarse.</w:t>
      </w:r>
    </w:p>
    <w:p w:rsidR="001D68CF" w:rsidRDefault="00984CF1">
      <w:pPr>
        <w:pStyle w:val="Textoindependiente"/>
        <w:spacing w:before="64"/>
        <w:ind w:left="482"/>
      </w:pPr>
      <w:r>
        <w:rPr>
          <w:noProof/>
          <w:lang w:eastAsia="es-ES"/>
        </w:rPr>
        <mc:AlternateContent>
          <mc:Choice Requires="wps">
            <w:drawing>
              <wp:anchor distT="0" distB="0" distL="0" distR="0" simplePos="0" relativeHeight="15760896" behindDoc="0" locked="0" layoutInCell="1" allowOverlap="1">
                <wp:simplePos x="0" y="0"/>
                <wp:positionH relativeFrom="page">
                  <wp:posOffset>755904</wp:posOffset>
                </wp:positionH>
                <wp:positionV relativeFrom="paragraph">
                  <wp:posOffset>76462</wp:posOffset>
                </wp:positionV>
                <wp:extent cx="29209" cy="29209"/>
                <wp:effectExtent l="0" t="0" r="0" b="0"/>
                <wp:wrapNone/>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556849" id="Graphic 81" o:spid="_x0000_s1026" style="position:absolute;margin-left:59.5pt;margin-top:6pt;width:2.3pt;height:2.3pt;z-index:1576089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" path="m28956,l,,,28956r28956,l28956,xe" fillcolor="black" stroked="f">
                <v:path arrowok="t"/>
                <w10:wrap anchorx="page"/>
              </v:shape>
            </w:pict>
          </mc:Fallback>
        </mc:AlternateContent>
      </w:r>
      <w:r>
        <w:rPr>
          <w:spacing w:val="-2"/>
        </w:rPr>
        <w:t>Ensayos:</w:t>
      </w:r>
    </w:p>
    <w:p w:rsidR="001D68CF" w:rsidRDefault="00984CF1">
      <w:pPr>
        <w:pStyle w:val="Textoindependiente"/>
        <w:spacing w:before="55"/>
        <w:ind w:left="751" w:right="148"/>
      </w:pPr>
      <w:r>
        <w:rPr>
          <w:noProof/>
          <w:lang w:eastAsia="es-ES"/>
        </w:rPr>
        <mc:AlternateContent>
          <mc:Choice Requires="wps">
            <w:drawing>
              <wp:anchor distT="0" distB="0" distL="0" distR="0" simplePos="0" relativeHeight="15761408" behindDoc="0" locked="0" layoutInCell="1" allowOverlap="1">
                <wp:simplePos x="0" y="0"/>
                <wp:positionH relativeFrom="page">
                  <wp:posOffset>935736</wp:posOffset>
                </wp:positionH>
                <wp:positionV relativeFrom="paragraph">
                  <wp:posOffset>77229</wp:posOffset>
                </wp:positionV>
                <wp:extent cx="20320" cy="20320"/>
                <wp:effectExtent l="0" t="0" r="0" b="0"/>
                <wp:wrapNone/>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305800" id="Graphic 82" o:spid="_x0000_s1026" style="position:absolute;margin-left:73.7pt;margin-top:6.1pt;width:1.6pt;height:1.6pt;z-index:1576140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" path="m19812,l,,,19812r19812,l19812,xe" fillcolor="black" stroked="f">
                <v:path arrowok="t"/>
                <w10:wrap anchorx="page"/>
              </v:shape>
            </w:pict>
          </mc:Fallback>
        </mc:AlternateContent>
      </w:r>
      <w:r>
        <w:t>La</w:t>
      </w:r>
      <w:r>
        <w:rPr>
          <w:spacing w:val="18"/>
        </w:rPr>
        <w:t xml:space="preserve"> </w:t>
      </w:r>
      <w:r>
        <w:t>comprobación</w:t>
      </w:r>
      <w:r>
        <w:rPr>
          <w:spacing w:val="18"/>
        </w:rPr>
        <w:t xml:space="preserve"> </w:t>
      </w:r>
      <w:r>
        <w:t>de</w:t>
      </w:r>
      <w:r>
        <w:rPr>
          <w:spacing w:val="18"/>
        </w:rPr>
        <w:t xml:space="preserve"> </w:t>
      </w:r>
      <w:r>
        <w:t>las</w:t>
      </w:r>
      <w:r>
        <w:rPr>
          <w:spacing w:val="18"/>
        </w:rPr>
        <w:t xml:space="preserve"> </w:t>
      </w:r>
      <w:r>
        <w:t>propiedades</w:t>
      </w:r>
      <w:r>
        <w:rPr>
          <w:spacing w:val="18"/>
        </w:rPr>
        <w:t xml:space="preserve"> </w:t>
      </w:r>
      <w:r>
        <w:t>o</w:t>
      </w:r>
      <w:r>
        <w:rPr>
          <w:spacing w:val="18"/>
        </w:rPr>
        <w:t xml:space="preserve"> </w:t>
      </w:r>
      <w:r>
        <w:t>características</w:t>
      </w:r>
      <w:r>
        <w:rPr>
          <w:spacing w:val="18"/>
        </w:rPr>
        <w:t xml:space="preserve"> </w:t>
      </w:r>
      <w:r>
        <w:t>exigibles</w:t>
      </w:r>
      <w:r>
        <w:rPr>
          <w:spacing w:val="18"/>
        </w:rPr>
        <w:t xml:space="preserve"> </w:t>
      </w:r>
      <w:r>
        <w:t>a</w:t>
      </w:r>
      <w:r>
        <w:rPr>
          <w:spacing w:val="18"/>
        </w:rPr>
        <w:t xml:space="preserve"> </w:t>
      </w:r>
      <w:r>
        <w:t>este</w:t>
      </w:r>
      <w:r>
        <w:rPr>
          <w:spacing w:val="18"/>
        </w:rPr>
        <w:t xml:space="preserve"> </w:t>
      </w:r>
      <w:r>
        <w:t>material</w:t>
      </w:r>
      <w:r>
        <w:rPr>
          <w:spacing w:val="18"/>
        </w:rPr>
        <w:t xml:space="preserve"> </w:t>
      </w:r>
      <w:r>
        <w:t>se</w:t>
      </w:r>
      <w:r>
        <w:rPr>
          <w:spacing w:val="18"/>
        </w:rPr>
        <w:t xml:space="preserve"> </w:t>
      </w:r>
      <w:r>
        <w:t>realiza</w:t>
      </w:r>
      <w:r>
        <w:rPr>
          <w:spacing w:val="18"/>
        </w:rPr>
        <w:t xml:space="preserve"> </w:t>
      </w:r>
      <w:r>
        <w:t>según</w:t>
      </w:r>
      <w:r>
        <w:rPr>
          <w:spacing w:val="18"/>
        </w:rPr>
        <w:t xml:space="preserve"> </w:t>
      </w:r>
      <w:r>
        <w:t>la</w:t>
      </w:r>
      <w:r>
        <w:rPr>
          <w:spacing w:val="18"/>
        </w:rPr>
        <w:t xml:space="preserve"> </w:t>
      </w:r>
      <w:r>
        <w:t>Instrucción</w:t>
      </w:r>
      <w:r>
        <w:rPr>
          <w:spacing w:val="18"/>
        </w:rPr>
        <w:t xml:space="preserve"> </w:t>
      </w:r>
      <w:r>
        <w:t>de</w:t>
      </w:r>
      <w:r>
        <w:rPr>
          <w:spacing w:val="18"/>
        </w:rPr>
        <w:t xml:space="preserve"> </w:t>
      </w:r>
      <w:r>
        <w:t>Hormigón</w:t>
      </w:r>
      <w:r>
        <w:rPr>
          <w:spacing w:val="18"/>
        </w:rPr>
        <w:t xml:space="preserve"> </w:t>
      </w:r>
      <w:r>
        <w:t xml:space="preserve">Estructural </w:t>
      </w:r>
      <w:r>
        <w:rPr>
          <w:spacing w:val="-2"/>
        </w:rPr>
        <w:t>(EHE-08).</w:t>
      </w:r>
    </w:p>
    <w:p w:rsidR="001D68CF" w:rsidRDefault="00984CF1">
      <w:pPr>
        <w:pStyle w:val="Textoindependiente"/>
        <w:spacing w:line="237" w:lineRule="auto"/>
        <w:ind w:left="751" w:right="147"/>
        <w:jc w:val="both"/>
      </w:pPr>
      <w:r>
        <w:rPr>
          <w:noProof/>
          <w:lang w:eastAsia="es-ES"/>
        </w:rPr>
        <mc:AlternateContent>
          <mc:Choice Requires="wps">
            <w:drawing>
              <wp:anchor distT="0" distB="0" distL="0" distR="0" simplePos="0" relativeHeight="15761920" behindDoc="0" locked="0" layoutInCell="1" allowOverlap="1">
                <wp:simplePos x="0" y="0"/>
                <wp:positionH relativeFrom="page">
                  <wp:posOffset>935736</wp:posOffset>
                </wp:positionH>
                <wp:positionV relativeFrom="paragraph">
                  <wp:posOffset>39772</wp:posOffset>
                </wp:positionV>
                <wp:extent cx="20320" cy="20320"/>
                <wp:effectExtent l="0" t="0" r="0" b="0"/>
                <wp:wrapNone/>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D392F6" id="Graphic 83" o:spid="_x0000_s1026" style="position:absolute;margin-left:73.7pt;margin-top:3.15pt;width:1.6pt;height:1.6pt;z-index:1576192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" path="m19812,l,,,19812r19812,l19812,xe" fillcolor="black" stroked="f">
                <v:path arrowok="t"/>
                <w10:wrap anchorx="page"/>
              </v:shape>
            </w:pict>
          </mc:Fallback>
        </mc:AlternateContent>
      </w:r>
      <w:r>
        <w:t>En</w:t>
      </w:r>
      <w:r>
        <w:rPr>
          <w:spacing w:val="-2"/>
        </w:rPr>
        <w:t xml:space="preserve"> </w:t>
      </w:r>
      <w:r>
        <w:t>el</w:t>
      </w:r>
      <w:r>
        <w:rPr>
          <w:spacing w:val="-2"/>
        </w:rPr>
        <w:t xml:space="preserve"> </w:t>
      </w:r>
      <w:r>
        <w:t>caso</w:t>
      </w:r>
      <w:r>
        <w:rPr>
          <w:spacing w:val="-2"/>
        </w:rPr>
        <w:t xml:space="preserve"> </w:t>
      </w:r>
      <w:r>
        <w:t>de</w:t>
      </w:r>
      <w:r>
        <w:rPr>
          <w:spacing w:val="-2"/>
        </w:rPr>
        <w:t xml:space="preserve"> </w:t>
      </w:r>
      <w:r>
        <w:t>efectuarse</w:t>
      </w:r>
      <w:r>
        <w:rPr>
          <w:spacing w:val="-2"/>
        </w:rPr>
        <w:t xml:space="preserve"> </w:t>
      </w:r>
      <w:r>
        <w:t>ensayos,</w:t>
      </w:r>
      <w:r>
        <w:rPr>
          <w:spacing w:val="-2"/>
        </w:rPr>
        <w:t xml:space="preserve"> </w:t>
      </w:r>
      <w:r>
        <w:t>los</w:t>
      </w:r>
      <w:r>
        <w:rPr>
          <w:spacing w:val="-2"/>
        </w:rPr>
        <w:t xml:space="preserve"> </w:t>
      </w:r>
      <w:r>
        <w:t>laboratorios</w:t>
      </w:r>
      <w:r>
        <w:rPr>
          <w:spacing w:val="-2"/>
        </w:rPr>
        <w:t xml:space="preserve"> </w:t>
      </w:r>
      <w:r>
        <w:t>de</w:t>
      </w:r>
      <w:r>
        <w:rPr>
          <w:spacing w:val="-2"/>
        </w:rPr>
        <w:t xml:space="preserve"> </w:t>
      </w:r>
      <w:r>
        <w:t>control</w:t>
      </w:r>
      <w:r>
        <w:rPr>
          <w:spacing w:val="-2"/>
        </w:rPr>
        <w:t xml:space="preserve"> </w:t>
      </w:r>
      <w:r>
        <w:t>facilitarán</w:t>
      </w:r>
      <w:r>
        <w:rPr>
          <w:spacing w:val="-2"/>
        </w:rPr>
        <w:t xml:space="preserve"> </w:t>
      </w:r>
      <w:r>
        <w:t>sus</w:t>
      </w:r>
      <w:r>
        <w:rPr>
          <w:spacing w:val="-2"/>
        </w:rPr>
        <w:t xml:space="preserve"> </w:t>
      </w:r>
      <w:r>
        <w:t>resultados</w:t>
      </w:r>
      <w:r>
        <w:rPr>
          <w:spacing w:val="-2"/>
        </w:rPr>
        <w:t xml:space="preserve"> </w:t>
      </w:r>
      <w:r>
        <w:t>acompañados</w:t>
      </w:r>
      <w:r>
        <w:rPr>
          <w:spacing w:val="-2"/>
        </w:rPr>
        <w:t xml:space="preserve"> </w:t>
      </w:r>
      <w:r>
        <w:t>de</w:t>
      </w:r>
      <w:r>
        <w:rPr>
          <w:spacing w:val="-2"/>
        </w:rPr>
        <w:t xml:space="preserve"> </w:t>
      </w:r>
      <w:r>
        <w:t>la</w:t>
      </w:r>
      <w:r>
        <w:rPr>
          <w:spacing w:val="-2"/>
        </w:rPr>
        <w:t xml:space="preserve"> </w:t>
      </w:r>
      <w:r>
        <w:t>incertidumbre</w:t>
      </w:r>
      <w:r>
        <w:rPr>
          <w:spacing w:val="-2"/>
        </w:rPr>
        <w:t xml:space="preserve"> </w:t>
      </w:r>
      <w:r>
        <w:t>de</w:t>
      </w:r>
      <w:r>
        <w:rPr>
          <w:spacing w:val="-2"/>
        </w:rPr>
        <w:t xml:space="preserve"> </w:t>
      </w:r>
      <w:r>
        <w:t>medida</w:t>
      </w:r>
      <w:r>
        <w:rPr>
          <w:spacing w:val="-2"/>
        </w:rPr>
        <w:t xml:space="preserve"> </w:t>
      </w:r>
      <w:r>
        <w:t>para</w:t>
      </w:r>
      <w:r>
        <w:rPr>
          <w:spacing w:val="-2"/>
        </w:rPr>
        <w:t xml:space="preserve"> </w:t>
      </w:r>
      <w:r>
        <w:t>un determinado nivel de confianza, así como la información relativa a las fechas, tanto de la ent</w:t>
      </w:r>
      <w:r>
        <w:t>rada de la muestra en el laboratorio como de</w:t>
      </w:r>
      <w:r>
        <w:rPr>
          <w:spacing w:val="40"/>
        </w:rPr>
        <w:t xml:space="preserve"> </w:t>
      </w:r>
      <w:r>
        <w:t>la realización de los ensayos.</w:t>
      </w:r>
    </w:p>
    <w:p w:rsidR="001D68CF" w:rsidRDefault="00984CF1">
      <w:pPr>
        <w:pStyle w:val="Textoindependiente"/>
        <w:spacing w:line="237" w:lineRule="auto"/>
        <w:ind w:left="751" w:right="149"/>
        <w:jc w:val="both"/>
      </w:pPr>
      <w:r>
        <w:rPr>
          <w:noProof/>
          <w:lang w:eastAsia="es-ES"/>
        </w:rPr>
        <mc:AlternateContent>
          <mc:Choice Requires="wps">
            <w:drawing>
              <wp:anchor distT="0" distB="0" distL="0" distR="0" simplePos="0" relativeHeight="15762432" behindDoc="0" locked="0" layoutInCell="1" allowOverlap="1">
                <wp:simplePos x="0" y="0"/>
                <wp:positionH relativeFrom="page">
                  <wp:posOffset>935736</wp:posOffset>
                </wp:positionH>
                <wp:positionV relativeFrom="paragraph">
                  <wp:posOffset>38985</wp:posOffset>
                </wp:positionV>
                <wp:extent cx="20320" cy="20320"/>
                <wp:effectExtent l="0" t="0" r="0" b="0"/>
                <wp:wrapNone/>
                <wp:docPr id="84" name="Graphic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E9CAAC" id="Graphic 84" o:spid="_x0000_s1026" style="position:absolute;margin-left:73.7pt;margin-top:3.05pt;width:1.6pt;height:1.6pt;z-index:1576243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" path="m19812,l,,,19812r19812,l19812,xe" fillcolor="black" stroked="f">
                <v:path arrowok="t"/>
                <w10:wrap anchorx="page"/>
              </v:shape>
            </w:pict>
          </mc:Fallback>
        </mc:AlternateContent>
      </w:r>
      <w:r>
        <w:t>Las</w:t>
      </w:r>
      <w:r>
        <w:rPr>
          <w:spacing w:val="-2"/>
        </w:rPr>
        <w:t xml:space="preserve"> </w:t>
      </w:r>
      <w:r>
        <w:t>entidades</w:t>
      </w:r>
      <w:r>
        <w:rPr>
          <w:spacing w:val="-2"/>
        </w:rPr>
        <w:t xml:space="preserve"> </w:t>
      </w:r>
      <w:r>
        <w:t>y</w:t>
      </w:r>
      <w:r>
        <w:rPr>
          <w:spacing w:val="-2"/>
        </w:rPr>
        <w:t xml:space="preserve"> </w:t>
      </w:r>
      <w:r>
        <w:t>los</w:t>
      </w:r>
      <w:r>
        <w:rPr>
          <w:spacing w:val="-2"/>
        </w:rPr>
        <w:t xml:space="preserve"> </w:t>
      </w:r>
      <w:r>
        <w:t>laboratorios</w:t>
      </w:r>
      <w:r>
        <w:rPr>
          <w:spacing w:val="-2"/>
        </w:rPr>
        <w:t xml:space="preserve"> </w:t>
      </w:r>
      <w:r>
        <w:t>de</w:t>
      </w:r>
      <w:r>
        <w:rPr>
          <w:spacing w:val="-2"/>
        </w:rPr>
        <w:t xml:space="preserve"> </w:t>
      </w:r>
      <w:r>
        <w:t>control</w:t>
      </w:r>
      <w:r>
        <w:rPr>
          <w:spacing w:val="-2"/>
        </w:rPr>
        <w:t xml:space="preserve"> </w:t>
      </w:r>
      <w:r>
        <w:t>de</w:t>
      </w:r>
      <w:r>
        <w:rPr>
          <w:spacing w:val="-2"/>
        </w:rPr>
        <w:t xml:space="preserve"> </w:t>
      </w:r>
      <w:r>
        <w:t>calidad</w:t>
      </w:r>
      <w:r>
        <w:rPr>
          <w:spacing w:val="-2"/>
        </w:rPr>
        <w:t xml:space="preserve"> </w:t>
      </w:r>
      <w:r>
        <w:t>entregarán</w:t>
      </w:r>
      <w:r>
        <w:rPr>
          <w:spacing w:val="-2"/>
        </w:rPr>
        <w:t xml:space="preserve"> </w:t>
      </w:r>
      <w:r>
        <w:t>los</w:t>
      </w:r>
      <w:r>
        <w:rPr>
          <w:spacing w:val="-2"/>
        </w:rPr>
        <w:t xml:space="preserve"> </w:t>
      </w:r>
      <w:r>
        <w:t>resultados</w:t>
      </w:r>
      <w:r>
        <w:rPr>
          <w:spacing w:val="-2"/>
        </w:rPr>
        <w:t xml:space="preserve"> </w:t>
      </w:r>
      <w:r>
        <w:t>de</w:t>
      </w:r>
      <w:r>
        <w:rPr>
          <w:spacing w:val="-2"/>
        </w:rPr>
        <w:t xml:space="preserve"> </w:t>
      </w:r>
      <w:r>
        <w:t>su</w:t>
      </w:r>
      <w:r>
        <w:rPr>
          <w:spacing w:val="-2"/>
        </w:rPr>
        <w:t xml:space="preserve"> </w:t>
      </w:r>
      <w:r>
        <w:t>actividad</w:t>
      </w:r>
      <w:r>
        <w:rPr>
          <w:spacing w:val="-2"/>
        </w:rPr>
        <w:t xml:space="preserve"> </w:t>
      </w:r>
      <w:r>
        <w:t>al</w:t>
      </w:r>
      <w:r>
        <w:rPr>
          <w:spacing w:val="-2"/>
        </w:rPr>
        <w:t xml:space="preserve"> </w:t>
      </w:r>
      <w:r>
        <w:t>agente</w:t>
      </w:r>
      <w:r>
        <w:rPr>
          <w:spacing w:val="-2"/>
        </w:rPr>
        <w:t xml:space="preserve"> </w:t>
      </w:r>
      <w:r>
        <w:t>autor</w:t>
      </w:r>
      <w:r>
        <w:rPr>
          <w:spacing w:val="-2"/>
        </w:rPr>
        <w:t xml:space="preserve"> </w:t>
      </w:r>
      <w:r>
        <w:t>del</w:t>
      </w:r>
      <w:r>
        <w:rPr>
          <w:spacing w:val="-2"/>
        </w:rPr>
        <w:t xml:space="preserve"> </w:t>
      </w:r>
      <w:r>
        <w:t>encargo</w:t>
      </w:r>
      <w:r>
        <w:rPr>
          <w:spacing w:val="-2"/>
        </w:rPr>
        <w:t xml:space="preserve"> </w:t>
      </w:r>
      <w:r>
        <w:t>y,</w:t>
      </w:r>
      <w:r>
        <w:rPr>
          <w:spacing w:val="-2"/>
        </w:rPr>
        <w:t xml:space="preserve"> </w:t>
      </w:r>
      <w:r>
        <w:t>en</w:t>
      </w:r>
      <w:r>
        <w:rPr>
          <w:spacing w:val="-2"/>
        </w:rPr>
        <w:t xml:space="preserve"> </w:t>
      </w:r>
      <w:r>
        <w:t>todo</w:t>
      </w:r>
      <w:r>
        <w:rPr>
          <w:spacing w:val="-2"/>
        </w:rPr>
        <w:t xml:space="preserve"> </w:t>
      </w:r>
      <w:r>
        <w:t>caso, a la Dirección Facultativa.</w:t>
      </w:r>
    </w:p>
    <w:p w:rsidR="001D68CF" w:rsidRDefault="001D68CF">
      <w:pPr>
        <w:pStyle w:val="Textoindependiente"/>
        <w:spacing w:before="119"/>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right="140"/>
        <w:jc w:val="both"/>
      </w:pPr>
      <w:r>
        <w:rPr>
          <w:noProof/>
          <w:lang w:eastAsia="es-ES"/>
        </w:rPr>
        <mc:AlternateContent>
          <mc:Choice Requires="wps">
            <w:drawing>
              <wp:anchor distT="0" distB="0" distL="0" distR="0" simplePos="0" relativeHeight="15762944" behindDoc="0" locked="0" layoutInCell="1" allowOverlap="1">
                <wp:simplePos x="0" y="0"/>
                <wp:positionH relativeFrom="page">
                  <wp:posOffset>755904</wp:posOffset>
                </wp:positionH>
                <wp:positionV relativeFrom="paragraph">
                  <wp:posOffset>123335</wp:posOffset>
                </wp:positionV>
                <wp:extent cx="29209" cy="29209"/>
                <wp:effectExtent l="0" t="0" r="0" b="0"/>
                <wp:wrapNone/>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5925C6" id="Graphic 85" o:spid="_x0000_s1026" style="position:absolute;margin-left:59.5pt;margin-top:9.7pt;width:2.3pt;height:2.3pt;z-index:1576294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JJVfoMQIAAN0EAAAOAAAAAAAAAAAAAAAAAC4C&#10;AABkcnMvZTJvRG9jLnhtbFBLAQItABQABgAIAAAAIQDZ3ugd3gAAAAkBAAAPAAAAAAAAAAAAAAAA&#10;AIsEAABkcnMvZG93bnJldi54bWxQSwUGAAAAAAQABADzAAAAlgUAAAAA&#10;" path="m28956,l,,,28956r28956,l28956,xe" fillcolor="black" stroked="f">
                <v:path arrowok="t"/>
                <w10:wrap anchorx="page"/>
              </v:shape>
            </w:pict>
          </mc:Fallback>
        </mc:AlternateContent>
      </w:r>
      <w:r>
        <w:t>Durante el almacenamiento las armaduras se protegerán adecuadamente contra la lluvia y de la agresividad de la atmósfera ambiental. Hasta</w:t>
      </w:r>
      <w:r>
        <w:rPr>
          <w:spacing w:val="40"/>
        </w:rPr>
        <w:t xml:space="preserve"> </w:t>
      </w:r>
      <w:r>
        <w:t>el momento de su empleo, se conservarán en obra, cuidadosamente clasifica</w:t>
      </w:r>
      <w:r>
        <w:t>das según sus tipos, calidades, diámetros y procedencias, para garantizar la necesaria trazabilidad.</w:t>
      </w:r>
    </w:p>
    <w:p w:rsidR="001D68CF" w:rsidRDefault="001D68CF">
      <w:pPr>
        <w:jc w:val="both"/>
        <w:sectPr w:rsidR="001D68CF">
          <w:pgSz w:w="11900" w:h="16840"/>
          <w:pgMar w:top="2060" w:right="740" w:bottom="1240" w:left="1080" w:header="968" w:footer="1046"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482" w:right="148"/>
        <w:jc w:val="both"/>
      </w:pPr>
      <w:r>
        <w:rPr>
          <w:noProof/>
          <w:lang w:eastAsia="es-ES"/>
        </w:rPr>
        <mc:AlternateContent>
          <mc:Choice Requires="wps">
            <w:drawing>
              <wp:anchor distT="0" distB="0" distL="0" distR="0" simplePos="0" relativeHeight="15763456" behindDoc="0" locked="0" layoutInCell="1" allowOverlap="1">
                <wp:simplePos x="0" y="0"/>
                <wp:positionH relativeFrom="page">
                  <wp:posOffset>755904</wp:posOffset>
                </wp:positionH>
                <wp:positionV relativeFrom="paragraph">
                  <wp:posOffset>36330</wp:posOffset>
                </wp:positionV>
                <wp:extent cx="29209" cy="29209"/>
                <wp:effectExtent l="0" t="0" r="0" b="0"/>
                <wp:wrapNone/>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98CAF4" id="Graphic 86" o:spid="_x0000_s1026" style="position:absolute;margin-left:59.5pt;margin-top:2.85pt;width:2.3pt;height:2.3pt;z-index:1576345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" path="m28956,l,,,28955r28956,l28956,xe" fillcolor="black" stroked="f">
                <v:path arrowok="t"/>
                <w10:wrap anchorx="page"/>
              </v:shape>
            </w:pict>
          </mc:Fallback>
        </mc:AlternateContent>
      </w:r>
      <w:r>
        <w:t>Antes de su utilización y especialmente después de un largo periodo de almacenamiento en obra, se examinará el estado de su superficie, con el fin de asegurarse de que no presenta alteraciones perjudiciales. Una ligera capa de óxido en la superficie de las</w:t>
      </w:r>
      <w:r>
        <w:t xml:space="preserve"> barras no se considera perjudicial para su utilización. Sin embargo, no se admitirán pérdidas de peso por oxidación superficial, comprobadas después de una limpieza con cepillo de alambres hasta quitar el óxido adherido, que sean superiores al 1% respecto</w:t>
      </w:r>
      <w:r>
        <w:t xml:space="preserve"> al peso inicial de la muestra.</w:t>
      </w:r>
    </w:p>
    <w:p w:rsidR="001D68CF" w:rsidRDefault="00984CF1">
      <w:pPr>
        <w:pStyle w:val="Textoindependiente"/>
        <w:spacing w:before="68"/>
        <w:ind w:left="482" w:right="137"/>
        <w:jc w:val="both"/>
      </w:pPr>
      <w:r>
        <w:rPr>
          <w:noProof/>
          <w:lang w:eastAsia="es-ES"/>
        </w:rPr>
        <mc:AlternateContent>
          <mc:Choice Requires="wps">
            <w:drawing>
              <wp:anchor distT="0" distB="0" distL="0" distR="0" simplePos="0" relativeHeight="15763968" behindDoc="0" locked="0" layoutInCell="1" allowOverlap="1">
                <wp:simplePos x="0" y="0"/>
                <wp:positionH relativeFrom="page">
                  <wp:posOffset>755904</wp:posOffset>
                </wp:positionH>
                <wp:positionV relativeFrom="paragraph">
                  <wp:posOffset>79401</wp:posOffset>
                </wp:positionV>
                <wp:extent cx="29209" cy="29209"/>
                <wp:effectExtent l="0" t="0" r="0" b="0"/>
                <wp:wrapNone/>
                <wp:docPr id="87" name="Graphic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BED8FE" id="Graphic 87" o:spid="_x0000_s1026" style="position:absolute;margin-left:59.5pt;margin-top:6.25pt;width:2.3pt;height:2.3pt;z-index:1576396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" path="m28956,l,,,28955r28956,l28956,xe" fillcolor="black" stroked="f">
                <v:path arrowok="t"/>
                <w10:wrap anchorx="page"/>
              </v:shape>
            </w:pict>
          </mc:Fallback>
        </mc:AlternateContent>
      </w:r>
      <w:r>
        <w:t>En el momento de su utilización, las armaduras pasivas deben estar exentas de sustancias extrañas en su superficie tales como grasa, aceite, pintura, polvo, tierra o cualquier otro material perjudicial para su buena conserv</w:t>
      </w:r>
      <w:r>
        <w:t>ación o su adherencia.</w:t>
      </w:r>
    </w:p>
    <w:p w:rsidR="001D68CF" w:rsidRDefault="00984CF1">
      <w:pPr>
        <w:pStyle w:val="Textoindependiente"/>
        <w:spacing w:before="73"/>
        <w:ind w:left="482" w:right="149"/>
        <w:jc w:val="both"/>
      </w:pPr>
      <w:r>
        <w:rPr>
          <w:noProof/>
          <w:lang w:eastAsia="es-ES"/>
        </w:rPr>
        <mc:AlternateContent>
          <mc:Choice Requires="wps">
            <w:drawing>
              <wp:anchor distT="0" distB="0" distL="0" distR="0" simplePos="0" relativeHeight="15764480" behindDoc="0" locked="0" layoutInCell="1" allowOverlap="1">
                <wp:simplePos x="0" y="0"/>
                <wp:positionH relativeFrom="page">
                  <wp:posOffset>755904</wp:posOffset>
                </wp:positionH>
                <wp:positionV relativeFrom="paragraph">
                  <wp:posOffset>82457</wp:posOffset>
                </wp:positionV>
                <wp:extent cx="29209" cy="29209"/>
                <wp:effectExtent l="0" t="0" r="0" b="0"/>
                <wp:wrapNone/>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6CDB0D" id="Graphic 88" o:spid="_x0000_s1026" style="position:absolute;margin-left:59.5pt;margin-top:6.5pt;width:2.3pt;height:2.3pt;z-index:1576448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" path="m28956,l,,,28955r28956,l28956,xe" fillcolor="black" stroked="f">
                <v:path arrowok="t"/>
                <w10:wrap anchorx="page"/>
              </v:shape>
            </w:pict>
          </mc:Fallback>
        </mc:AlternateContent>
      </w:r>
      <w:r>
        <w:t>La elaboración de armaduras mediante procesos de ferralla requiere disponer de unas instalaciones que permitan desarrollar, al menos, las siguientes actividades:</w:t>
      </w:r>
    </w:p>
    <w:p w:rsidR="001D68CF" w:rsidRDefault="00984CF1">
      <w:pPr>
        <w:pStyle w:val="Textoindependiente"/>
        <w:spacing w:before="54" w:line="157" w:lineRule="exact"/>
        <w:ind w:left="751"/>
        <w:jc w:val="both"/>
      </w:pPr>
      <w:r>
        <w:rPr>
          <w:noProof/>
          <w:lang w:eastAsia="es-ES"/>
        </w:rPr>
        <mc:AlternateContent>
          <mc:Choice Requires="wps">
            <w:drawing>
              <wp:anchor distT="0" distB="0" distL="0" distR="0" simplePos="0" relativeHeight="15764992" behindDoc="0" locked="0" layoutInCell="1" allowOverlap="1">
                <wp:simplePos x="0" y="0"/>
                <wp:positionH relativeFrom="page">
                  <wp:posOffset>935736</wp:posOffset>
                </wp:positionH>
                <wp:positionV relativeFrom="paragraph">
                  <wp:posOffset>76243</wp:posOffset>
                </wp:positionV>
                <wp:extent cx="20320" cy="20320"/>
                <wp:effectExtent l="0" t="0" r="0" b="0"/>
                <wp:wrapNone/>
                <wp:docPr id="89"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E57CF9" id="Graphic 89" o:spid="_x0000_s1026" style="position:absolute;margin-left:73.7pt;margin-top:6pt;width:1.6pt;height:1.6pt;z-index:1576499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" path="m19812,l,,,19811r19812,l19812,xe" fillcolor="black" stroked="f">
                <v:path arrowok="t"/>
                <w10:wrap anchorx="page"/>
              </v:shape>
            </w:pict>
          </mc:Fallback>
        </mc:AlternateContent>
      </w:r>
      <w:r>
        <w:t>Almacenamiento</w:t>
      </w:r>
      <w:r>
        <w:rPr>
          <w:spacing w:val="-6"/>
        </w:rPr>
        <w:t xml:space="preserve"> </w:t>
      </w:r>
      <w:r>
        <w:t>de</w:t>
      </w:r>
      <w:r>
        <w:rPr>
          <w:spacing w:val="-5"/>
        </w:rPr>
        <w:t xml:space="preserve"> </w:t>
      </w:r>
      <w:r>
        <w:t>los</w:t>
      </w:r>
      <w:r>
        <w:rPr>
          <w:spacing w:val="-5"/>
        </w:rPr>
        <w:t xml:space="preserve"> </w:t>
      </w:r>
      <w:r>
        <w:t>productos</w:t>
      </w:r>
      <w:r>
        <w:rPr>
          <w:spacing w:val="-6"/>
        </w:rPr>
        <w:t xml:space="preserve"> </w:t>
      </w:r>
      <w:r>
        <w:t>de</w:t>
      </w:r>
      <w:r>
        <w:rPr>
          <w:spacing w:val="-5"/>
        </w:rPr>
        <w:t xml:space="preserve"> </w:t>
      </w:r>
      <w:r>
        <w:t>acero</w:t>
      </w:r>
      <w:r>
        <w:rPr>
          <w:spacing w:val="-5"/>
        </w:rPr>
        <w:t xml:space="preserve"> </w:t>
      </w:r>
      <w:r>
        <w:rPr>
          <w:spacing w:val="-2"/>
        </w:rPr>
        <w:t>empleados.</w:t>
      </w:r>
    </w:p>
    <w:p w:rsidR="001D68CF" w:rsidRDefault="00984CF1">
      <w:pPr>
        <w:pStyle w:val="Textoindependiente"/>
        <w:ind w:left="751" w:right="3576"/>
        <w:jc w:val="both"/>
      </w:pPr>
      <w:r>
        <w:rPr>
          <w:noProof/>
          <w:lang w:eastAsia="es-ES"/>
        </w:rPr>
        <mc:AlternateContent>
          <mc:Choice Requires="wps">
            <w:drawing>
              <wp:anchor distT="0" distB="0" distL="0" distR="0" simplePos="0" relativeHeight="15765504" behindDoc="0" locked="0" layoutInCell="1" allowOverlap="1">
                <wp:simplePos x="0" y="0"/>
                <wp:positionH relativeFrom="page">
                  <wp:posOffset>935736</wp:posOffset>
                </wp:positionH>
                <wp:positionV relativeFrom="paragraph">
                  <wp:posOffset>41320</wp:posOffset>
                </wp:positionV>
                <wp:extent cx="20320" cy="20320"/>
                <wp:effectExtent l="0" t="0" r="0" b="0"/>
                <wp:wrapNone/>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B781C8" id="Graphic 90" o:spid="_x0000_s1026" style="position:absolute;margin-left:73.7pt;margin-top:3.25pt;width:1.6pt;height:1.6pt;z-index:1576550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" path="m19812,l,,,19811r19812,l19812,xe" fillcolor="black" stroked="f">
                <v:path arrowok="t"/>
                <w10:wrap anchorx="page"/>
              </v:shape>
            </w:pict>
          </mc:Fallback>
        </mc:AlternateContent>
      </w:r>
      <w:r>
        <w:rPr>
          <w:noProof/>
          <w:lang w:eastAsia="es-ES"/>
        </w:rPr>
        <mc:AlternateContent>
          <mc:Choice Requires="wps">
            <w:drawing>
              <wp:anchor distT="0" distB="0" distL="0" distR="0" simplePos="0" relativeHeight="15766016" behindDoc="0" locked="0" layoutInCell="1" allowOverlap="1">
                <wp:simplePos x="0" y="0"/>
                <wp:positionH relativeFrom="page">
                  <wp:posOffset>935736</wp:posOffset>
                </wp:positionH>
                <wp:positionV relativeFrom="paragraph">
                  <wp:posOffset>140380</wp:posOffset>
                </wp:positionV>
                <wp:extent cx="20320" cy="20320"/>
                <wp:effectExtent l="0" t="0" r="0" b="0"/>
                <wp:wrapNone/>
                <wp:docPr id="9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84BFE8" id="Graphic 91" o:spid="_x0000_s1026" style="position:absolute;margin-left:73.7pt;margin-top:11.05pt;width:1.6pt;height:1.6pt;z-index:1576601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" path="m19812,l,,,19811r19812,l19812,xe" fillcolor="black" stroked="f">
                <v:path arrowok="t"/>
                <w10:wrap anchorx="page"/>
              </v:shape>
            </w:pict>
          </mc:Fallback>
        </mc:AlternateContent>
      </w:r>
      <w:r>
        <w:t>Proceso</w:t>
      </w:r>
      <w:r>
        <w:rPr>
          <w:spacing w:val="-5"/>
        </w:rPr>
        <w:t xml:space="preserve"> </w:t>
      </w:r>
      <w:r>
        <w:t>de</w:t>
      </w:r>
      <w:r>
        <w:rPr>
          <w:spacing w:val="-5"/>
        </w:rPr>
        <w:t xml:space="preserve"> </w:t>
      </w:r>
      <w:r>
        <w:t>ende</w:t>
      </w:r>
      <w:r>
        <w:t>rezado,</w:t>
      </w:r>
      <w:r>
        <w:rPr>
          <w:spacing w:val="-5"/>
        </w:rPr>
        <w:t xml:space="preserve"> </w:t>
      </w:r>
      <w:r>
        <w:t>en</w:t>
      </w:r>
      <w:r>
        <w:rPr>
          <w:spacing w:val="-5"/>
        </w:rPr>
        <w:t xml:space="preserve"> </w:t>
      </w:r>
      <w:r>
        <w:t>el</w:t>
      </w:r>
      <w:r>
        <w:rPr>
          <w:spacing w:val="-5"/>
        </w:rPr>
        <w:t xml:space="preserve"> </w:t>
      </w:r>
      <w:r>
        <w:t>caso</w:t>
      </w:r>
      <w:r>
        <w:rPr>
          <w:spacing w:val="-5"/>
        </w:rPr>
        <w:t xml:space="preserve"> </w:t>
      </w:r>
      <w:r>
        <w:t>de</w:t>
      </w:r>
      <w:r>
        <w:rPr>
          <w:spacing w:val="-5"/>
        </w:rPr>
        <w:t xml:space="preserve"> </w:t>
      </w:r>
      <w:r>
        <w:t>emplearse</w:t>
      </w:r>
      <w:r>
        <w:rPr>
          <w:spacing w:val="-5"/>
        </w:rPr>
        <w:t xml:space="preserve"> </w:t>
      </w:r>
      <w:r>
        <w:t>acero</w:t>
      </w:r>
      <w:r>
        <w:rPr>
          <w:spacing w:val="-5"/>
        </w:rPr>
        <w:t xml:space="preserve"> </w:t>
      </w:r>
      <w:r>
        <w:t>corrugado</w:t>
      </w:r>
      <w:r>
        <w:rPr>
          <w:spacing w:val="-5"/>
        </w:rPr>
        <w:t xml:space="preserve"> </w:t>
      </w:r>
      <w:r>
        <w:t>suministrado</w:t>
      </w:r>
      <w:r>
        <w:rPr>
          <w:spacing w:val="-5"/>
        </w:rPr>
        <w:t xml:space="preserve"> </w:t>
      </w:r>
      <w:r>
        <w:t>en</w:t>
      </w:r>
      <w:r>
        <w:rPr>
          <w:spacing w:val="-5"/>
        </w:rPr>
        <w:t xml:space="preserve"> </w:t>
      </w:r>
      <w:r>
        <w:t>rollo. Procesos de corte, doblado, soldadura y armado, según el caso.</w:t>
      </w:r>
    </w:p>
    <w:p w:rsidR="001D68CF" w:rsidRDefault="001D68CF">
      <w:pPr>
        <w:pStyle w:val="Textoindependiente"/>
        <w:spacing w:before="119"/>
      </w:pPr>
    </w:p>
    <w:p w:rsidR="001D68CF" w:rsidRDefault="00984CF1">
      <w:pPr>
        <w:pStyle w:val="Ttulo2"/>
        <w:numPr>
          <w:ilvl w:val="4"/>
          <w:numId w:val="9"/>
        </w:numPr>
        <w:tabs>
          <w:tab w:val="left" w:pos="930"/>
        </w:tabs>
        <w:spacing w:before="1"/>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7"/>
        <w:ind w:left="482"/>
      </w:pPr>
      <w:r>
        <w:rPr>
          <w:noProof/>
          <w:lang w:eastAsia="es-ES"/>
        </w:rPr>
        <mc:AlternateContent>
          <mc:Choice Requires="wps">
            <w:drawing>
              <wp:anchor distT="0" distB="0" distL="0" distR="0" simplePos="0" relativeHeight="15766528" behindDoc="0" locked="0" layoutInCell="1" allowOverlap="1">
                <wp:simplePos x="0" y="0"/>
                <wp:positionH relativeFrom="page">
                  <wp:posOffset>755904</wp:posOffset>
                </wp:positionH>
                <wp:positionV relativeFrom="paragraph">
                  <wp:posOffset>123028</wp:posOffset>
                </wp:positionV>
                <wp:extent cx="29209" cy="29209"/>
                <wp:effectExtent l="0" t="0" r="0" b="0"/>
                <wp:wrapNone/>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421415" id="Graphic 92" o:spid="_x0000_s1026" style="position:absolute;margin-left:59.5pt;margin-top:9.7pt;width:2.3pt;height:2.3pt;z-index:1576652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H9SNLcwAgAA3Q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Para</w:t>
      </w:r>
      <w:r>
        <w:rPr>
          <w:spacing w:val="-5"/>
        </w:rPr>
        <w:t xml:space="preserve"> </w:t>
      </w:r>
      <w:r>
        <w:t>prevenir</w:t>
      </w:r>
      <w:r>
        <w:rPr>
          <w:spacing w:val="-5"/>
        </w:rPr>
        <w:t xml:space="preserve"> </w:t>
      </w:r>
      <w:r>
        <w:t>la</w:t>
      </w:r>
      <w:r>
        <w:rPr>
          <w:spacing w:val="-5"/>
        </w:rPr>
        <w:t xml:space="preserve"> </w:t>
      </w:r>
      <w:r>
        <w:t>corrosión,</w:t>
      </w:r>
      <w:r>
        <w:rPr>
          <w:spacing w:val="-4"/>
        </w:rPr>
        <w:t xml:space="preserve"> </w:t>
      </w:r>
      <w:r>
        <w:t>se</w:t>
      </w:r>
      <w:r>
        <w:rPr>
          <w:spacing w:val="-5"/>
        </w:rPr>
        <w:t xml:space="preserve"> </w:t>
      </w:r>
      <w:r>
        <w:t>deberá</w:t>
      </w:r>
      <w:r>
        <w:rPr>
          <w:spacing w:val="-5"/>
        </w:rPr>
        <w:t xml:space="preserve"> </w:t>
      </w:r>
      <w:r>
        <w:t>tener</w:t>
      </w:r>
      <w:r>
        <w:rPr>
          <w:spacing w:val="-5"/>
        </w:rPr>
        <w:t xml:space="preserve"> </w:t>
      </w:r>
      <w:r>
        <w:t>en</w:t>
      </w:r>
      <w:r>
        <w:rPr>
          <w:spacing w:val="-4"/>
        </w:rPr>
        <w:t xml:space="preserve"> </w:t>
      </w:r>
      <w:r>
        <w:t>cuenta</w:t>
      </w:r>
      <w:r>
        <w:rPr>
          <w:spacing w:val="-5"/>
        </w:rPr>
        <w:t xml:space="preserve"> </w:t>
      </w:r>
      <w:r>
        <w:t>todas</w:t>
      </w:r>
      <w:r>
        <w:rPr>
          <w:spacing w:val="-5"/>
        </w:rPr>
        <w:t xml:space="preserve"> </w:t>
      </w:r>
      <w:r>
        <w:t>las</w:t>
      </w:r>
      <w:r>
        <w:rPr>
          <w:spacing w:val="-4"/>
        </w:rPr>
        <w:t xml:space="preserve"> </w:t>
      </w:r>
      <w:r>
        <w:t>consideraciones</w:t>
      </w:r>
      <w:r>
        <w:rPr>
          <w:spacing w:val="-5"/>
        </w:rPr>
        <w:t xml:space="preserve"> </w:t>
      </w:r>
      <w:r>
        <w:t>relativas</w:t>
      </w:r>
      <w:r>
        <w:rPr>
          <w:spacing w:val="-5"/>
        </w:rPr>
        <w:t xml:space="preserve"> </w:t>
      </w:r>
      <w:r>
        <w:t>a</w:t>
      </w:r>
      <w:r>
        <w:rPr>
          <w:spacing w:val="-5"/>
        </w:rPr>
        <w:t xml:space="preserve"> </w:t>
      </w:r>
      <w:r>
        <w:t>los</w:t>
      </w:r>
      <w:r>
        <w:rPr>
          <w:spacing w:val="-4"/>
        </w:rPr>
        <w:t xml:space="preserve"> </w:t>
      </w:r>
      <w:r>
        <w:t>espesores</w:t>
      </w:r>
      <w:r>
        <w:rPr>
          <w:spacing w:val="-5"/>
        </w:rPr>
        <w:t xml:space="preserve"> </w:t>
      </w:r>
      <w:r>
        <w:t>de</w:t>
      </w:r>
      <w:r>
        <w:rPr>
          <w:spacing w:val="-5"/>
        </w:rPr>
        <w:t xml:space="preserve"> </w:t>
      </w:r>
      <w:r>
        <w:rPr>
          <w:spacing w:val="-2"/>
        </w:rPr>
        <w:t>recubrimiento.</w:t>
      </w:r>
    </w:p>
    <w:p w:rsidR="001D68CF" w:rsidRDefault="00984CF1">
      <w:pPr>
        <w:pStyle w:val="Textoindependiente"/>
        <w:spacing w:before="75"/>
        <w:ind w:left="482"/>
      </w:pPr>
      <w:r>
        <w:rPr>
          <w:noProof/>
          <w:lang w:eastAsia="es-ES"/>
        </w:rPr>
        <mc:AlternateContent>
          <mc:Choice Requires="wps">
            <w:drawing>
              <wp:anchor distT="0" distB="0" distL="0" distR="0" simplePos="0" relativeHeight="15767040" behindDoc="0" locked="0" layoutInCell="1" allowOverlap="1">
                <wp:simplePos x="0" y="0"/>
                <wp:positionH relativeFrom="page">
                  <wp:posOffset>755904</wp:posOffset>
                </wp:positionH>
                <wp:positionV relativeFrom="paragraph">
                  <wp:posOffset>83536</wp:posOffset>
                </wp:positionV>
                <wp:extent cx="29209" cy="29209"/>
                <wp:effectExtent l="0" t="0" r="0" b="0"/>
                <wp:wrapNone/>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DF75CD" id="Graphic 93" o:spid="_x0000_s1026" style="position:absolute;margin-left:59.5pt;margin-top:6.6pt;width:2.3pt;height:2.3pt;z-index:1576704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" path="m28956,l,,,28955r28956,l28956,xe" fillcolor="black" stroked="f">
                <v:path arrowok="t"/>
                <w10:wrap anchorx="page"/>
              </v:shape>
            </w:pict>
          </mc:Fallback>
        </mc:AlternateContent>
      </w:r>
      <w:r>
        <w:t>Con</w:t>
      </w:r>
      <w:r>
        <w:rPr>
          <w:spacing w:val="-5"/>
        </w:rPr>
        <w:t xml:space="preserve"> </w:t>
      </w:r>
      <w:r>
        <w:t>respecto</w:t>
      </w:r>
      <w:r>
        <w:rPr>
          <w:spacing w:val="-5"/>
        </w:rPr>
        <w:t xml:space="preserve"> </w:t>
      </w:r>
      <w:r>
        <w:t>a</w:t>
      </w:r>
      <w:r>
        <w:rPr>
          <w:spacing w:val="-5"/>
        </w:rPr>
        <w:t xml:space="preserve"> </w:t>
      </w:r>
      <w:r>
        <w:t>los</w:t>
      </w:r>
      <w:r>
        <w:rPr>
          <w:spacing w:val="-5"/>
        </w:rPr>
        <w:t xml:space="preserve"> </w:t>
      </w:r>
      <w:r>
        <w:t>materiales</w:t>
      </w:r>
      <w:r>
        <w:rPr>
          <w:spacing w:val="-5"/>
        </w:rPr>
        <w:t xml:space="preserve"> </w:t>
      </w:r>
      <w:r>
        <w:t>empleados,</w:t>
      </w:r>
      <w:r>
        <w:rPr>
          <w:spacing w:val="-5"/>
        </w:rPr>
        <w:t xml:space="preserve"> </w:t>
      </w:r>
      <w:r>
        <w:t>se</w:t>
      </w:r>
      <w:r>
        <w:rPr>
          <w:spacing w:val="-5"/>
        </w:rPr>
        <w:t xml:space="preserve"> </w:t>
      </w:r>
      <w:r>
        <w:t>prohíbe</w:t>
      </w:r>
      <w:r>
        <w:rPr>
          <w:spacing w:val="-5"/>
        </w:rPr>
        <w:t xml:space="preserve"> </w:t>
      </w:r>
      <w:r>
        <w:t>poner</w:t>
      </w:r>
      <w:r>
        <w:rPr>
          <w:spacing w:val="-5"/>
        </w:rPr>
        <w:t xml:space="preserve"> </w:t>
      </w:r>
      <w:r>
        <w:t>en</w:t>
      </w:r>
      <w:r>
        <w:rPr>
          <w:spacing w:val="-5"/>
        </w:rPr>
        <w:t xml:space="preserve"> </w:t>
      </w:r>
      <w:r>
        <w:t>contacto</w:t>
      </w:r>
      <w:r>
        <w:rPr>
          <w:spacing w:val="-4"/>
        </w:rPr>
        <w:t xml:space="preserve"> </w:t>
      </w:r>
      <w:r>
        <w:t>las</w:t>
      </w:r>
      <w:r>
        <w:rPr>
          <w:spacing w:val="-5"/>
        </w:rPr>
        <w:t xml:space="preserve"> </w:t>
      </w:r>
      <w:r>
        <w:t>armaduras</w:t>
      </w:r>
      <w:r>
        <w:rPr>
          <w:spacing w:val="-5"/>
        </w:rPr>
        <w:t xml:space="preserve"> </w:t>
      </w:r>
      <w:r>
        <w:t>con</w:t>
      </w:r>
      <w:r>
        <w:rPr>
          <w:spacing w:val="-5"/>
        </w:rPr>
        <w:t xml:space="preserve"> </w:t>
      </w:r>
      <w:r>
        <w:t>otros</w:t>
      </w:r>
      <w:r>
        <w:rPr>
          <w:spacing w:val="-5"/>
        </w:rPr>
        <w:t xml:space="preserve"> </w:t>
      </w:r>
      <w:r>
        <w:t>metales</w:t>
      </w:r>
      <w:r>
        <w:rPr>
          <w:spacing w:val="-5"/>
        </w:rPr>
        <w:t xml:space="preserve"> </w:t>
      </w:r>
      <w:r>
        <w:t>de</w:t>
      </w:r>
      <w:r>
        <w:rPr>
          <w:spacing w:val="-5"/>
        </w:rPr>
        <w:t xml:space="preserve"> </w:t>
      </w:r>
      <w:r>
        <w:t>muy</w:t>
      </w:r>
      <w:r>
        <w:rPr>
          <w:spacing w:val="-5"/>
        </w:rPr>
        <w:t xml:space="preserve"> </w:t>
      </w:r>
      <w:r>
        <w:t>diferente</w:t>
      </w:r>
      <w:r>
        <w:rPr>
          <w:spacing w:val="-5"/>
        </w:rPr>
        <w:t xml:space="preserve"> </w:t>
      </w:r>
      <w:r>
        <w:t>potencial</w:t>
      </w:r>
      <w:r>
        <w:rPr>
          <w:spacing w:val="-5"/>
        </w:rPr>
        <w:t xml:space="preserve"> </w:t>
      </w:r>
      <w:r>
        <w:rPr>
          <w:spacing w:val="-2"/>
        </w:rPr>
        <w:t>galvánico.</w:t>
      </w:r>
    </w:p>
    <w:p w:rsidR="001D68CF" w:rsidRDefault="00984CF1">
      <w:pPr>
        <w:pStyle w:val="Textoindependiente"/>
        <w:spacing w:before="75"/>
        <w:ind w:left="482" w:right="161"/>
      </w:pPr>
      <w:r>
        <w:rPr>
          <w:noProof/>
          <w:lang w:eastAsia="es-ES"/>
        </w:rPr>
        <mc:AlternateContent>
          <mc:Choice Requires="wps">
            <w:drawing>
              <wp:anchor distT="0" distB="0" distL="0" distR="0" simplePos="0" relativeHeight="15767552" behindDoc="0" locked="0" layoutInCell="1" allowOverlap="1">
                <wp:simplePos x="0" y="0"/>
                <wp:positionH relativeFrom="page">
                  <wp:posOffset>755904</wp:posOffset>
                </wp:positionH>
                <wp:positionV relativeFrom="paragraph">
                  <wp:posOffset>83413</wp:posOffset>
                </wp:positionV>
                <wp:extent cx="29209" cy="29209"/>
                <wp:effectExtent l="0" t="0" r="0" b="0"/>
                <wp:wrapNone/>
                <wp:docPr id="94" name="Graphic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F30FF4" id="Graphic 94" o:spid="_x0000_s1026" style="position:absolute;margin-left:59.5pt;margin-top:6.55pt;width:2.3pt;height:2.3pt;z-index:1576755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" path="m28956,l,,,28955r28956,l28956,xe" fillcolor="black" stroked="f">
                <v:path arrowok="t"/>
                <w10:wrap anchorx="page"/>
              </v:shape>
            </w:pict>
          </mc:Fallback>
        </mc:AlternateContent>
      </w:r>
      <w:r>
        <w:t>Se</w:t>
      </w:r>
      <w:r>
        <w:rPr>
          <w:spacing w:val="-1"/>
        </w:rPr>
        <w:t xml:space="preserve"> </w:t>
      </w:r>
      <w:r>
        <w:t>prohíbe</w:t>
      </w:r>
      <w:r>
        <w:rPr>
          <w:spacing w:val="-1"/>
        </w:rPr>
        <w:t xml:space="preserve"> </w:t>
      </w:r>
      <w:r>
        <w:t>emplear</w:t>
      </w:r>
      <w:r>
        <w:rPr>
          <w:spacing w:val="-1"/>
        </w:rPr>
        <w:t xml:space="preserve"> </w:t>
      </w:r>
      <w:r>
        <w:t>materiales</w:t>
      </w:r>
      <w:r>
        <w:rPr>
          <w:spacing w:val="-1"/>
        </w:rPr>
        <w:t xml:space="preserve"> </w:t>
      </w:r>
      <w:r>
        <w:t>componentes</w:t>
      </w:r>
      <w:r>
        <w:rPr>
          <w:spacing w:val="-1"/>
        </w:rPr>
        <w:t xml:space="preserve"> </w:t>
      </w:r>
      <w:r>
        <w:t>(agua,</w:t>
      </w:r>
      <w:r>
        <w:rPr>
          <w:spacing w:val="-1"/>
        </w:rPr>
        <w:t xml:space="preserve"> </w:t>
      </w:r>
      <w:r>
        <w:t>áridos,</w:t>
      </w:r>
      <w:r>
        <w:rPr>
          <w:spacing w:val="-1"/>
        </w:rPr>
        <w:t xml:space="preserve"> </w:t>
      </w:r>
      <w:r>
        <w:t>aditivos</w:t>
      </w:r>
      <w:r>
        <w:rPr>
          <w:spacing w:val="-1"/>
        </w:rPr>
        <w:t xml:space="preserve"> </w:t>
      </w:r>
      <w:r>
        <w:t>y/o</w:t>
      </w:r>
      <w:r>
        <w:rPr>
          <w:spacing w:val="-1"/>
        </w:rPr>
        <w:t xml:space="preserve"> </w:t>
      </w:r>
      <w:r>
        <w:t>adiciones)</w:t>
      </w:r>
      <w:r>
        <w:rPr>
          <w:spacing w:val="-1"/>
        </w:rPr>
        <w:t xml:space="preserve"> </w:t>
      </w:r>
      <w:r>
        <w:t>que</w:t>
      </w:r>
      <w:r>
        <w:rPr>
          <w:spacing w:val="-1"/>
        </w:rPr>
        <w:t xml:space="preserve"> </w:t>
      </w:r>
      <w:r>
        <w:t>contengan</w:t>
      </w:r>
      <w:r>
        <w:rPr>
          <w:spacing w:val="-1"/>
        </w:rPr>
        <w:t xml:space="preserve"> </w:t>
      </w:r>
      <w:r>
        <w:t>iones</w:t>
      </w:r>
      <w:r>
        <w:rPr>
          <w:spacing w:val="-1"/>
        </w:rPr>
        <w:t xml:space="preserve"> </w:t>
      </w:r>
      <w:r>
        <w:t>despasivantes,</w:t>
      </w:r>
      <w:r>
        <w:rPr>
          <w:spacing w:val="-1"/>
        </w:rPr>
        <w:t xml:space="preserve"> </w:t>
      </w:r>
      <w:r>
        <w:t>como</w:t>
      </w:r>
      <w:r>
        <w:rPr>
          <w:spacing w:val="-1"/>
        </w:rPr>
        <w:t xml:space="preserve"> </w:t>
      </w:r>
      <w:r>
        <w:t>cloruros,</w:t>
      </w:r>
      <w:r>
        <w:rPr>
          <w:spacing w:val="-1"/>
        </w:rPr>
        <w:t xml:space="preserve"> </w:t>
      </w:r>
      <w:r>
        <w:t>sulfuros y sulfatos, en proporciones superiores a las establecidas.</w:t>
      </w:r>
    </w:p>
    <w:p w:rsidR="001D68CF" w:rsidRDefault="001D68CF">
      <w:pPr>
        <w:pStyle w:val="Textoindependiente"/>
        <w:spacing w:before="120"/>
      </w:pPr>
    </w:p>
    <w:p w:rsidR="001D68CF" w:rsidRDefault="00984CF1">
      <w:pPr>
        <w:pStyle w:val="Ttulo1"/>
        <w:numPr>
          <w:ilvl w:val="2"/>
          <w:numId w:val="9"/>
        </w:numPr>
        <w:tabs>
          <w:tab w:val="left" w:pos="622"/>
        </w:tabs>
        <w:spacing w:before="1"/>
        <w:ind w:hanging="512"/>
      </w:pPr>
      <w:bookmarkStart w:id="8" w:name="_TOC_250036"/>
      <w:bookmarkEnd w:id="8"/>
      <w:r>
        <w:rPr>
          <w:spacing w:val="-2"/>
        </w:rPr>
        <w:t>Conglomerantes</w:t>
      </w:r>
    </w:p>
    <w:p w:rsidR="001D68CF" w:rsidRDefault="001D68CF">
      <w:pPr>
        <w:pStyle w:val="Textoindependiente"/>
        <w:spacing w:before="17"/>
        <w:rPr>
          <w:b/>
          <w:sz w:val="14"/>
        </w:rPr>
      </w:pPr>
    </w:p>
    <w:p w:rsidR="001D68CF" w:rsidRDefault="00984CF1">
      <w:pPr>
        <w:pStyle w:val="Ttulo2"/>
        <w:numPr>
          <w:ilvl w:val="3"/>
          <w:numId w:val="9"/>
        </w:numPr>
        <w:tabs>
          <w:tab w:val="left" w:pos="776"/>
        </w:tabs>
        <w:ind w:left="776" w:hanging="666"/>
      </w:pPr>
      <w:bookmarkStart w:id="9" w:name="_TOC_250035"/>
      <w:bookmarkEnd w:id="9"/>
      <w:r>
        <w:rPr>
          <w:spacing w:val="-2"/>
        </w:rPr>
        <w:t>Cemento</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ind w:left="482"/>
      </w:pPr>
      <w:r>
        <w:rPr>
          <w:noProof/>
          <w:lang w:eastAsia="es-ES"/>
        </w:rPr>
        <mc:AlternateContent>
          <mc:Choice Requires="wps">
            <w:drawing>
              <wp:anchor distT="0" distB="0" distL="0" distR="0" simplePos="0" relativeHeight="15768064" behindDoc="0" locked="0" layoutInCell="1" allowOverlap="1">
                <wp:simplePos x="0" y="0"/>
                <wp:positionH relativeFrom="page">
                  <wp:posOffset>755904</wp:posOffset>
                </wp:positionH>
                <wp:positionV relativeFrom="paragraph">
                  <wp:posOffset>123347</wp:posOffset>
                </wp:positionV>
                <wp:extent cx="29209" cy="29209"/>
                <wp:effectExtent l="0" t="0" r="0" b="0"/>
                <wp:wrapNone/>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0C05F6" id="Graphic 95" o:spid="_x0000_s1026" style="position:absolute;margin-left:59.5pt;margin-top:9.7pt;width:2.3pt;height:2.3pt;z-index:1576806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BKuQaPMQIAAN0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El</w:t>
      </w:r>
      <w:r>
        <w:rPr>
          <w:spacing w:val="-4"/>
        </w:rPr>
        <w:t xml:space="preserve"> </w:t>
      </w:r>
      <w:r>
        <w:t>cemento</w:t>
      </w:r>
      <w:r>
        <w:rPr>
          <w:spacing w:val="-4"/>
        </w:rPr>
        <w:t xml:space="preserve"> </w:t>
      </w:r>
      <w:r>
        <w:t>se</w:t>
      </w:r>
      <w:r>
        <w:rPr>
          <w:spacing w:val="-4"/>
        </w:rPr>
        <w:t xml:space="preserve"> </w:t>
      </w:r>
      <w:r>
        <w:t>suministra</w:t>
      </w:r>
      <w:r>
        <w:rPr>
          <w:spacing w:val="-4"/>
        </w:rPr>
        <w:t xml:space="preserve"> </w:t>
      </w:r>
      <w:r>
        <w:t>a</w:t>
      </w:r>
      <w:r>
        <w:rPr>
          <w:spacing w:val="-4"/>
        </w:rPr>
        <w:t xml:space="preserve"> </w:t>
      </w:r>
      <w:r>
        <w:t>granel</w:t>
      </w:r>
      <w:r>
        <w:rPr>
          <w:spacing w:val="-4"/>
        </w:rPr>
        <w:t xml:space="preserve"> </w:t>
      </w:r>
      <w:r>
        <w:t>o</w:t>
      </w:r>
      <w:r>
        <w:rPr>
          <w:spacing w:val="-4"/>
        </w:rPr>
        <w:t xml:space="preserve"> </w:t>
      </w:r>
      <w:r>
        <w:rPr>
          <w:spacing w:val="-2"/>
        </w:rPr>
        <w:t>envasado.</w:t>
      </w:r>
    </w:p>
    <w:p w:rsidR="001D68CF" w:rsidRDefault="00984CF1">
      <w:pPr>
        <w:pStyle w:val="Textoindependiente"/>
        <w:spacing w:before="74"/>
        <w:ind w:left="482"/>
      </w:pPr>
      <w:r>
        <w:rPr>
          <w:noProof/>
          <w:lang w:eastAsia="es-ES"/>
        </w:rPr>
        <mc:AlternateContent>
          <mc:Choice Requires="wps">
            <w:drawing>
              <wp:anchor distT="0" distB="0" distL="0" distR="0" simplePos="0" relativeHeight="15768576" behindDoc="0" locked="0" layoutInCell="1" allowOverlap="1">
                <wp:simplePos x="0" y="0"/>
                <wp:positionH relativeFrom="page">
                  <wp:posOffset>755904</wp:posOffset>
                </wp:positionH>
                <wp:positionV relativeFrom="paragraph">
                  <wp:posOffset>83219</wp:posOffset>
                </wp:positionV>
                <wp:extent cx="29209" cy="29209"/>
                <wp:effectExtent l="0" t="0" r="0" b="0"/>
                <wp:wrapNone/>
                <wp:docPr id="96" name="Graphic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F10429" id="Graphic 96" o:spid="_x0000_s1026" style="position:absolute;margin-left:59.5pt;margin-top:6.55pt;width:2.3pt;height:2.3pt;z-index:1576857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" path="m28956,l,,,28955r28956,l28956,xe" fillcolor="black" stroked="f">
                <v:path arrowok="t"/>
                <w10:wrap anchorx="page"/>
              </v:shape>
            </w:pict>
          </mc:Fallback>
        </mc:AlternateContent>
      </w:r>
      <w:r>
        <w:t>El cemento a granel se debe transportar en vehículos, cubas o sistemas similares adecuados, con el hermetismo, seguridad y almacenamiento tales que garanticen la perfecta conservación del cemento, de forma que su contenido no sufra alteración, y que no alt</w:t>
      </w:r>
      <w:r>
        <w:t>eren el medio ambiente.</w:t>
      </w:r>
    </w:p>
    <w:p w:rsidR="001D68CF" w:rsidRDefault="00984CF1">
      <w:pPr>
        <w:pStyle w:val="Textoindependiente"/>
        <w:spacing w:before="73"/>
        <w:ind w:left="482" w:right="125"/>
      </w:pPr>
      <w:r>
        <w:rPr>
          <w:noProof/>
          <w:lang w:eastAsia="es-ES"/>
        </w:rPr>
        <mc:AlternateContent>
          <mc:Choice Requires="wps">
            <w:drawing>
              <wp:anchor distT="0" distB="0" distL="0" distR="0" simplePos="0" relativeHeight="15769088" behindDoc="0" locked="0" layoutInCell="1" allowOverlap="1">
                <wp:simplePos x="0" y="0"/>
                <wp:positionH relativeFrom="page">
                  <wp:posOffset>755904</wp:posOffset>
                </wp:positionH>
                <wp:positionV relativeFrom="paragraph">
                  <wp:posOffset>82466</wp:posOffset>
                </wp:positionV>
                <wp:extent cx="29209" cy="29209"/>
                <wp:effectExtent l="0" t="0" r="0" b="0"/>
                <wp:wrapNone/>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7DE464" id="Graphic 97" o:spid="_x0000_s1026" style="position:absolute;margin-left:59.5pt;margin-top:6.5pt;width:2.3pt;height:2.3pt;z-index:1576908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" path="m28956,l,,,28955r28956,l28956,xe" fillcolor="black" stroked="f">
                <v:path arrowok="t"/>
                <w10:wrap anchorx="page"/>
              </v:shape>
            </w:pict>
          </mc:Fallback>
        </mc:AlternateContent>
      </w:r>
      <w:r>
        <w:t>El</w:t>
      </w:r>
      <w:r>
        <w:rPr>
          <w:spacing w:val="40"/>
        </w:rPr>
        <w:t xml:space="preserve"> </w:t>
      </w:r>
      <w:r>
        <w:t>cemento</w:t>
      </w:r>
      <w:r>
        <w:rPr>
          <w:spacing w:val="40"/>
        </w:rPr>
        <w:t xml:space="preserve"> </w:t>
      </w:r>
      <w:r>
        <w:t>envasado</w:t>
      </w:r>
      <w:r>
        <w:rPr>
          <w:spacing w:val="40"/>
        </w:rPr>
        <w:t xml:space="preserve"> </w:t>
      </w:r>
      <w:r>
        <w:t>se</w:t>
      </w:r>
      <w:r>
        <w:rPr>
          <w:spacing w:val="40"/>
        </w:rPr>
        <w:t xml:space="preserve"> </w:t>
      </w:r>
      <w:r>
        <w:t>debe</w:t>
      </w:r>
      <w:r>
        <w:rPr>
          <w:spacing w:val="40"/>
        </w:rPr>
        <w:t xml:space="preserve"> </w:t>
      </w:r>
      <w:r>
        <w:t>transportar</w:t>
      </w:r>
      <w:r>
        <w:rPr>
          <w:spacing w:val="40"/>
        </w:rPr>
        <w:t xml:space="preserve"> </w:t>
      </w:r>
      <w:r>
        <w:t>mediante</w:t>
      </w:r>
      <w:r>
        <w:rPr>
          <w:spacing w:val="40"/>
        </w:rPr>
        <w:t xml:space="preserve"> </w:t>
      </w:r>
      <w:r>
        <w:t>palets</w:t>
      </w:r>
      <w:r>
        <w:rPr>
          <w:spacing w:val="40"/>
        </w:rPr>
        <w:t xml:space="preserve"> </w:t>
      </w:r>
      <w:r>
        <w:t>o</w:t>
      </w:r>
      <w:r>
        <w:rPr>
          <w:spacing w:val="40"/>
        </w:rPr>
        <w:t xml:space="preserve"> </w:t>
      </w:r>
      <w:r>
        <w:t>plataformas</w:t>
      </w:r>
      <w:r>
        <w:rPr>
          <w:spacing w:val="40"/>
        </w:rPr>
        <w:t xml:space="preserve"> </w:t>
      </w:r>
      <w:r>
        <w:t>similares,</w:t>
      </w:r>
      <w:r>
        <w:rPr>
          <w:spacing w:val="40"/>
        </w:rPr>
        <w:t xml:space="preserve"> </w:t>
      </w:r>
      <w:r>
        <w:t>para</w:t>
      </w:r>
      <w:r>
        <w:rPr>
          <w:spacing w:val="40"/>
        </w:rPr>
        <w:t xml:space="preserve"> </w:t>
      </w:r>
      <w:r>
        <w:t>facilitar</w:t>
      </w:r>
      <w:r>
        <w:rPr>
          <w:spacing w:val="40"/>
        </w:rPr>
        <w:t xml:space="preserve"> </w:t>
      </w:r>
      <w:r>
        <w:t>tanto</w:t>
      </w:r>
      <w:r>
        <w:rPr>
          <w:spacing w:val="40"/>
        </w:rPr>
        <w:t xml:space="preserve"> </w:t>
      </w:r>
      <w:r>
        <w:t>su</w:t>
      </w:r>
      <w:r>
        <w:rPr>
          <w:spacing w:val="40"/>
        </w:rPr>
        <w:t xml:space="preserve"> </w:t>
      </w:r>
      <w:r>
        <w:t>carga</w:t>
      </w:r>
      <w:r>
        <w:rPr>
          <w:spacing w:val="40"/>
        </w:rPr>
        <w:t xml:space="preserve"> </w:t>
      </w:r>
      <w:r>
        <w:t>y</w:t>
      </w:r>
      <w:r>
        <w:rPr>
          <w:spacing w:val="40"/>
        </w:rPr>
        <w:t xml:space="preserve"> </w:t>
      </w:r>
      <w:r>
        <w:t>descarga</w:t>
      </w:r>
      <w:r>
        <w:rPr>
          <w:spacing w:val="40"/>
        </w:rPr>
        <w:t xml:space="preserve"> </w:t>
      </w:r>
      <w:r>
        <w:t>como</w:t>
      </w:r>
      <w:r>
        <w:rPr>
          <w:spacing w:val="40"/>
        </w:rPr>
        <w:t xml:space="preserve"> </w:t>
      </w:r>
      <w:r>
        <w:t>su manipulación, y así permitir mejor trato de los envases.</w:t>
      </w:r>
    </w:p>
    <w:p w:rsidR="001D68CF" w:rsidRDefault="00984CF1">
      <w:pPr>
        <w:pStyle w:val="Textoindependiente"/>
        <w:spacing w:before="73"/>
        <w:ind w:left="482"/>
      </w:pPr>
      <w:r>
        <w:rPr>
          <w:noProof/>
          <w:lang w:eastAsia="es-ES"/>
        </w:rPr>
        <mc:AlternateContent>
          <mc:Choice Requires="wps">
            <w:drawing>
              <wp:anchor distT="0" distB="0" distL="0" distR="0" simplePos="0" relativeHeight="15769600" behindDoc="0" locked="0" layoutInCell="1" allowOverlap="1">
                <wp:simplePos x="0" y="0"/>
                <wp:positionH relativeFrom="page">
                  <wp:posOffset>755904</wp:posOffset>
                </wp:positionH>
                <wp:positionV relativeFrom="paragraph">
                  <wp:posOffset>82347</wp:posOffset>
                </wp:positionV>
                <wp:extent cx="29209" cy="29209"/>
                <wp:effectExtent l="0" t="0" r="0" b="0"/>
                <wp:wrapNone/>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D67617" id="Graphic 98" o:spid="_x0000_s1026" style="position:absolute;margin-left:59.5pt;margin-top:6.5pt;width:2.3pt;height:2.3pt;z-index:1576960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" path="m28956,l,,,28955r28956,l28956,xe" fillcolor="black" stroked="f">
                <v:path arrowok="t"/>
                <w10:wrap anchorx="page"/>
              </v:shape>
            </w:pict>
          </mc:Fallback>
        </mc:AlternateContent>
      </w:r>
      <w:r>
        <w:t>El</w:t>
      </w:r>
      <w:r>
        <w:rPr>
          <w:spacing w:val="-2"/>
        </w:rPr>
        <w:t xml:space="preserve"> </w:t>
      </w:r>
      <w:r>
        <w:t>cemento</w:t>
      </w:r>
      <w:r>
        <w:rPr>
          <w:spacing w:val="-2"/>
        </w:rPr>
        <w:t xml:space="preserve"> </w:t>
      </w:r>
      <w:r>
        <w:t>no</w:t>
      </w:r>
      <w:r>
        <w:rPr>
          <w:spacing w:val="-2"/>
        </w:rPr>
        <w:t xml:space="preserve"> </w:t>
      </w:r>
      <w:r>
        <w:t>llegará</w:t>
      </w:r>
      <w:r>
        <w:rPr>
          <w:spacing w:val="-2"/>
        </w:rPr>
        <w:t xml:space="preserve"> </w:t>
      </w:r>
      <w:r>
        <w:t>a</w:t>
      </w:r>
      <w:r>
        <w:rPr>
          <w:spacing w:val="-2"/>
        </w:rPr>
        <w:t xml:space="preserve"> </w:t>
      </w:r>
      <w:r>
        <w:t>la</w:t>
      </w:r>
      <w:r>
        <w:rPr>
          <w:spacing w:val="-2"/>
        </w:rPr>
        <w:t xml:space="preserve"> </w:t>
      </w:r>
      <w:r>
        <w:t>obra</w:t>
      </w:r>
      <w:r>
        <w:rPr>
          <w:spacing w:val="-2"/>
        </w:rPr>
        <w:t xml:space="preserve"> </w:t>
      </w:r>
      <w:r>
        <w:t>u</w:t>
      </w:r>
      <w:r>
        <w:rPr>
          <w:spacing w:val="-2"/>
        </w:rPr>
        <w:t xml:space="preserve"> </w:t>
      </w:r>
      <w:r>
        <w:t>otras</w:t>
      </w:r>
      <w:r>
        <w:rPr>
          <w:spacing w:val="-2"/>
        </w:rPr>
        <w:t xml:space="preserve"> </w:t>
      </w:r>
      <w:r>
        <w:t>instalaciones</w:t>
      </w:r>
      <w:r>
        <w:rPr>
          <w:spacing w:val="-2"/>
        </w:rPr>
        <w:t xml:space="preserve"> </w:t>
      </w:r>
      <w:r>
        <w:t>de</w:t>
      </w:r>
      <w:r>
        <w:rPr>
          <w:spacing w:val="-2"/>
        </w:rPr>
        <w:t xml:space="preserve"> </w:t>
      </w:r>
      <w:r>
        <w:t>uso</w:t>
      </w:r>
      <w:r>
        <w:rPr>
          <w:spacing w:val="-2"/>
        </w:rPr>
        <w:t xml:space="preserve"> </w:t>
      </w:r>
      <w:r>
        <w:t>excesivamente</w:t>
      </w:r>
      <w:r>
        <w:rPr>
          <w:spacing w:val="-2"/>
        </w:rPr>
        <w:t xml:space="preserve"> </w:t>
      </w:r>
      <w:r>
        <w:t>caliente.</w:t>
      </w:r>
      <w:r>
        <w:rPr>
          <w:spacing w:val="-2"/>
        </w:rPr>
        <w:t xml:space="preserve"> </w:t>
      </w:r>
      <w:r>
        <w:t>Se</w:t>
      </w:r>
      <w:r>
        <w:rPr>
          <w:spacing w:val="-2"/>
        </w:rPr>
        <w:t xml:space="preserve"> </w:t>
      </w:r>
      <w:r>
        <w:t>recomienda</w:t>
      </w:r>
      <w:r>
        <w:rPr>
          <w:spacing w:val="-2"/>
        </w:rPr>
        <w:t xml:space="preserve"> </w:t>
      </w:r>
      <w:r>
        <w:t>que,</w:t>
      </w:r>
      <w:r>
        <w:rPr>
          <w:spacing w:val="-2"/>
        </w:rPr>
        <w:t xml:space="preserve"> </w:t>
      </w:r>
      <w:r>
        <w:t>si</w:t>
      </w:r>
      <w:r>
        <w:rPr>
          <w:spacing w:val="-2"/>
        </w:rPr>
        <w:t xml:space="preserve"> </w:t>
      </w:r>
      <w:r>
        <w:t>su</w:t>
      </w:r>
      <w:r>
        <w:rPr>
          <w:spacing w:val="-2"/>
        </w:rPr>
        <w:t xml:space="preserve"> </w:t>
      </w:r>
      <w:r>
        <w:t>manipulación</w:t>
      </w:r>
      <w:r>
        <w:rPr>
          <w:spacing w:val="-2"/>
        </w:rPr>
        <w:t xml:space="preserve"> </w:t>
      </w:r>
      <w:r>
        <w:t>se</w:t>
      </w:r>
      <w:r>
        <w:rPr>
          <w:spacing w:val="-2"/>
        </w:rPr>
        <w:t xml:space="preserve"> </w:t>
      </w:r>
      <w:r>
        <w:t>va</w:t>
      </w:r>
      <w:r>
        <w:rPr>
          <w:spacing w:val="-2"/>
        </w:rPr>
        <w:t xml:space="preserve"> </w:t>
      </w:r>
      <w:r>
        <w:t>a</w:t>
      </w:r>
      <w:r>
        <w:rPr>
          <w:spacing w:val="-2"/>
        </w:rPr>
        <w:t xml:space="preserve"> </w:t>
      </w:r>
      <w:r>
        <w:t>realizar</w:t>
      </w:r>
      <w:r>
        <w:rPr>
          <w:spacing w:val="-2"/>
        </w:rPr>
        <w:t xml:space="preserve"> </w:t>
      </w:r>
      <w:r>
        <w:t>por medios mecánicos, su temperatura no exceda de 70°C, y si se va a realizar a mano, no exceda de 40°C.</w:t>
      </w:r>
    </w:p>
    <w:p w:rsidR="001D68CF" w:rsidRDefault="00984CF1">
      <w:pPr>
        <w:pStyle w:val="Textoindependiente"/>
        <w:spacing w:before="73"/>
        <w:ind w:left="482" w:right="125"/>
      </w:pPr>
      <w:r>
        <w:rPr>
          <w:noProof/>
          <w:lang w:eastAsia="es-ES"/>
        </w:rPr>
        <mc:AlternateContent>
          <mc:Choice Requires="wps">
            <w:drawing>
              <wp:anchor distT="0" distB="0" distL="0" distR="0" simplePos="0" relativeHeight="15770112" behindDoc="0" locked="0" layoutInCell="1" allowOverlap="1">
                <wp:simplePos x="0" y="0"/>
                <wp:positionH relativeFrom="page">
                  <wp:posOffset>755904</wp:posOffset>
                </wp:positionH>
                <wp:positionV relativeFrom="paragraph">
                  <wp:posOffset>82229</wp:posOffset>
                </wp:positionV>
                <wp:extent cx="29209" cy="29209"/>
                <wp:effectExtent l="0" t="0" r="0" b="0"/>
                <wp:wrapNone/>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E01031" id="Graphic 99" o:spid="_x0000_s1026" style="position:absolute;margin-left:59.5pt;margin-top:6.45pt;width:2.3pt;height:2.3pt;z-index:1577011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" path="m28956,l,,,28955r28956,l28956,xe" fillcolor="black" stroked="f">
                <v:path arrowok="t"/>
                <w10:wrap anchorx="page"/>
              </v:shape>
            </w:pict>
          </mc:Fallback>
        </mc:AlternateContent>
      </w:r>
      <w:r>
        <w:t>Cuando se prevea que puede presentarse el fenómeno</w:t>
      </w:r>
      <w:r>
        <w:t xml:space="preserve"> de falso fraguado, deberá comprobarse, con anterioridad al empleo del cemento, que</w:t>
      </w:r>
      <w:r>
        <w:rPr>
          <w:spacing w:val="40"/>
        </w:rPr>
        <w:t xml:space="preserve"> </w:t>
      </w:r>
      <w:r>
        <w:t>éste no presenta tendencia a experimentar dicho fenómeno.</w:t>
      </w:r>
    </w:p>
    <w:p w:rsidR="001D68CF" w:rsidRDefault="001D68CF">
      <w:pPr>
        <w:pStyle w:val="Textoindependiente"/>
        <w:spacing w:before="120"/>
      </w:pPr>
    </w:p>
    <w:p w:rsidR="001D68CF" w:rsidRDefault="00984CF1">
      <w:pPr>
        <w:pStyle w:val="Ttulo2"/>
        <w:numPr>
          <w:ilvl w:val="4"/>
          <w:numId w:val="9"/>
        </w:numPr>
        <w:tabs>
          <w:tab w:val="left" w:pos="930"/>
        </w:tabs>
        <w:spacing w:before="1"/>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770624" behindDoc="0" locked="0" layoutInCell="1" allowOverlap="1">
                <wp:simplePos x="0" y="0"/>
                <wp:positionH relativeFrom="page">
                  <wp:posOffset>755904</wp:posOffset>
                </wp:positionH>
                <wp:positionV relativeFrom="paragraph">
                  <wp:posOffset>123043</wp:posOffset>
                </wp:positionV>
                <wp:extent cx="29209" cy="29209"/>
                <wp:effectExtent l="0" t="0" r="0" b="0"/>
                <wp:wrapNone/>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E747EE" id="Graphic 100" o:spid="_x0000_s1026" style="position:absolute;margin-left:59.5pt;margin-top:9.7pt;width:2.3pt;height:2.3pt;z-index:1577062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EQpNkMwAgAA3w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771136" behindDoc="0" locked="0" layoutInCell="1" allowOverlap="1">
                <wp:simplePos x="0" y="0"/>
                <wp:positionH relativeFrom="page">
                  <wp:posOffset>935736</wp:posOffset>
                </wp:positionH>
                <wp:positionV relativeFrom="paragraph">
                  <wp:posOffset>77455</wp:posOffset>
                </wp:positionV>
                <wp:extent cx="20320" cy="20320"/>
                <wp:effectExtent l="0" t="0" r="0" b="0"/>
                <wp:wrapNone/>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704C20" id="Graphic 101" o:spid="_x0000_s1026" style="position:absolute;margin-left:73.7pt;margin-top:6.1pt;width:1.6pt;height:1.6pt;z-index:1577113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O9yBKswAgAA3wQAAA4AAAAAAAAAAAAAAAAALgIAAGRy&#10;cy9lMm9Eb2MueG1sUEsBAi0AFAAGAAgAAAAhAO9yq0rbAAAACQEAAA8AAAAAAAAAAAAAAAAAigQA&#10;AGRycy9kb3ducmV2LnhtbFBLBQYAAAAABAAEAPMAAACSBQ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line="237" w:lineRule="auto"/>
        <w:ind w:left="751"/>
      </w:pPr>
      <w:r>
        <w:rPr>
          <w:noProof/>
          <w:lang w:eastAsia="es-ES"/>
        </w:rPr>
        <mc:AlternateContent>
          <mc:Choice Requires="wps">
            <w:drawing>
              <wp:anchor distT="0" distB="0" distL="0" distR="0" simplePos="0" relativeHeight="15771648" behindDoc="0" locked="0" layoutInCell="1" allowOverlap="1">
                <wp:simplePos x="0" y="0"/>
                <wp:positionH relativeFrom="page">
                  <wp:posOffset>935736</wp:posOffset>
                </wp:positionH>
                <wp:positionV relativeFrom="paragraph">
                  <wp:posOffset>39363</wp:posOffset>
                </wp:positionV>
                <wp:extent cx="20320" cy="20320"/>
                <wp:effectExtent l="0" t="0" r="0" b="0"/>
                <wp:wrapNone/>
                <wp:docPr id="102" name="Graphic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D62757" id="Graphic 102" o:spid="_x0000_s1026" style="position:absolute;margin-left:73.7pt;margin-top:3.1pt;width:1.6pt;height:1.6pt;z-index:1577164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" path="m19812,l,,,19812r19812,l19812,xe" fillcolor="black" stroked="f">
                <v:path arrowok="t"/>
                <w10:wrap anchorx="page"/>
              </v:shape>
            </w:pict>
          </mc:Fallback>
        </mc:AlternateContent>
      </w:r>
      <w:r>
        <w:t>A</w:t>
      </w:r>
      <w:r>
        <w:rPr>
          <w:spacing w:val="-3"/>
        </w:rPr>
        <w:t xml:space="preserve"> </w:t>
      </w:r>
      <w:r>
        <w:t>la</w:t>
      </w:r>
      <w:r>
        <w:rPr>
          <w:spacing w:val="-3"/>
        </w:rPr>
        <w:t xml:space="preserve"> </w:t>
      </w:r>
      <w:r>
        <w:t>entrega</w:t>
      </w:r>
      <w:r>
        <w:rPr>
          <w:spacing w:val="-3"/>
        </w:rPr>
        <w:t xml:space="preserve"> </w:t>
      </w:r>
      <w:r>
        <w:t>del</w:t>
      </w:r>
      <w:r>
        <w:rPr>
          <w:spacing w:val="-3"/>
        </w:rPr>
        <w:t xml:space="preserve"> </w:t>
      </w:r>
      <w:r>
        <w:t>cemento,</w:t>
      </w:r>
      <w:r>
        <w:rPr>
          <w:spacing w:val="-3"/>
        </w:rPr>
        <w:t xml:space="preserve"> </w:t>
      </w:r>
      <w:r>
        <w:t>ya</w:t>
      </w:r>
      <w:r>
        <w:rPr>
          <w:spacing w:val="-3"/>
        </w:rPr>
        <w:t xml:space="preserve"> </w:t>
      </w:r>
      <w:r>
        <w:t>sea</w:t>
      </w:r>
      <w:r>
        <w:rPr>
          <w:spacing w:val="-3"/>
        </w:rPr>
        <w:t xml:space="preserve"> </w:t>
      </w:r>
      <w:r>
        <w:t>el</w:t>
      </w:r>
      <w:r>
        <w:rPr>
          <w:spacing w:val="-3"/>
        </w:rPr>
        <w:t xml:space="preserve"> </w:t>
      </w:r>
      <w:r>
        <w:t>cemento</w:t>
      </w:r>
      <w:r>
        <w:rPr>
          <w:spacing w:val="-3"/>
        </w:rPr>
        <w:t xml:space="preserve"> </w:t>
      </w:r>
      <w:r>
        <w:t>expedido</w:t>
      </w:r>
      <w:r>
        <w:rPr>
          <w:spacing w:val="-3"/>
        </w:rPr>
        <w:t xml:space="preserve"> </w:t>
      </w:r>
      <w:r>
        <w:t>a</w:t>
      </w:r>
      <w:r>
        <w:rPr>
          <w:spacing w:val="-3"/>
        </w:rPr>
        <w:t xml:space="preserve"> </w:t>
      </w:r>
      <w:r>
        <w:t>granel</w:t>
      </w:r>
      <w:r>
        <w:rPr>
          <w:spacing w:val="-3"/>
        </w:rPr>
        <w:t xml:space="preserve"> </w:t>
      </w:r>
      <w:r>
        <w:t>o</w:t>
      </w:r>
      <w:r>
        <w:rPr>
          <w:spacing w:val="-3"/>
        </w:rPr>
        <w:t xml:space="preserve"> </w:t>
      </w:r>
      <w:r>
        <w:t>envasado,</w:t>
      </w:r>
      <w:r>
        <w:rPr>
          <w:spacing w:val="-3"/>
        </w:rPr>
        <w:t xml:space="preserve"> </w:t>
      </w:r>
      <w:r>
        <w:t>el</w:t>
      </w:r>
      <w:r>
        <w:rPr>
          <w:spacing w:val="-3"/>
        </w:rPr>
        <w:t xml:space="preserve"> </w:t>
      </w:r>
      <w:r>
        <w:t>suministrador</w:t>
      </w:r>
      <w:r>
        <w:rPr>
          <w:spacing w:val="-3"/>
        </w:rPr>
        <w:t xml:space="preserve"> </w:t>
      </w:r>
      <w:r>
        <w:t>aportará</w:t>
      </w:r>
      <w:r>
        <w:rPr>
          <w:spacing w:val="-3"/>
        </w:rPr>
        <w:t xml:space="preserve"> </w:t>
      </w:r>
      <w:r>
        <w:t>un</w:t>
      </w:r>
      <w:r>
        <w:rPr>
          <w:spacing w:val="-3"/>
        </w:rPr>
        <w:t xml:space="preserve"> </w:t>
      </w:r>
      <w:r>
        <w:t>albarán</w:t>
      </w:r>
      <w:r>
        <w:rPr>
          <w:spacing w:val="-3"/>
        </w:rPr>
        <w:t xml:space="preserve"> </w:t>
      </w:r>
      <w:r>
        <w:t>que</w:t>
      </w:r>
      <w:r>
        <w:rPr>
          <w:spacing w:val="-3"/>
        </w:rPr>
        <w:t xml:space="preserve"> </w:t>
      </w:r>
      <w:r>
        <w:t>incluirá,</w:t>
      </w:r>
      <w:r>
        <w:rPr>
          <w:spacing w:val="-3"/>
        </w:rPr>
        <w:t xml:space="preserve"> </w:t>
      </w:r>
      <w:r>
        <w:t>al</w:t>
      </w:r>
      <w:r>
        <w:rPr>
          <w:spacing w:val="-3"/>
        </w:rPr>
        <w:t xml:space="preserve"> </w:t>
      </w:r>
      <w:r>
        <w:t>menos,</w:t>
      </w:r>
      <w:r>
        <w:rPr>
          <w:spacing w:val="-3"/>
        </w:rPr>
        <w:t xml:space="preserve"> </w:t>
      </w:r>
      <w:r>
        <w:t>los siguientes datos:</w:t>
      </w:r>
    </w:p>
    <w:p w:rsidR="001D68CF" w:rsidRDefault="00984CF1">
      <w:pPr>
        <w:pStyle w:val="Prrafodelista"/>
        <w:numPr>
          <w:ilvl w:val="5"/>
          <w:numId w:val="9"/>
        </w:numPr>
        <w:tabs>
          <w:tab w:val="left" w:pos="1198"/>
        </w:tabs>
        <w:spacing w:line="155" w:lineRule="exact"/>
        <w:ind w:left="1198" w:hanging="174"/>
        <w:rPr>
          <w:sz w:val="13"/>
        </w:rPr>
      </w:pPr>
      <w:r>
        <w:rPr>
          <w:noProof/>
          <w:lang w:eastAsia="es-ES"/>
        </w:rPr>
        <mc:AlternateContent>
          <mc:Choice Requires="wps">
            <w:drawing>
              <wp:anchor distT="0" distB="0" distL="0" distR="0" simplePos="0" relativeHeight="15772160" behindDoc="0" locked="0" layoutInCell="1" allowOverlap="1">
                <wp:simplePos x="0" y="0"/>
                <wp:positionH relativeFrom="page">
                  <wp:posOffset>1115567</wp:posOffset>
                </wp:positionH>
                <wp:positionV relativeFrom="paragraph">
                  <wp:posOffset>43410</wp:posOffset>
                </wp:positionV>
                <wp:extent cx="13970" cy="13970"/>
                <wp:effectExtent l="0" t="0" r="0" b="0"/>
                <wp:wrapNone/>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42B229" id="Graphic 103" o:spid="_x0000_s1026" style="position:absolute;margin-left:87.85pt;margin-top:3.4pt;width:1.1pt;height:1.1pt;z-index:1577216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" path="m13715,l,,,13715r13715,l13715,xe" fillcolor="black" stroked="f">
                <v:path arrowok="t"/>
                <w10:wrap anchorx="page"/>
              </v:shape>
            </w:pict>
          </mc:Fallback>
        </mc:AlternateContent>
      </w:r>
      <w:r>
        <w:rPr>
          <w:sz w:val="13"/>
        </w:rPr>
        <w:t>Número</w:t>
      </w:r>
      <w:r>
        <w:rPr>
          <w:spacing w:val="-5"/>
          <w:sz w:val="13"/>
        </w:rPr>
        <w:t xml:space="preserve"> </w:t>
      </w:r>
      <w:r>
        <w:rPr>
          <w:sz w:val="13"/>
        </w:rPr>
        <w:t>de</w:t>
      </w:r>
      <w:r>
        <w:rPr>
          <w:spacing w:val="-5"/>
          <w:sz w:val="13"/>
        </w:rPr>
        <w:t xml:space="preserve"> </w:t>
      </w:r>
      <w:r>
        <w:rPr>
          <w:sz w:val="13"/>
        </w:rPr>
        <w:t>referencia</w:t>
      </w:r>
      <w:r>
        <w:rPr>
          <w:spacing w:val="-5"/>
          <w:sz w:val="13"/>
        </w:rPr>
        <w:t xml:space="preserve"> </w:t>
      </w:r>
      <w:r>
        <w:rPr>
          <w:sz w:val="13"/>
        </w:rPr>
        <w:t>del</w:t>
      </w:r>
      <w:r>
        <w:rPr>
          <w:spacing w:val="-5"/>
          <w:sz w:val="13"/>
        </w:rPr>
        <w:t xml:space="preserve"> </w:t>
      </w:r>
      <w:r>
        <w:rPr>
          <w:spacing w:val="-2"/>
          <w:sz w:val="13"/>
        </w:rPr>
        <w:t>pedido.</w:t>
      </w:r>
    </w:p>
    <w:p w:rsidR="001D68CF" w:rsidRDefault="00984CF1">
      <w:pPr>
        <w:pStyle w:val="Prrafodelista"/>
        <w:numPr>
          <w:ilvl w:val="5"/>
          <w:numId w:val="9"/>
        </w:numPr>
        <w:tabs>
          <w:tab w:val="left" w:pos="1198"/>
        </w:tabs>
        <w:spacing w:line="156" w:lineRule="exact"/>
        <w:ind w:left="1198" w:hanging="174"/>
        <w:rPr>
          <w:sz w:val="13"/>
        </w:rPr>
      </w:pPr>
      <w:r>
        <w:rPr>
          <w:noProof/>
          <w:lang w:eastAsia="es-ES"/>
        </w:rPr>
        <mc:AlternateContent>
          <mc:Choice Requires="wps">
            <w:drawing>
              <wp:anchor distT="0" distB="0" distL="0" distR="0" simplePos="0" relativeHeight="15772672" behindDoc="0" locked="0" layoutInCell="1" allowOverlap="1">
                <wp:simplePos x="0" y="0"/>
                <wp:positionH relativeFrom="page">
                  <wp:posOffset>1115567</wp:posOffset>
                </wp:positionH>
                <wp:positionV relativeFrom="paragraph">
                  <wp:posOffset>44132</wp:posOffset>
                </wp:positionV>
                <wp:extent cx="13970" cy="13970"/>
                <wp:effectExtent l="0" t="0" r="0" b="0"/>
                <wp:wrapNone/>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F37A3F" id="Graphic 104" o:spid="_x0000_s1026" style="position:absolute;margin-left:87.85pt;margin-top:3.45pt;width:1.1pt;height:1.1pt;z-index:1577267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" path="m13715,l,,,13715r13715,l13715,xe" fillcolor="black" stroked="f">
                <v:path arrowok="t"/>
                <w10:wrap anchorx="page"/>
              </v:shape>
            </w:pict>
          </mc:Fallback>
        </mc:AlternateContent>
      </w:r>
      <w:r>
        <w:rPr>
          <w:sz w:val="13"/>
        </w:rPr>
        <w:t>Nombre</w:t>
      </w:r>
      <w:r>
        <w:rPr>
          <w:spacing w:val="-5"/>
          <w:sz w:val="13"/>
        </w:rPr>
        <w:t xml:space="preserve"> </w:t>
      </w:r>
      <w:r>
        <w:rPr>
          <w:sz w:val="13"/>
        </w:rPr>
        <w:t>y</w:t>
      </w:r>
      <w:r>
        <w:rPr>
          <w:spacing w:val="-4"/>
          <w:sz w:val="13"/>
        </w:rPr>
        <w:t xml:space="preserve"> </w:t>
      </w:r>
      <w:r>
        <w:rPr>
          <w:sz w:val="13"/>
        </w:rPr>
        <w:t>dirección</w:t>
      </w:r>
      <w:r>
        <w:rPr>
          <w:spacing w:val="-5"/>
          <w:sz w:val="13"/>
        </w:rPr>
        <w:t xml:space="preserve"> </w:t>
      </w:r>
      <w:r>
        <w:rPr>
          <w:sz w:val="13"/>
        </w:rPr>
        <w:t>del</w:t>
      </w:r>
      <w:r>
        <w:rPr>
          <w:spacing w:val="-4"/>
          <w:sz w:val="13"/>
        </w:rPr>
        <w:t xml:space="preserve"> </w:t>
      </w:r>
      <w:r>
        <w:rPr>
          <w:sz w:val="13"/>
        </w:rPr>
        <w:t>comprador</w:t>
      </w:r>
      <w:r>
        <w:rPr>
          <w:spacing w:val="-4"/>
          <w:sz w:val="13"/>
        </w:rPr>
        <w:t xml:space="preserve"> </w:t>
      </w:r>
      <w:r>
        <w:rPr>
          <w:sz w:val="13"/>
        </w:rPr>
        <w:t>y</w:t>
      </w:r>
      <w:r>
        <w:rPr>
          <w:spacing w:val="-5"/>
          <w:sz w:val="13"/>
        </w:rPr>
        <w:t xml:space="preserve"> </w:t>
      </w:r>
      <w:r>
        <w:rPr>
          <w:sz w:val="13"/>
        </w:rPr>
        <w:t>punto</w:t>
      </w:r>
      <w:r>
        <w:rPr>
          <w:spacing w:val="-4"/>
          <w:sz w:val="13"/>
        </w:rPr>
        <w:t xml:space="preserve"> </w:t>
      </w:r>
      <w:r>
        <w:rPr>
          <w:sz w:val="13"/>
        </w:rPr>
        <w:t>de</w:t>
      </w:r>
      <w:r>
        <w:rPr>
          <w:spacing w:val="-4"/>
          <w:sz w:val="13"/>
        </w:rPr>
        <w:t xml:space="preserve"> </w:t>
      </w:r>
      <w:r>
        <w:rPr>
          <w:sz w:val="13"/>
        </w:rPr>
        <w:t>destino</w:t>
      </w:r>
      <w:r>
        <w:rPr>
          <w:spacing w:val="-5"/>
          <w:sz w:val="13"/>
        </w:rPr>
        <w:t xml:space="preserve"> </w:t>
      </w:r>
      <w:r>
        <w:rPr>
          <w:sz w:val="13"/>
        </w:rPr>
        <w:t>del</w:t>
      </w:r>
      <w:r>
        <w:rPr>
          <w:spacing w:val="-4"/>
          <w:sz w:val="13"/>
        </w:rPr>
        <w:t xml:space="preserve"> </w:t>
      </w:r>
      <w:r>
        <w:rPr>
          <w:spacing w:val="-2"/>
          <w:sz w:val="13"/>
        </w:rPr>
        <w:t>cemento.</w:t>
      </w:r>
    </w:p>
    <w:p w:rsidR="001D68CF" w:rsidRDefault="00984CF1">
      <w:pPr>
        <w:pStyle w:val="Prrafodelista"/>
        <w:numPr>
          <w:ilvl w:val="5"/>
          <w:numId w:val="9"/>
        </w:numPr>
        <w:tabs>
          <w:tab w:val="left" w:pos="1198"/>
        </w:tabs>
        <w:spacing w:line="156" w:lineRule="exact"/>
        <w:ind w:left="1198" w:hanging="174"/>
        <w:rPr>
          <w:sz w:val="13"/>
        </w:rPr>
      </w:pPr>
      <w:r>
        <w:rPr>
          <w:noProof/>
          <w:lang w:eastAsia="es-ES"/>
        </w:rPr>
        <mc:AlternateContent>
          <mc:Choice Requires="wps">
            <w:drawing>
              <wp:anchor distT="0" distB="0" distL="0" distR="0" simplePos="0" relativeHeight="15773184" behindDoc="0" locked="0" layoutInCell="1" allowOverlap="1">
                <wp:simplePos x="0" y="0"/>
                <wp:positionH relativeFrom="page">
                  <wp:posOffset>1115567</wp:posOffset>
                </wp:positionH>
                <wp:positionV relativeFrom="paragraph">
                  <wp:posOffset>44132</wp:posOffset>
                </wp:positionV>
                <wp:extent cx="13970" cy="13970"/>
                <wp:effectExtent l="0" t="0" r="0" b="0"/>
                <wp:wrapNone/>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8D8F82" id="Graphic 105" o:spid="_x0000_s1026" style="position:absolute;margin-left:87.85pt;margin-top:3.45pt;width:1.1pt;height:1.1pt;z-index:1577318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" path="m13715,l,,,13716r13715,l13715,xe" fillcolor="black" stroked="f">
                <v:path arrowok="t"/>
                <w10:wrap anchorx="page"/>
              </v:shape>
            </w:pict>
          </mc:Fallback>
        </mc:AlternateContent>
      </w:r>
      <w:r>
        <w:rPr>
          <w:sz w:val="13"/>
        </w:rPr>
        <w:t>Identificación</w:t>
      </w:r>
      <w:r>
        <w:rPr>
          <w:spacing w:val="-5"/>
          <w:sz w:val="13"/>
        </w:rPr>
        <w:t xml:space="preserve"> </w:t>
      </w:r>
      <w:r>
        <w:rPr>
          <w:sz w:val="13"/>
        </w:rPr>
        <w:t>del</w:t>
      </w:r>
      <w:r>
        <w:rPr>
          <w:spacing w:val="-5"/>
          <w:sz w:val="13"/>
        </w:rPr>
        <w:t xml:space="preserve"> </w:t>
      </w:r>
      <w:r>
        <w:rPr>
          <w:sz w:val="13"/>
        </w:rPr>
        <w:t>fabricante</w:t>
      </w:r>
      <w:r>
        <w:rPr>
          <w:spacing w:val="-5"/>
          <w:sz w:val="13"/>
        </w:rPr>
        <w:t xml:space="preserve"> </w:t>
      </w:r>
      <w:r>
        <w:rPr>
          <w:sz w:val="13"/>
        </w:rPr>
        <w:t>y</w:t>
      </w:r>
      <w:r>
        <w:rPr>
          <w:spacing w:val="-5"/>
          <w:sz w:val="13"/>
        </w:rPr>
        <w:t xml:space="preserve"> </w:t>
      </w:r>
      <w:r>
        <w:rPr>
          <w:sz w:val="13"/>
        </w:rPr>
        <w:t>de</w:t>
      </w:r>
      <w:r>
        <w:rPr>
          <w:spacing w:val="-4"/>
          <w:sz w:val="13"/>
        </w:rPr>
        <w:t xml:space="preserve"> </w:t>
      </w:r>
      <w:r>
        <w:rPr>
          <w:sz w:val="13"/>
        </w:rPr>
        <w:t>la</w:t>
      </w:r>
      <w:r>
        <w:rPr>
          <w:spacing w:val="-5"/>
          <w:sz w:val="13"/>
        </w:rPr>
        <w:t xml:space="preserve"> </w:t>
      </w:r>
      <w:r>
        <w:rPr>
          <w:sz w:val="13"/>
        </w:rPr>
        <w:t>empresa</w:t>
      </w:r>
      <w:r>
        <w:rPr>
          <w:spacing w:val="-5"/>
          <w:sz w:val="13"/>
        </w:rPr>
        <w:t xml:space="preserve"> </w:t>
      </w:r>
      <w:r>
        <w:rPr>
          <w:spacing w:val="-2"/>
          <w:sz w:val="13"/>
        </w:rPr>
        <w:t>suministradora.</w:t>
      </w:r>
    </w:p>
    <w:p w:rsidR="001D68CF" w:rsidRDefault="00984CF1">
      <w:pPr>
        <w:pStyle w:val="Prrafodelista"/>
        <w:numPr>
          <w:ilvl w:val="5"/>
          <w:numId w:val="9"/>
        </w:numPr>
        <w:tabs>
          <w:tab w:val="left" w:pos="1198"/>
        </w:tabs>
        <w:spacing w:line="156" w:lineRule="exact"/>
        <w:ind w:left="1198" w:hanging="174"/>
        <w:rPr>
          <w:sz w:val="13"/>
        </w:rPr>
      </w:pPr>
      <w:r>
        <w:rPr>
          <w:noProof/>
          <w:lang w:eastAsia="es-ES"/>
        </w:rPr>
        <mc:AlternateContent>
          <mc:Choice Requires="wps">
            <w:drawing>
              <wp:anchor distT="0" distB="0" distL="0" distR="0" simplePos="0" relativeHeight="15773696" behindDoc="0" locked="0" layoutInCell="1" allowOverlap="1">
                <wp:simplePos x="0" y="0"/>
                <wp:positionH relativeFrom="page">
                  <wp:posOffset>1115567</wp:posOffset>
                </wp:positionH>
                <wp:positionV relativeFrom="paragraph">
                  <wp:posOffset>44132</wp:posOffset>
                </wp:positionV>
                <wp:extent cx="13970" cy="13970"/>
                <wp:effectExtent l="0" t="0" r="0" b="0"/>
                <wp:wrapNone/>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FDEE90" id="Graphic 106" o:spid="_x0000_s1026" style="position:absolute;margin-left:87.85pt;margin-top:3.45pt;width:1.1pt;height:1.1pt;z-index:1577369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" path="m13715,l,,,13716r13715,l13715,xe" fillcolor="black" stroked="f">
                <v:path arrowok="t"/>
                <w10:wrap anchorx="page"/>
              </v:shape>
            </w:pict>
          </mc:Fallback>
        </mc:AlternateContent>
      </w:r>
      <w:r>
        <w:rPr>
          <w:sz w:val="13"/>
        </w:rPr>
        <w:t>Designación</w:t>
      </w:r>
      <w:r>
        <w:rPr>
          <w:spacing w:val="-7"/>
          <w:sz w:val="13"/>
        </w:rPr>
        <w:t xml:space="preserve"> </w:t>
      </w:r>
      <w:r>
        <w:rPr>
          <w:sz w:val="13"/>
        </w:rPr>
        <w:t>normalizada</w:t>
      </w:r>
      <w:r>
        <w:rPr>
          <w:spacing w:val="-7"/>
          <w:sz w:val="13"/>
        </w:rPr>
        <w:t xml:space="preserve"> </w:t>
      </w:r>
      <w:r>
        <w:rPr>
          <w:sz w:val="13"/>
        </w:rPr>
        <w:t>del</w:t>
      </w:r>
      <w:r>
        <w:rPr>
          <w:spacing w:val="-7"/>
          <w:sz w:val="13"/>
        </w:rPr>
        <w:t xml:space="preserve"> </w:t>
      </w:r>
      <w:r>
        <w:rPr>
          <w:sz w:val="13"/>
        </w:rPr>
        <w:t>cemento</w:t>
      </w:r>
      <w:r>
        <w:rPr>
          <w:spacing w:val="-7"/>
          <w:sz w:val="13"/>
        </w:rPr>
        <w:t xml:space="preserve"> </w:t>
      </w:r>
      <w:r>
        <w:rPr>
          <w:spacing w:val="-2"/>
          <w:sz w:val="13"/>
        </w:rPr>
        <w:t>suministrado.</w:t>
      </w:r>
    </w:p>
    <w:p w:rsidR="001D68CF" w:rsidRDefault="00984CF1">
      <w:pPr>
        <w:pStyle w:val="Prrafodelista"/>
        <w:numPr>
          <w:ilvl w:val="5"/>
          <w:numId w:val="9"/>
        </w:numPr>
        <w:tabs>
          <w:tab w:val="left" w:pos="1198"/>
        </w:tabs>
        <w:spacing w:line="156" w:lineRule="exact"/>
        <w:ind w:left="1198" w:hanging="174"/>
        <w:rPr>
          <w:sz w:val="13"/>
        </w:rPr>
      </w:pPr>
      <w:r>
        <w:rPr>
          <w:noProof/>
          <w:lang w:eastAsia="es-ES"/>
        </w:rPr>
        <mc:AlternateContent>
          <mc:Choice Requires="wps">
            <w:drawing>
              <wp:anchor distT="0" distB="0" distL="0" distR="0" simplePos="0" relativeHeight="15774208" behindDoc="0" locked="0" layoutInCell="1" allowOverlap="1">
                <wp:simplePos x="0" y="0"/>
                <wp:positionH relativeFrom="page">
                  <wp:posOffset>1115567</wp:posOffset>
                </wp:positionH>
                <wp:positionV relativeFrom="paragraph">
                  <wp:posOffset>44132</wp:posOffset>
                </wp:positionV>
                <wp:extent cx="13970" cy="13970"/>
                <wp:effectExtent l="0" t="0" r="0" b="0"/>
                <wp:wrapNone/>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5F1F7D" id="Graphic 107" o:spid="_x0000_s1026" style="position:absolute;margin-left:87.85pt;margin-top:3.45pt;width:1.1pt;height:1.1pt;z-index:1577420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" path="m13715,l,,,13716r13715,l13715,xe" fillcolor="black" stroked="f">
                <v:path arrowok="t"/>
                <w10:wrap anchorx="page"/>
              </v:shape>
            </w:pict>
          </mc:Fallback>
        </mc:AlternateContent>
      </w:r>
      <w:r>
        <w:rPr>
          <w:sz w:val="13"/>
        </w:rPr>
        <w:t>Cantidad</w:t>
      </w:r>
      <w:r>
        <w:rPr>
          <w:spacing w:val="-5"/>
          <w:sz w:val="13"/>
        </w:rPr>
        <w:t xml:space="preserve"> </w:t>
      </w:r>
      <w:r>
        <w:rPr>
          <w:sz w:val="13"/>
        </w:rPr>
        <w:t>que</w:t>
      </w:r>
      <w:r>
        <w:rPr>
          <w:spacing w:val="-4"/>
          <w:sz w:val="13"/>
        </w:rPr>
        <w:t xml:space="preserve"> </w:t>
      </w:r>
      <w:r>
        <w:rPr>
          <w:sz w:val="13"/>
        </w:rPr>
        <w:t>se</w:t>
      </w:r>
      <w:r>
        <w:rPr>
          <w:spacing w:val="-4"/>
          <w:sz w:val="13"/>
        </w:rPr>
        <w:t xml:space="preserve"> </w:t>
      </w:r>
      <w:r>
        <w:rPr>
          <w:spacing w:val="-2"/>
          <w:sz w:val="13"/>
        </w:rPr>
        <w:t>suministra.</w:t>
      </w:r>
    </w:p>
    <w:p w:rsidR="001D68CF" w:rsidRDefault="00984CF1">
      <w:pPr>
        <w:pStyle w:val="Prrafodelista"/>
        <w:numPr>
          <w:ilvl w:val="5"/>
          <w:numId w:val="9"/>
        </w:numPr>
        <w:tabs>
          <w:tab w:val="left" w:pos="1198"/>
        </w:tabs>
        <w:spacing w:line="156" w:lineRule="exact"/>
        <w:ind w:left="1198" w:hanging="174"/>
        <w:rPr>
          <w:sz w:val="13"/>
        </w:rPr>
      </w:pPr>
      <w:r>
        <w:rPr>
          <w:noProof/>
          <w:lang w:eastAsia="es-ES"/>
        </w:rPr>
        <mc:AlternateContent>
          <mc:Choice Requires="wps">
            <w:drawing>
              <wp:anchor distT="0" distB="0" distL="0" distR="0" simplePos="0" relativeHeight="15774720" behindDoc="0" locked="0" layoutInCell="1" allowOverlap="1">
                <wp:simplePos x="0" y="0"/>
                <wp:positionH relativeFrom="page">
                  <wp:posOffset>1115567</wp:posOffset>
                </wp:positionH>
                <wp:positionV relativeFrom="paragraph">
                  <wp:posOffset>44132</wp:posOffset>
                </wp:positionV>
                <wp:extent cx="13970" cy="1397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E061FE" id="Graphic 108" o:spid="_x0000_s1026" style="position:absolute;margin-left:87.85pt;margin-top:3.45pt;width:1.1pt;height:1.1pt;z-index:1577472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" path="m13715,l,,,13715r13715,l13715,xe" fillcolor="black" stroked="f">
                <v:path arrowok="t"/>
                <w10:wrap anchorx="page"/>
              </v:shape>
            </w:pict>
          </mc:Fallback>
        </mc:AlternateContent>
      </w:r>
      <w:r>
        <w:rPr>
          <w:sz w:val="13"/>
        </w:rPr>
        <w:t>En</w:t>
      </w:r>
      <w:r>
        <w:rPr>
          <w:spacing w:val="-5"/>
          <w:sz w:val="13"/>
        </w:rPr>
        <w:t xml:space="preserve"> </w:t>
      </w:r>
      <w:r>
        <w:rPr>
          <w:sz w:val="13"/>
        </w:rPr>
        <w:t>su</w:t>
      </w:r>
      <w:r>
        <w:rPr>
          <w:spacing w:val="-5"/>
          <w:sz w:val="13"/>
        </w:rPr>
        <w:t xml:space="preserve"> </w:t>
      </w:r>
      <w:r>
        <w:rPr>
          <w:sz w:val="13"/>
        </w:rPr>
        <w:t>caso,</w:t>
      </w:r>
      <w:r>
        <w:rPr>
          <w:spacing w:val="-5"/>
          <w:sz w:val="13"/>
        </w:rPr>
        <w:t xml:space="preserve"> </w:t>
      </w:r>
      <w:r>
        <w:rPr>
          <w:sz w:val="13"/>
        </w:rPr>
        <w:t>referencia</w:t>
      </w:r>
      <w:r>
        <w:rPr>
          <w:spacing w:val="-5"/>
          <w:sz w:val="13"/>
        </w:rPr>
        <w:t xml:space="preserve"> </w:t>
      </w:r>
      <w:r>
        <w:rPr>
          <w:sz w:val="13"/>
        </w:rPr>
        <w:t>a</w:t>
      </w:r>
      <w:r>
        <w:rPr>
          <w:spacing w:val="-4"/>
          <w:sz w:val="13"/>
        </w:rPr>
        <w:t xml:space="preserve"> </w:t>
      </w:r>
      <w:r>
        <w:rPr>
          <w:sz w:val="13"/>
        </w:rPr>
        <w:t>los</w:t>
      </w:r>
      <w:r>
        <w:rPr>
          <w:spacing w:val="-5"/>
          <w:sz w:val="13"/>
        </w:rPr>
        <w:t xml:space="preserve"> </w:t>
      </w:r>
      <w:r>
        <w:rPr>
          <w:sz w:val="13"/>
        </w:rPr>
        <w:t>datos</w:t>
      </w:r>
      <w:r>
        <w:rPr>
          <w:spacing w:val="-5"/>
          <w:sz w:val="13"/>
        </w:rPr>
        <w:t xml:space="preserve"> </w:t>
      </w:r>
      <w:r>
        <w:rPr>
          <w:sz w:val="13"/>
        </w:rPr>
        <w:t>del</w:t>
      </w:r>
      <w:r>
        <w:rPr>
          <w:spacing w:val="-5"/>
          <w:sz w:val="13"/>
        </w:rPr>
        <w:t xml:space="preserve"> </w:t>
      </w:r>
      <w:r>
        <w:rPr>
          <w:sz w:val="13"/>
        </w:rPr>
        <w:t>etiquetado</w:t>
      </w:r>
      <w:r>
        <w:rPr>
          <w:spacing w:val="-5"/>
          <w:sz w:val="13"/>
        </w:rPr>
        <w:t xml:space="preserve"> </w:t>
      </w:r>
      <w:r>
        <w:rPr>
          <w:sz w:val="13"/>
        </w:rPr>
        <w:t>correspondiente</w:t>
      </w:r>
      <w:r>
        <w:rPr>
          <w:spacing w:val="-4"/>
          <w:sz w:val="13"/>
        </w:rPr>
        <w:t xml:space="preserve"> </w:t>
      </w:r>
      <w:r>
        <w:rPr>
          <w:sz w:val="13"/>
        </w:rPr>
        <w:t>al</w:t>
      </w:r>
      <w:r>
        <w:rPr>
          <w:spacing w:val="-5"/>
          <w:sz w:val="13"/>
        </w:rPr>
        <w:t xml:space="preserve"> </w:t>
      </w:r>
      <w:r>
        <w:rPr>
          <w:sz w:val="13"/>
        </w:rPr>
        <w:t>marcado</w:t>
      </w:r>
      <w:r>
        <w:rPr>
          <w:spacing w:val="-5"/>
          <w:sz w:val="13"/>
        </w:rPr>
        <w:t xml:space="preserve"> CE.</w:t>
      </w:r>
    </w:p>
    <w:p w:rsidR="001D68CF" w:rsidRDefault="00984CF1">
      <w:pPr>
        <w:pStyle w:val="Prrafodelista"/>
        <w:numPr>
          <w:ilvl w:val="5"/>
          <w:numId w:val="9"/>
        </w:numPr>
        <w:tabs>
          <w:tab w:val="left" w:pos="1198"/>
        </w:tabs>
        <w:spacing w:line="156" w:lineRule="exact"/>
        <w:ind w:left="1198" w:hanging="174"/>
        <w:rPr>
          <w:sz w:val="13"/>
        </w:rPr>
      </w:pPr>
      <w:r>
        <w:rPr>
          <w:noProof/>
          <w:lang w:eastAsia="es-ES"/>
        </w:rPr>
        <mc:AlternateContent>
          <mc:Choice Requires="wps">
            <w:drawing>
              <wp:anchor distT="0" distB="0" distL="0" distR="0" simplePos="0" relativeHeight="15775232" behindDoc="0" locked="0" layoutInCell="1" allowOverlap="1">
                <wp:simplePos x="0" y="0"/>
                <wp:positionH relativeFrom="page">
                  <wp:posOffset>1115567</wp:posOffset>
                </wp:positionH>
                <wp:positionV relativeFrom="paragraph">
                  <wp:posOffset>44132</wp:posOffset>
                </wp:positionV>
                <wp:extent cx="13970" cy="13970"/>
                <wp:effectExtent l="0" t="0" r="0" b="0"/>
                <wp:wrapNone/>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362AD4" id="Graphic 109" o:spid="_x0000_s1026" style="position:absolute;margin-left:87.85pt;margin-top:3.45pt;width:1.1pt;height:1.1pt;z-index:1577523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" path="m13715,l,,,13715r13715,l13715,xe" fillcolor="black" stroked="f">
                <v:path arrowok="t"/>
                <w10:wrap anchorx="page"/>
              </v:shape>
            </w:pict>
          </mc:Fallback>
        </mc:AlternateContent>
      </w:r>
      <w:r>
        <w:rPr>
          <w:sz w:val="13"/>
        </w:rPr>
        <w:t>Fecha</w:t>
      </w:r>
      <w:r>
        <w:rPr>
          <w:spacing w:val="-4"/>
          <w:sz w:val="13"/>
        </w:rPr>
        <w:t xml:space="preserve"> </w:t>
      </w:r>
      <w:r>
        <w:rPr>
          <w:sz w:val="13"/>
        </w:rPr>
        <w:t>de</w:t>
      </w:r>
      <w:r>
        <w:rPr>
          <w:spacing w:val="-4"/>
          <w:sz w:val="13"/>
        </w:rPr>
        <w:t xml:space="preserve"> </w:t>
      </w:r>
      <w:r>
        <w:rPr>
          <w:spacing w:val="-2"/>
          <w:sz w:val="13"/>
        </w:rPr>
        <w:t>suministro.</w:t>
      </w:r>
    </w:p>
    <w:p w:rsidR="001D68CF" w:rsidRDefault="00984CF1">
      <w:pPr>
        <w:pStyle w:val="Prrafodelista"/>
        <w:numPr>
          <w:ilvl w:val="5"/>
          <w:numId w:val="9"/>
        </w:numPr>
        <w:tabs>
          <w:tab w:val="left" w:pos="1198"/>
        </w:tabs>
        <w:spacing w:line="352" w:lineRule="auto"/>
        <w:ind w:left="482" w:right="5199" w:firstLine="542"/>
        <w:rPr>
          <w:sz w:val="13"/>
        </w:rPr>
      </w:pPr>
      <w:r>
        <w:rPr>
          <w:noProof/>
          <w:lang w:eastAsia="es-ES"/>
        </w:rPr>
        <mc:AlternateContent>
          <mc:Choice Requires="wps">
            <w:drawing>
              <wp:anchor distT="0" distB="0" distL="0" distR="0" simplePos="0" relativeHeight="15775744" behindDoc="0" locked="0" layoutInCell="1" allowOverlap="1">
                <wp:simplePos x="0" y="0"/>
                <wp:positionH relativeFrom="page">
                  <wp:posOffset>1115567</wp:posOffset>
                </wp:positionH>
                <wp:positionV relativeFrom="paragraph">
                  <wp:posOffset>44132</wp:posOffset>
                </wp:positionV>
                <wp:extent cx="13970" cy="13970"/>
                <wp:effectExtent l="0" t="0" r="0" b="0"/>
                <wp:wrapNone/>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745D64" id="Graphic 110" o:spid="_x0000_s1026" style="position:absolute;margin-left:87.85pt;margin-top:3.45pt;width:1.1pt;height:1.1pt;z-index:1577574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776256" behindDoc="0" locked="0" layoutInCell="1" allowOverlap="1">
                <wp:simplePos x="0" y="0"/>
                <wp:positionH relativeFrom="page">
                  <wp:posOffset>755904</wp:posOffset>
                </wp:positionH>
                <wp:positionV relativeFrom="paragraph">
                  <wp:posOffset>181292</wp:posOffset>
                </wp:positionV>
                <wp:extent cx="29209" cy="29209"/>
                <wp:effectExtent l="0" t="0" r="0" b="0"/>
                <wp:wrapNone/>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547E29" id="Graphic 111" o:spid="_x0000_s1026" style="position:absolute;margin-left:59.5pt;margin-top:14.25pt;width:2.3pt;height:2.3pt;z-index:1577625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" path="m28956,l,,,28956r28956,l28956,xe" fillcolor="black" stroked="f">
                <v:path arrowok="t"/>
                <w10:wrap anchorx="page"/>
              </v:shape>
            </w:pict>
          </mc:Fallback>
        </mc:AlternateContent>
      </w:r>
      <w:r>
        <w:rPr>
          <w:sz w:val="13"/>
        </w:rPr>
        <w:t>Identificación</w:t>
      </w:r>
      <w:r>
        <w:rPr>
          <w:spacing w:val="-8"/>
          <w:sz w:val="13"/>
        </w:rPr>
        <w:t xml:space="preserve"> </w:t>
      </w:r>
      <w:r>
        <w:rPr>
          <w:sz w:val="13"/>
        </w:rPr>
        <w:t>del</w:t>
      </w:r>
      <w:r>
        <w:rPr>
          <w:spacing w:val="-8"/>
          <w:sz w:val="13"/>
        </w:rPr>
        <w:t xml:space="preserve"> </w:t>
      </w:r>
      <w:r>
        <w:rPr>
          <w:sz w:val="13"/>
        </w:rPr>
        <w:t>vehículo</w:t>
      </w:r>
      <w:r>
        <w:rPr>
          <w:spacing w:val="-8"/>
          <w:sz w:val="13"/>
        </w:rPr>
        <w:t xml:space="preserve"> </w:t>
      </w:r>
      <w:r>
        <w:rPr>
          <w:sz w:val="13"/>
        </w:rPr>
        <w:t>que</w:t>
      </w:r>
      <w:r>
        <w:rPr>
          <w:spacing w:val="-8"/>
          <w:sz w:val="13"/>
        </w:rPr>
        <w:t xml:space="preserve"> </w:t>
      </w:r>
      <w:r>
        <w:rPr>
          <w:sz w:val="13"/>
        </w:rPr>
        <w:t>lo</w:t>
      </w:r>
      <w:r>
        <w:rPr>
          <w:spacing w:val="-8"/>
          <w:sz w:val="13"/>
        </w:rPr>
        <w:t xml:space="preserve"> </w:t>
      </w:r>
      <w:r>
        <w:rPr>
          <w:sz w:val="13"/>
        </w:rPr>
        <w:t>transporta</w:t>
      </w:r>
      <w:r>
        <w:rPr>
          <w:spacing w:val="-8"/>
          <w:sz w:val="13"/>
        </w:rPr>
        <w:t xml:space="preserve"> </w:t>
      </w:r>
      <w:r>
        <w:rPr>
          <w:sz w:val="13"/>
        </w:rPr>
        <w:t xml:space="preserve">(matrícula). </w:t>
      </w:r>
      <w:r>
        <w:rPr>
          <w:spacing w:val="-2"/>
          <w:sz w:val="13"/>
        </w:rPr>
        <w:t>Ensayos:</w:t>
      </w:r>
    </w:p>
    <w:p w:rsidR="001D68CF" w:rsidRDefault="00984CF1">
      <w:pPr>
        <w:pStyle w:val="Textoindependiente"/>
        <w:spacing w:line="139" w:lineRule="exact"/>
        <w:ind w:left="751"/>
      </w:pPr>
      <w:r>
        <w:rPr>
          <w:noProof/>
          <w:lang w:eastAsia="es-ES"/>
        </w:rPr>
        <mc:AlternateContent>
          <mc:Choice Requires="wps">
            <w:drawing>
              <wp:anchor distT="0" distB="0" distL="0" distR="0" simplePos="0" relativeHeight="15776768" behindDoc="0" locked="0" layoutInCell="1" allowOverlap="1">
                <wp:simplePos x="0" y="0"/>
                <wp:positionH relativeFrom="page">
                  <wp:posOffset>935736</wp:posOffset>
                </wp:positionH>
                <wp:positionV relativeFrom="paragraph">
                  <wp:posOffset>28067</wp:posOffset>
                </wp:positionV>
                <wp:extent cx="20320" cy="20320"/>
                <wp:effectExtent l="0" t="0" r="0" b="0"/>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E922A2" id="Graphic 112" o:spid="_x0000_s1026" style="position:absolute;margin-left:73.7pt;margin-top:2.2pt;width:1.6pt;height:1.6pt;z-index:1577676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" path="m19812,l,,,19812r19812,l19812,xe" fillcolor="black" stroked="f">
                <v:path arrowok="t"/>
                <w10:wrap anchorx="page"/>
              </v:shape>
            </w:pict>
          </mc:Fallback>
        </mc:AlternateContent>
      </w:r>
      <w:r>
        <w:t>La</w:t>
      </w:r>
      <w:r>
        <w:rPr>
          <w:spacing w:val="-4"/>
        </w:rPr>
        <w:t xml:space="preserve"> </w:t>
      </w:r>
      <w:r>
        <w:t>comprobación</w:t>
      </w:r>
      <w:r>
        <w:rPr>
          <w:spacing w:val="-4"/>
        </w:rPr>
        <w:t xml:space="preserve"> </w:t>
      </w:r>
      <w:r>
        <w:t>de</w:t>
      </w:r>
      <w:r>
        <w:rPr>
          <w:spacing w:val="-4"/>
        </w:rPr>
        <w:t xml:space="preserve"> </w:t>
      </w:r>
      <w:r>
        <w:t>las</w:t>
      </w:r>
      <w:r>
        <w:rPr>
          <w:spacing w:val="-4"/>
        </w:rPr>
        <w:t xml:space="preserve"> </w:t>
      </w:r>
      <w:r>
        <w:t>propiedades</w:t>
      </w:r>
      <w:r>
        <w:rPr>
          <w:spacing w:val="-4"/>
        </w:rPr>
        <w:t xml:space="preserve"> </w:t>
      </w:r>
      <w:r>
        <w:t>o</w:t>
      </w:r>
      <w:r>
        <w:rPr>
          <w:spacing w:val="-3"/>
        </w:rPr>
        <w:t xml:space="preserve"> </w:t>
      </w:r>
      <w:r>
        <w:t>características</w:t>
      </w:r>
      <w:r>
        <w:rPr>
          <w:spacing w:val="-4"/>
        </w:rPr>
        <w:t xml:space="preserve"> </w:t>
      </w:r>
      <w:r>
        <w:t>exigibles</w:t>
      </w:r>
      <w:r>
        <w:rPr>
          <w:spacing w:val="-4"/>
        </w:rPr>
        <w:t xml:space="preserve"> </w:t>
      </w:r>
      <w:r>
        <w:t>a</w:t>
      </w:r>
      <w:r>
        <w:rPr>
          <w:spacing w:val="-4"/>
        </w:rPr>
        <w:t xml:space="preserve"> </w:t>
      </w:r>
      <w:r>
        <w:t>este</w:t>
      </w:r>
      <w:r>
        <w:rPr>
          <w:spacing w:val="-4"/>
        </w:rPr>
        <w:t xml:space="preserve"> </w:t>
      </w:r>
      <w:r>
        <w:t>material</w:t>
      </w:r>
      <w:r>
        <w:rPr>
          <w:spacing w:val="-4"/>
        </w:rPr>
        <w:t xml:space="preserve"> </w:t>
      </w:r>
      <w:r>
        <w:t>se</w:t>
      </w:r>
      <w:r>
        <w:rPr>
          <w:spacing w:val="-3"/>
        </w:rPr>
        <w:t xml:space="preserve"> </w:t>
      </w:r>
      <w:r>
        <w:t>realiza</w:t>
      </w:r>
      <w:r>
        <w:rPr>
          <w:spacing w:val="-4"/>
        </w:rPr>
        <w:t xml:space="preserve"> </w:t>
      </w:r>
      <w:r>
        <w:t>según</w:t>
      </w:r>
      <w:r>
        <w:rPr>
          <w:spacing w:val="-4"/>
        </w:rPr>
        <w:t xml:space="preserve"> </w:t>
      </w:r>
      <w:r>
        <w:t>la</w:t>
      </w:r>
      <w:r>
        <w:rPr>
          <w:spacing w:val="-4"/>
        </w:rPr>
        <w:t xml:space="preserve"> </w:t>
      </w:r>
      <w:r>
        <w:t>Instrucción</w:t>
      </w:r>
      <w:r>
        <w:rPr>
          <w:spacing w:val="-4"/>
        </w:rPr>
        <w:t xml:space="preserve"> </w:t>
      </w:r>
      <w:r>
        <w:t>para</w:t>
      </w:r>
      <w:r>
        <w:rPr>
          <w:spacing w:val="-4"/>
        </w:rPr>
        <w:t xml:space="preserve"> </w:t>
      </w:r>
      <w:r>
        <w:t>la</w:t>
      </w:r>
      <w:r>
        <w:rPr>
          <w:spacing w:val="-3"/>
        </w:rPr>
        <w:t xml:space="preserve"> </w:t>
      </w:r>
      <w:r>
        <w:t>recepción</w:t>
      </w:r>
      <w:r>
        <w:rPr>
          <w:spacing w:val="-4"/>
        </w:rPr>
        <w:t xml:space="preserve"> </w:t>
      </w:r>
      <w:r>
        <w:t>de</w:t>
      </w:r>
      <w:r>
        <w:rPr>
          <w:spacing w:val="-4"/>
        </w:rPr>
        <w:t xml:space="preserve"> </w:t>
      </w:r>
      <w:r>
        <w:rPr>
          <w:spacing w:val="-2"/>
        </w:rPr>
        <w:t>cementos</w:t>
      </w:r>
    </w:p>
    <w:p w:rsidR="001D68CF" w:rsidRDefault="00984CF1">
      <w:pPr>
        <w:pStyle w:val="Textoindependiente"/>
        <w:spacing w:line="157" w:lineRule="exact"/>
        <w:ind w:left="751"/>
      </w:pPr>
      <w:r>
        <w:rPr>
          <w:spacing w:val="-2"/>
        </w:rPr>
        <w:t>(RC-</w:t>
      </w:r>
      <w:r>
        <w:rPr>
          <w:spacing w:val="-4"/>
        </w:rPr>
        <w:t>16).</w:t>
      </w:r>
    </w:p>
    <w:p w:rsidR="001D68CF" w:rsidRDefault="001D68CF">
      <w:pPr>
        <w:pStyle w:val="Textoindependiente"/>
        <w:spacing w:before="119"/>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7"/>
        <w:ind w:left="482" w:right="141"/>
        <w:jc w:val="both"/>
      </w:pPr>
      <w:r>
        <w:rPr>
          <w:noProof/>
          <w:lang w:eastAsia="es-ES"/>
        </w:rPr>
        <mc:AlternateContent>
          <mc:Choice Requires="wps">
            <w:drawing>
              <wp:anchor distT="0" distB="0" distL="0" distR="0" simplePos="0" relativeHeight="15777280" behindDoc="0" locked="0" layoutInCell="1" allowOverlap="1">
                <wp:simplePos x="0" y="0"/>
                <wp:positionH relativeFrom="page">
                  <wp:posOffset>755904</wp:posOffset>
                </wp:positionH>
                <wp:positionV relativeFrom="paragraph">
                  <wp:posOffset>123169</wp:posOffset>
                </wp:positionV>
                <wp:extent cx="29209" cy="29209"/>
                <wp:effectExtent l="0" t="0" r="0" b="0"/>
                <wp:wrapNone/>
                <wp:docPr id="113" name="Graphic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A88EC3" id="Graphic 113" o:spid="_x0000_s1026" style="position:absolute;margin-left:59.5pt;margin-top:9.7pt;width:2.3pt;height:2.3pt;z-index:1577728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QTuHajICAADfBAAADgAAAAAAAAAAAAAAAAAu&#10;AgAAZHJzL2Uyb0RvYy54bWxQSwECLQAUAAYACAAAACEA2d7oHd4AAAAJAQAADwAAAAAAAAAAAAAA&#10;AACMBAAAZHJzL2Rvd25yZXYueG1sUEsFBgAAAAAEAAQA8wAAAJcFAAAAAA==&#10;" path="m28956,l,,,28956r28956,l28956,xe" fillcolor="black" stroked="f">
                <v:path arrowok="t"/>
                <w10:wrap anchorx="page"/>
              </v:shape>
            </w:pict>
          </mc:Fallback>
        </mc:AlternateContent>
      </w:r>
      <w:r>
        <w:t>Los cementos a granel se almacenarán en silos estancos y se evitará, en particular, su contaminación con otros cementos de ti</w:t>
      </w:r>
      <w:r>
        <w:t>po o clase de resistencia distintos. Los silos deben estar protegidos de la humedad y tener un sistema o mecanismo de apertura para la carga en condiciones adecuadas desde los vehículos de transporte, sin riesgo de alteración del cemento.</w:t>
      </w:r>
    </w:p>
    <w:p w:rsidR="001D68CF" w:rsidRDefault="00984CF1">
      <w:pPr>
        <w:pStyle w:val="Textoindependiente"/>
        <w:spacing w:before="71"/>
        <w:ind w:left="482" w:right="143"/>
        <w:jc w:val="both"/>
      </w:pPr>
      <w:r>
        <w:rPr>
          <w:noProof/>
          <w:lang w:eastAsia="es-ES"/>
        </w:rPr>
        <mc:AlternateContent>
          <mc:Choice Requires="wps">
            <w:drawing>
              <wp:anchor distT="0" distB="0" distL="0" distR="0" simplePos="0" relativeHeight="15777792" behindDoc="0" locked="0" layoutInCell="1" allowOverlap="1">
                <wp:simplePos x="0" y="0"/>
                <wp:positionH relativeFrom="page">
                  <wp:posOffset>755904</wp:posOffset>
                </wp:positionH>
                <wp:positionV relativeFrom="paragraph">
                  <wp:posOffset>81145</wp:posOffset>
                </wp:positionV>
                <wp:extent cx="29209" cy="29209"/>
                <wp:effectExtent l="0" t="0" r="0" b="0"/>
                <wp:wrapNone/>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C895CA" id="Graphic 114" o:spid="_x0000_s1026" style="position:absolute;margin-left:59.5pt;margin-top:6.4pt;width:2.3pt;height:2.3pt;z-index:1577779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" path="m28956,l,,,28956r28956,l28956,xe" fillcolor="black" stroked="f">
                <v:path arrowok="t"/>
                <w10:wrap anchorx="page"/>
              </v:shape>
            </w:pict>
          </mc:Fallback>
        </mc:AlternateContent>
      </w:r>
      <w:r>
        <w:t>En cementos envasados, el almacenamiento deberá realizarse sobre palets o plataforma similar, en locales cubiertos, ventilados y protegidos</w:t>
      </w:r>
      <w:r>
        <w:rPr>
          <w:spacing w:val="40"/>
        </w:rPr>
        <w:t xml:space="preserve"> </w:t>
      </w:r>
      <w:r>
        <w:t xml:space="preserve">de las lluvias y de la exposición directa del sol. Se evitarán especialmente las ubicaciones en las que los envases </w:t>
      </w:r>
      <w:r>
        <w:t>puedan estar expuestos a la humedad, así como las manipulaciones durante su almacenamiento que puedan dañar el envase o la calidad del cemento.</w:t>
      </w:r>
    </w:p>
    <w:p w:rsidR="001D68CF" w:rsidRDefault="00984CF1">
      <w:pPr>
        <w:pStyle w:val="Textoindependiente"/>
        <w:spacing w:before="71"/>
        <w:ind w:left="482" w:right="154"/>
        <w:jc w:val="both"/>
      </w:pPr>
      <w:r>
        <w:rPr>
          <w:noProof/>
          <w:lang w:eastAsia="es-ES"/>
        </w:rPr>
        <mc:AlternateContent>
          <mc:Choice Requires="wps">
            <w:drawing>
              <wp:anchor distT="0" distB="0" distL="0" distR="0" simplePos="0" relativeHeight="15778304" behindDoc="0" locked="0" layoutInCell="1" allowOverlap="1">
                <wp:simplePos x="0" y="0"/>
                <wp:positionH relativeFrom="page">
                  <wp:posOffset>755904</wp:posOffset>
                </wp:positionH>
                <wp:positionV relativeFrom="paragraph">
                  <wp:posOffset>81031</wp:posOffset>
                </wp:positionV>
                <wp:extent cx="29209" cy="29209"/>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671331" id="Graphic 115" o:spid="_x0000_s1026" style="position:absolute;margin-left:59.5pt;margin-top:6.4pt;width:2.3pt;height:2.3pt;z-index:157783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" path="m28956,l,,,28956r28956,l28956,xe" fillcolor="black" stroked="f">
                <v:path arrowok="t"/>
                <w10:wrap anchorx="page"/>
              </v:shape>
            </w:pict>
          </mc:Fallback>
        </mc:AlternateContent>
      </w:r>
      <w:r>
        <w:t>Las instalaciones de almacenamiento, carga y descarga del cemento dispondrán de los dispositivos adecuados para</w:t>
      </w:r>
      <w:r>
        <w:t xml:space="preserve"> minimizar las emisiones de polvo a la atmósfera.</w:t>
      </w:r>
    </w:p>
    <w:p w:rsidR="001D68CF" w:rsidRDefault="00984CF1">
      <w:pPr>
        <w:pStyle w:val="Textoindependiente"/>
        <w:spacing w:before="73"/>
        <w:ind w:left="482" w:right="139"/>
        <w:jc w:val="both"/>
      </w:pPr>
      <w:r>
        <w:rPr>
          <w:noProof/>
          <w:lang w:eastAsia="es-ES"/>
        </w:rPr>
        <mc:AlternateContent>
          <mc:Choice Requires="wps">
            <w:drawing>
              <wp:anchor distT="0" distB="0" distL="0" distR="0" simplePos="0" relativeHeight="15778816" behindDoc="0" locked="0" layoutInCell="1" allowOverlap="1">
                <wp:simplePos x="0" y="0"/>
                <wp:positionH relativeFrom="page">
                  <wp:posOffset>755904</wp:posOffset>
                </wp:positionH>
                <wp:positionV relativeFrom="paragraph">
                  <wp:posOffset>82183</wp:posOffset>
                </wp:positionV>
                <wp:extent cx="29209" cy="29209"/>
                <wp:effectExtent l="0" t="0" r="0" b="0"/>
                <wp:wrapNone/>
                <wp:docPr id="116" name="Graphic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B84749" id="Graphic 116" o:spid="_x0000_s1026" style="position:absolute;margin-left:59.5pt;margin-top:6.45pt;width:2.3pt;height:2.3pt;z-index:157788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AqnLAmMQIAAN8EAAAOAAAAAAAAAAAAAAAAAC4C&#10;AABkcnMvZTJvRG9jLnhtbFBLAQItABQABgAIAAAAIQB4M5Ks3gAAAAkBAAAPAAAAAAAAAAAAAAAA&#10;AIsEAABkcnMvZG93bnJldi54bWxQSwUGAAAAAAQABADzAAAAlgUAAAAA&#10;" path="m28956,l,,,28956r28956,l28956,xe" fillcolor="black" stroked="f">
                <v:path arrowok="t"/>
                <w10:wrap anchorx="page"/>
              </v:shape>
            </w:pict>
          </mc:Fallback>
        </mc:AlternateContent>
      </w:r>
      <w:r>
        <w:t>Aún en el caso de que las condiciones de conservación sean buenas, el almacenamiento del cemento no debe ser muy prolongado, ya que puede meteorizarse. El almacenamiento máximo aconsejable es de tres meses</w:t>
      </w:r>
      <w:r>
        <w:t>, dos meses y un mes, respectivamente, para las clases resistentes</w:t>
      </w:r>
      <w:r>
        <w:rPr>
          <w:spacing w:val="-3"/>
        </w:rPr>
        <w:t xml:space="preserve"> </w:t>
      </w:r>
      <w:r>
        <w:t>32,5,</w:t>
      </w:r>
      <w:r>
        <w:rPr>
          <w:spacing w:val="-3"/>
        </w:rPr>
        <w:t xml:space="preserve"> </w:t>
      </w:r>
      <w:r>
        <w:t>42,5</w:t>
      </w:r>
      <w:r>
        <w:rPr>
          <w:spacing w:val="-3"/>
        </w:rPr>
        <w:t xml:space="preserve"> </w:t>
      </w:r>
      <w:r>
        <w:t>y</w:t>
      </w:r>
      <w:r>
        <w:rPr>
          <w:spacing w:val="-3"/>
        </w:rPr>
        <w:t xml:space="preserve"> </w:t>
      </w:r>
      <w:r>
        <w:t>52,5.</w:t>
      </w:r>
      <w:r>
        <w:rPr>
          <w:spacing w:val="-3"/>
        </w:rPr>
        <w:t xml:space="preserve"> </w:t>
      </w:r>
      <w:r>
        <w:t>Si</w:t>
      </w:r>
      <w:r>
        <w:rPr>
          <w:spacing w:val="-3"/>
        </w:rPr>
        <w:t xml:space="preserve"> </w:t>
      </w:r>
      <w:r>
        <w:t>el</w:t>
      </w:r>
      <w:r>
        <w:rPr>
          <w:spacing w:val="-3"/>
        </w:rPr>
        <w:t xml:space="preserve"> </w:t>
      </w:r>
      <w:r>
        <w:t>periodo</w:t>
      </w:r>
      <w:r>
        <w:rPr>
          <w:spacing w:val="-3"/>
        </w:rPr>
        <w:t xml:space="preserve"> </w:t>
      </w:r>
      <w:r>
        <w:t>de</w:t>
      </w:r>
      <w:r>
        <w:rPr>
          <w:spacing w:val="-3"/>
        </w:rPr>
        <w:t xml:space="preserve"> </w:t>
      </w:r>
      <w:r>
        <w:t>almacenamiento</w:t>
      </w:r>
      <w:r>
        <w:rPr>
          <w:spacing w:val="-3"/>
        </w:rPr>
        <w:t xml:space="preserve"> </w:t>
      </w:r>
      <w:r>
        <w:t>es</w:t>
      </w:r>
      <w:r>
        <w:rPr>
          <w:spacing w:val="-3"/>
        </w:rPr>
        <w:t xml:space="preserve"> </w:t>
      </w:r>
      <w:r>
        <w:t>superior,</w:t>
      </w:r>
      <w:r>
        <w:rPr>
          <w:spacing w:val="-3"/>
        </w:rPr>
        <w:t xml:space="preserve"> </w:t>
      </w:r>
      <w:r>
        <w:t>se</w:t>
      </w:r>
      <w:r>
        <w:rPr>
          <w:spacing w:val="-3"/>
        </w:rPr>
        <w:t xml:space="preserve"> </w:t>
      </w:r>
      <w:r>
        <w:t>comprobará</w:t>
      </w:r>
      <w:r>
        <w:rPr>
          <w:spacing w:val="-3"/>
        </w:rPr>
        <w:t xml:space="preserve"> </w:t>
      </w:r>
      <w:r>
        <w:t>que</w:t>
      </w:r>
      <w:r>
        <w:rPr>
          <w:spacing w:val="-3"/>
        </w:rPr>
        <w:t xml:space="preserve"> </w:t>
      </w:r>
      <w:r>
        <w:t>las</w:t>
      </w:r>
      <w:r>
        <w:rPr>
          <w:spacing w:val="-3"/>
        </w:rPr>
        <w:t xml:space="preserve"> </w:t>
      </w:r>
      <w:r>
        <w:t>características</w:t>
      </w:r>
      <w:r>
        <w:rPr>
          <w:spacing w:val="-3"/>
        </w:rPr>
        <w:t xml:space="preserve"> </w:t>
      </w:r>
      <w:r>
        <w:t>del</w:t>
      </w:r>
      <w:r>
        <w:rPr>
          <w:spacing w:val="-3"/>
        </w:rPr>
        <w:t xml:space="preserve"> </w:t>
      </w:r>
      <w:r>
        <w:t>cemento</w:t>
      </w:r>
      <w:r>
        <w:rPr>
          <w:spacing w:val="-3"/>
        </w:rPr>
        <w:t xml:space="preserve"> </w:t>
      </w:r>
      <w:r>
        <w:t>continúan</w:t>
      </w:r>
      <w:r>
        <w:rPr>
          <w:spacing w:val="-3"/>
        </w:rPr>
        <w:t xml:space="preserve"> </w:t>
      </w:r>
      <w:r>
        <w:t>siendo adecuadas. Para ello, dentro de los veinte días anteriores a su empleo, se realizarán los ensayos de determinación de principio y fin de</w:t>
      </w:r>
      <w:r>
        <w:rPr>
          <w:spacing w:val="40"/>
        </w:rPr>
        <w:t xml:space="preserve"> </w:t>
      </w:r>
      <w:r>
        <w:t>fraguado y resistencia mecánica inicial a 7 días (si la clase es 32,5) ó 2 días (para todas las demás clases) so</w:t>
      </w:r>
      <w:r>
        <w:t>bre una muestra representativa</w:t>
      </w:r>
      <w:r>
        <w:rPr>
          <w:spacing w:val="40"/>
        </w:rPr>
        <w:t xml:space="preserve"> </w:t>
      </w:r>
      <w:r>
        <w:t>del cemento almacenado, sin excluir los terrones que hayan podido formarse.</w:t>
      </w:r>
    </w:p>
    <w:p w:rsidR="001D68CF" w:rsidRDefault="001D68CF">
      <w:pPr>
        <w:jc w:val="both"/>
        <w:sectPr w:rsidR="001D68CF">
          <w:pgSz w:w="11900" w:h="16840"/>
          <w:pgMar w:top="2060" w:right="740" w:bottom="1240" w:left="1080" w:header="968" w:footer="1046"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8"/>
        <w:ind w:left="482" w:right="161"/>
      </w:pPr>
      <w:r>
        <w:rPr>
          <w:noProof/>
          <w:lang w:eastAsia="es-ES"/>
        </w:rPr>
        <mc:AlternateContent>
          <mc:Choice Requires="wps">
            <w:drawing>
              <wp:anchor distT="0" distB="0" distL="0" distR="0" simplePos="0" relativeHeight="15779328" behindDoc="0" locked="0" layoutInCell="1" allowOverlap="1">
                <wp:simplePos x="0" y="0"/>
                <wp:positionH relativeFrom="page">
                  <wp:posOffset>755904</wp:posOffset>
                </wp:positionH>
                <wp:positionV relativeFrom="paragraph">
                  <wp:posOffset>123291</wp:posOffset>
                </wp:positionV>
                <wp:extent cx="29209" cy="29209"/>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3F1911" id="Graphic 117" o:spid="_x0000_s1026" style="position:absolute;margin-left:59.5pt;margin-top:9.7pt;width:2.3pt;height:2.3pt;z-index:1577932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BPsFt3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La</w:t>
      </w:r>
      <w:r>
        <w:rPr>
          <w:spacing w:val="-2"/>
        </w:rPr>
        <w:t xml:space="preserve"> </w:t>
      </w:r>
      <w:r>
        <w:t>elección</w:t>
      </w:r>
      <w:r>
        <w:rPr>
          <w:spacing w:val="-2"/>
        </w:rPr>
        <w:t xml:space="preserve"> </w:t>
      </w:r>
      <w:r>
        <w:t>de</w:t>
      </w:r>
      <w:r>
        <w:rPr>
          <w:spacing w:val="-2"/>
        </w:rPr>
        <w:t xml:space="preserve"> </w:t>
      </w:r>
      <w:r>
        <w:t>los</w:t>
      </w:r>
      <w:r>
        <w:rPr>
          <w:spacing w:val="-2"/>
        </w:rPr>
        <w:t xml:space="preserve"> </w:t>
      </w:r>
      <w:r>
        <w:t>distintos</w:t>
      </w:r>
      <w:r>
        <w:rPr>
          <w:spacing w:val="-2"/>
        </w:rPr>
        <w:t xml:space="preserve"> </w:t>
      </w:r>
      <w:r>
        <w:t>tipos</w:t>
      </w:r>
      <w:r>
        <w:rPr>
          <w:spacing w:val="-2"/>
        </w:rPr>
        <w:t xml:space="preserve"> </w:t>
      </w:r>
      <w:r>
        <w:t>de</w:t>
      </w:r>
      <w:r>
        <w:rPr>
          <w:spacing w:val="-2"/>
        </w:rPr>
        <w:t xml:space="preserve"> </w:t>
      </w:r>
      <w:r>
        <w:t>cemento</w:t>
      </w:r>
      <w:r>
        <w:rPr>
          <w:spacing w:val="-2"/>
        </w:rPr>
        <w:t xml:space="preserve"> </w:t>
      </w:r>
      <w:r>
        <w:t>se</w:t>
      </w:r>
      <w:r>
        <w:rPr>
          <w:spacing w:val="-2"/>
        </w:rPr>
        <w:t xml:space="preserve"> </w:t>
      </w:r>
      <w:r>
        <w:t>realizará</w:t>
      </w:r>
      <w:r>
        <w:rPr>
          <w:spacing w:val="-2"/>
        </w:rPr>
        <w:t xml:space="preserve"> </w:t>
      </w:r>
      <w:r>
        <w:t>en</w:t>
      </w:r>
      <w:r>
        <w:rPr>
          <w:spacing w:val="-2"/>
        </w:rPr>
        <w:t xml:space="preserve"> </w:t>
      </w:r>
      <w:r>
        <w:t>función</w:t>
      </w:r>
      <w:r>
        <w:rPr>
          <w:spacing w:val="-2"/>
        </w:rPr>
        <w:t xml:space="preserve"> </w:t>
      </w:r>
      <w:r>
        <w:t>de</w:t>
      </w:r>
      <w:r>
        <w:rPr>
          <w:spacing w:val="-2"/>
        </w:rPr>
        <w:t xml:space="preserve"> </w:t>
      </w:r>
      <w:r>
        <w:t>la</w:t>
      </w:r>
      <w:r>
        <w:rPr>
          <w:spacing w:val="-2"/>
        </w:rPr>
        <w:t xml:space="preserve"> </w:t>
      </w:r>
      <w:r>
        <w:t>aplicación</w:t>
      </w:r>
      <w:r>
        <w:rPr>
          <w:spacing w:val="-2"/>
        </w:rPr>
        <w:t xml:space="preserve"> </w:t>
      </w:r>
      <w:r>
        <w:t>o</w:t>
      </w:r>
      <w:r>
        <w:rPr>
          <w:spacing w:val="-2"/>
        </w:rPr>
        <w:t xml:space="preserve"> </w:t>
      </w:r>
      <w:r>
        <w:t>uso</w:t>
      </w:r>
      <w:r>
        <w:rPr>
          <w:spacing w:val="-2"/>
        </w:rPr>
        <w:t xml:space="preserve"> </w:t>
      </w:r>
      <w:r>
        <w:t>al</w:t>
      </w:r>
      <w:r>
        <w:rPr>
          <w:spacing w:val="-2"/>
        </w:rPr>
        <w:t xml:space="preserve"> </w:t>
      </w:r>
      <w:r>
        <w:t>que</w:t>
      </w:r>
      <w:r>
        <w:rPr>
          <w:spacing w:val="-2"/>
        </w:rPr>
        <w:t xml:space="preserve"> </w:t>
      </w:r>
      <w:r>
        <w:t>se</w:t>
      </w:r>
      <w:r>
        <w:rPr>
          <w:spacing w:val="-2"/>
        </w:rPr>
        <w:t xml:space="preserve"> </w:t>
      </w:r>
      <w:r>
        <w:t>destinen,</w:t>
      </w:r>
      <w:r>
        <w:rPr>
          <w:spacing w:val="-2"/>
        </w:rPr>
        <w:t xml:space="preserve"> </w:t>
      </w:r>
      <w:r>
        <w:t>las</w:t>
      </w:r>
      <w:r>
        <w:rPr>
          <w:spacing w:val="-2"/>
        </w:rPr>
        <w:t xml:space="preserve"> </w:t>
      </w:r>
      <w:r>
        <w:t>condiciones</w:t>
      </w:r>
      <w:r>
        <w:rPr>
          <w:spacing w:val="-2"/>
        </w:rPr>
        <w:t xml:space="preserve"> </w:t>
      </w:r>
      <w:r>
        <w:t>de</w:t>
      </w:r>
      <w:r>
        <w:rPr>
          <w:spacing w:val="-2"/>
        </w:rPr>
        <w:t xml:space="preserve"> </w:t>
      </w:r>
      <w:r>
        <w:t>puesta</w:t>
      </w:r>
      <w:r>
        <w:rPr>
          <w:spacing w:val="-2"/>
        </w:rPr>
        <w:t xml:space="preserve"> </w:t>
      </w:r>
      <w:r>
        <w:t>en</w:t>
      </w:r>
      <w:r>
        <w:rPr>
          <w:spacing w:val="-2"/>
        </w:rPr>
        <w:t xml:space="preserve"> </w:t>
      </w:r>
      <w:r>
        <w:t>obra y la clase de exposición ambiental del hormigón o mortero fabricado con ellos.</w:t>
      </w:r>
    </w:p>
    <w:p w:rsidR="001D68CF" w:rsidRDefault="00984CF1">
      <w:pPr>
        <w:pStyle w:val="Textoindependiente"/>
        <w:spacing w:before="72"/>
        <w:ind w:left="482" w:right="161"/>
      </w:pPr>
      <w:r>
        <w:rPr>
          <w:noProof/>
          <w:lang w:eastAsia="es-ES"/>
        </w:rPr>
        <mc:AlternateContent>
          <mc:Choice Requires="wps">
            <w:drawing>
              <wp:anchor distT="0" distB="0" distL="0" distR="0" simplePos="0" relativeHeight="15779840" behindDoc="0" locked="0" layoutInCell="1" allowOverlap="1">
                <wp:simplePos x="0" y="0"/>
                <wp:positionH relativeFrom="page">
                  <wp:posOffset>755904</wp:posOffset>
                </wp:positionH>
                <wp:positionV relativeFrom="paragraph">
                  <wp:posOffset>81898</wp:posOffset>
                </wp:positionV>
                <wp:extent cx="29209" cy="29209"/>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CD35AE" id="Graphic 118" o:spid="_x0000_s1026" style="position:absolute;margin-left:59.5pt;margin-top:6.45pt;width:2.3pt;height:2.3pt;z-index:1577984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" path="m28956,l,,,28955r28956,l28956,xe" fillcolor="black" stroked="f">
                <v:path arrowok="t"/>
                <w10:wrap anchorx="page"/>
              </v:shape>
            </w:pict>
          </mc:Fallback>
        </mc:AlternateContent>
      </w:r>
      <w:r>
        <w:t>Las aplicaciones consideradas son la fabricación de hormigones y los morteros convencionales, quedando excluidos los morteros especiales y</w:t>
      </w:r>
      <w:r>
        <w:rPr>
          <w:spacing w:val="40"/>
        </w:rPr>
        <w:t xml:space="preserve"> </w:t>
      </w:r>
      <w:r>
        <w:t>los monocapa.</w:t>
      </w:r>
    </w:p>
    <w:p w:rsidR="001D68CF" w:rsidRDefault="00984CF1">
      <w:pPr>
        <w:pStyle w:val="Textoindependiente"/>
        <w:spacing w:before="73"/>
        <w:ind w:left="482"/>
      </w:pPr>
      <w:r>
        <w:rPr>
          <w:noProof/>
          <w:lang w:eastAsia="es-ES"/>
        </w:rPr>
        <mc:AlternateContent>
          <mc:Choice Requires="wps">
            <w:drawing>
              <wp:anchor distT="0" distB="0" distL="0" distR="0" simplePos="0" relativeHeight="15780352" behindDoc="0" locked="0" layoutInCell="1" allowOverlap="1">
                <wp:simplePos x="0" y="0"/>
                <wp:positionH relativeFrom="page">
                  <wp:posOffset>755904</wp:posOffset>
                </wp:positionH>
                <wp:positionV relativeFrom="paragraph">
                  <wp:posOffset>82415</wp:posOffset>
                </wp:positionV>
                <wp:extent cx="29209" cy="29209"/>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29E0BC" id="Graphic 119" o:spid="_x0000_s1026" style="position:absolute;margin-left:59.5pt;margin-top:6.5pt;width:2.3pt;height:2.3pt;z-index:1578035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" path="m28956,l,,,28955r28956,l28956,xe" fillcolor="black" stroked="f">
                <v:path arrowok="t"/>
                <w10:wrap anchorx="page"/>
              </v:shape>
            </w:pict>
          </mc:Fallback>
        </mc:AlternateContent>
      </w:r>
      <w:r>
        <w:t>El</w:t>
      </w:r>
      <w:r>
        <w:rPr>
          <w:spacing w:val="-1"/>
        </w:rPr>
        <w:t xml:space="preserve"> </w:t>
      </w:r>
      <w:r>
        <w:t>comportamiento</w:t>
      </w:r>
      <w:r>
        <w:rPr>
          <w:spacing w:val="-1"/>
        </w:rPr>
        <w:t xml:space="preserve"> </w:t>
      </w:r>
      <w:r>
        <w:t>de</w:t>
      </w:r>
      <w:r>
        <w:rPr>
          <w:spacing w:val="-1"/>
        </w:rPr>
        <w:t xml:space="preserve"> </w:t>
      </w:r>
      <w:r>
        <w:t>los</w:t>
      </w:r>
      <w:r>
        <w:rPr>
          <w:spacing w:val="-1"/>
        </w:rPr>
        <w:t xml:space="preserve"> </w:t>
      </w:r>
      <w:r>
        <w:t>cementos</w:t>
      </w:r>
      <w:r>
        <w:rPr>
          <w:spacing w:val="-1"/>
        </w:rPr>
        <w:t xml:space="preserve"> </w:t>
      </w:r>
      <w:r>
        <w:t>puede</w:t>
      </w:r>
      <w:r>
        <w:rPr>
          <w:spacing w:val="-1"/>
        </w:rPr>
        <w:t xml:space="preserve"> </w:t>
      </w:r>
      <w:r>
        <w:t>ser</w:t>
      </w:r>
      <w:r>
        <w:rPr>
          <w:spacing w:val="-1"/>
        </w:rPr>
        <w:t xml:space="preserve"> </w:t>
      </w:r>
      <w:r>
        <w:t>afectado</w:t>
      </w:r>
      <w:r>
        <w:rPr>
          <w:spacing w:val="-1"/>
        </w:rPr>
        <w:t xml:space="preserve"> </w:t>
      </w:r>
      <w:r>
        <w:t>por</w:t>
      </w:r>
      <w:r>
        <w:rPr>
          <w:spacing w:val="-1"/>
        </w:rPr>
        <w:t xml:space="preserve"> </w:t>
      </w:r>
      <w:r>
        <w:t>las</w:t>
      </w:r>
      <w:r>
        <w:rPr>
          <w:spacing w:val="-1"/>
        </w:rPr>
        <w:t xml:space="preserve"> </w:t>
      </w:r>
      <w:r>
        <w:t>condiciones</w:t>
      </w:r>
      <w:r>
        <w:rPr>
          <w:spacing w:val="-1"/>
        </w:rPr>
        <w:t xml:space="preserve"> </w:t>
      </w:r>
      <w:r>
        <w:t>de</w:t>
      </w:r>
      <w:r>
        <w:rPr>
          <w:spacing w:val="-1"/>
        </w:rPr>
        <w:t xml:space="preserve"> </w:t>
      </w:r>
      <w:r>
        <w:t>puesta</w:t>
      </w:r>
      <w:r>
        <w:rPr>
          <w:spacing w:val="-1"/>
        </w:rPr>
        <w:t xml:space="preserve"> </w:t>
      </w:r>
      <w:r>
        <w:t>en</w:t>
      </w:r>
      <w:r>
        <w:rPr>
          <w:spacing w:val="-1"/>
        </w:rPr>
        <w:t xml:space="preserve"> </w:t>
      </w:r>
      <w:r>
        <w:t>obra</w:t>
      </w:r>
      <w:r>
        <w:rPr>
          <w:spacing w:val="-1"/>
        </w:rPr>
        <w:t xml:space="preserve"> </w:t>
      </w:r>
      <w:r>
        <w:t>de</w:t>
      </w:r>
      <w:r>
        <w:rPr>
          <w:spacing w:val="-1"/>
        </w:rPr>
        <w:t xml:space="preserve"> </w:t>
      </w:r>
      <w:r>
        <w:t>los</w:t>
      </w:r>
      <w:r>
        <w:rPr>
          <w:spacing w:val="-1"/>
        </w:rPr>
        <w:t xml:space="preserve"> </w:t>
      </w:r>
      <w:r>
        <w:t>prod</w:t>
      </w:r>
      <w:r>
        <w:t>uctos</w:t>
      </w:r>
      <w:r>
        <w:rPr>
          <w:spacing w:val="-1"/>
        </w:rPr>
        <w:t xml:space="preserve"> </w:t>
      </w:r>
      <w:r>
        <w:t>que</w:t>
      </w:r>
      <w:r>
        <w:rPr>
          <w:spacing w:val="-1"/>
        </w:rPr>
        <w:t xml:space="preserve"> </w:t>
      </w:r>
      <w:r>
        <w:t>los</w:t>
      </w:r>
      <w:r>
        <w:rPr>
          <w:spacing w:val="-1"/>
        </w:rPr>
        <w:t xml:space="preserve"> </w:t>
      </w:r>
      <w:r>
        <w:t>contienen,</w:t>
      </w:r>
      <w:r>
        <w:rPr>
          <w:spacing w:val="-1"/>
        </w:rPr>
        <w:t xml:space="preserve"> </w:t>
      </w:r>
      <w:r>
        <w:t>entre</w:t>
      </w:r>
      <w:r>
        <w:rPr>
          <w:spacing w:val="-1"/>
        </w:rPr>
        <w:t xml:space="preserve"> </w:t>
      </w:r>
      <w:r>
        <w:t>las</w:t>
      </w:r>
      <w:r>
        <w:rPr>
          <w:spacing w:val="-1"/>
        </w:rPr>
        <w:t xml:space="preserve"> </w:t>
      </w:r>
      <w:r>
        <w:t>que cabe destacar:</w:t>
      </w:r>
    </w:p>
    <w:p w:rsidR="001D68CF" w:rsidRDefault="00984CF1">
      <w:pPr>
        <w:pStyle w:val="Textoindependiente"/>
        <w:spacing w:before="54" w:line="157" w:lineRule="exact"/>
        <w:ind w:left="751"/>
      </w:pPr>
      <w:r>
        <w:rPr>
          <w:noProof/>
          <w:lang w:eastAsia="es-ES"/>
        </w:rPr>
        <mc:AlternateContent>
          <mc:Choice Requires="wps">
            <w:drawing>
              <wp:anchor distT="0" distB="0" distL="0" distR="0" simplePos="0" relativeHeight="15780864" behindDoc="0" locked="0" layoutInCell="1" allowOverlap="1">
                <wp:simplePos x="0" y="0"/>
                <wp:positionH relativeFrom="page">
                  <wp:posOffset>935736</wp:posOffset>
                </wp:positionH>
                <wp:positionV relativeFrom="paragraph">
                  <wp:posOffset>76200</wp:posOffset>
                </wp:positionV>
                <wp:extent cx="20320" cy="2032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CF5FA3" id="Graphic 120" o:spid="_x0000_s1026" style="position:absolute;margin-left:73.7pt;margin-top:6pt;width:1.6pt;height:1.6pt;z-index:1578086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" path="m19812,l,,,19811r19812,l19812,xe" fillcolor="black" stroked="f">
                <v:path arrowok="t"/>
                <w10:wrap anchorx="page"/>
              </v:shape>
            </w:pict>
          </mc:Fallback>
        </mc:AlternateContent>
      </w:r>
      <w:r>
        <w:t>Los</w:t>
      </w:r>
      <w:r>
        <w:rPr>
          <w:spacing w:val="-6"/>
        </w:rPr>
        <w:t xml:space="preserve"> </w:t>
      </w:r>
      <w:r>
        <w:t>factores</w:t>
      </w:r>
      <w:r>
        <w:rPr>
          <w:spacing w:val="-5"/>
        </w:rPr>
        <w:t xml:space="preserve"> </w:t>
      </w:r>
      <w:r>
        <w:t>climáticos:</w:t>
      </w:r>
      <w:r>
        <w:rPr>
          <w:spacing w:val="-5"/>
        </w:rPr>
        <w:t xml:space="preserve"> </w:t>
      </w:r>
      <w:r>
        <w:t>temperatura,</w:t>
      </w:r>
      <w:r>
        <w:rPr>
          <w:spacing w:val="-6"/>
        </w:rPr>
        <w:t xml:space="preserve"> </w:t>
      </w:r>
      <w:r>
        <w:t>humedad</w:t>
      </w:r>
      <w:r>
        <w:rPr>
          <w:spacing w:val="-5"/>
        </w:rPr>
        <w:t xml:space="preserve"> </w:t>
      </w:r>
      <w:r>
        <w:t>relativa</w:t>
      </w:r>
      <w:r>
        <w:rPr>
          <w:spacing w:val="-5"/>
        </w:rPr>
        <w:t xml:space="preserve"> </w:t>
      </w:r>
      <w:r>
        <w:t>del</w:t>
      </w:r>
      <w:r>
        <w:rPr>
          <w:spacing w:val="-6"/>
        </w:rPr>
        <w:t xml:space="preserve"> </w:t>
      </w:r>
      <w:r>
        <w:t>aire</w:t>
      </w:r>
      <w:r>
        <w:rPr>
          <w:spacing w:val="-5"/>
        </w:rPr>
        <w:t xml:space="preserve"> </w:t>
      </w:r>
      <w:r>
        <w:t>y</w:t>
      </w:r>
      <w:r>
        <w:rPr>
          <w:spacing w:val="-5"/>
        </w:rPr>
        <w:t xml:space="preserve"> </w:t>
      </w:r>
      <w:r>
        <w:t>velocidad</w:t>
      </w:r>
      <w:r>
        <w:rPr>
          <w:spacing w:val="-5"/>
        </w:rPr>
        <w:t xml:space="preserve"> </w:t>
      </w:r>
      <w:r>
        <w:t>del</w:t>
      </w:r>
      <w:r>
        <w:rPr>
          <w:spacing w:val="-6"/>
        </w:rPr>
        <w:t xml:space="preserve"> </w:t>
      </w:r>
      <w:r>
        <w:rPr>
          <w:spacing w:val="-2"/>
        </w:rPr>
        <w:t>viento.</w:t>
      </w:r>
    </w:p>
    <w:p w:rsidR="001D68CF" w:rsidRDefault="00984CF1">
      <w:pPr>
        <w:pStyle w:val="Textoindependiente"/>
        <w:ind w:left="751" w:right="2317"/>
      </w:pPr>
      <w:r>
        <w:rPr>
          <w:noProof/>
          <w:lang w:eastAsia="es-ES"/>
        </w:rPr>
        <mc:AlternateContent>
          <mc:Choice Requires="wps">
            <w:drawing>
              <wp:anchor distT="0" distB="0" distL="0" distR="0" simplePos="0" relativeHeight="15781376" behindDoc="0" locked="0" layoutInCell="1" allowOverlap="1">
                <wp:simplePos x="0" y="0"/>
                <wp:positionH relativeFrom="page">
                  <wp:posOffset>935736</wp:posOffset>
                </wp:positionH>
                <wp:positionV relativeFrom="paragraph">
                  <wp:posOffset>41278</wp:posOffset>
                </wp:positionV>
                <wp:extent cx="20320" cy="20320"/>
                <wp:effectExtent l="0" t="0" r="0" b="0"/>
                <wp:wrapNone/>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6A3CFB" id="Graphic 121" o:spid="_x0000_s1026" style="position:absolute;margin-left:73.7pt;margin-top:3.25pt;width:1.6pt;height:1.6pt;z-index:1578137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" path="m19812,l,,,19811r19812,l19812,xe" fillcolor="black" stroked="f">
                <v:path arrowok="t"/>
                <w10:wrap anchorx="page"/>
              </v:shape>
            </w:pict>
          </mc:Fallback>
        </mc:AlternateContent>
      </w:r>
      <w:r>
        <w:rPr>
          <w:noProof/>
          <w:lang w:eastAsia="es-ES"/>
        </w:rPr>
        <mc:AlternateContent>
          <mc:Choice Requires="wps">
            <w:drawing>
              <wp:anchor distT="0" distB="0" distL="0" distR="0" simplePos="0" relativeHeight="15781888" behindDoc="0" locked="0" layoutInCell="1" allowOverlap="1">
                <wp:simplePos x="0" y="0"/>
                <wp:positionH relativeFrom="page">
                  <wp:posOffset>935736</wp:posOffset>
                </wp:positionH>
                <wp:positionV relativeFrom="paragraph">
                  <wp:posOffset>140338</wp:posOffset>
                </wp:positionV>
                <wp:extent cx="20320" cy="20320"/>
                <wp:effectExtent l="0" t="0" r="0" b="0"/>
                <wp:wrapNone/>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E1CDFE" id="Graphic 122" o:spid="_x0000_s1026" style="position:absolute;margin-left:73.7pt;margin-top:11.05pt;width:1.6pt;height:1.6pt;z-index:1578188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" path="m19812,l,,,19811r19812,l19812,xe" fillcolor="black" stroked="f">
                <v:path arrowok="t"/>
                <w10:wrap anchorx="page"/>
              </v:shape>
            </w:pict>
          </mc:Fallback>
        </mc:AlternateContent>
      </w:r>
      <w:r>
        <w:t>Los</w:t>
      </w:r>
      <w:r>
        <w:rPr>
          <w:spacing w:val="-5"/>
        </w:rPr>
        <w:t xml:space="preserve"> </w:t>
      </w:r>
      <w:r>
        <w:t>procedimientos</w:t>
      </w:r>
      <w:r>
        <w:rPr>
          <w:spacing w:val="-5"/>
        </w:rPr>
        <w:t xml:space="preserve"> </w:t>
      </w:r>
      <w:r>
        <w:t>de</w:t>
      </w:r>
      <w:r>
        <w:rPr>
          <w:spacing w:val="-5"/>
        </w:rPr>
        <w:t xml:space="preserve"> </w:t>
      </w:r>
      <w:r>
        <w:t>ejecución</w:t>
      </w:r>
      <w:r>
        <w:rPr>
          <w:spacing w:val="-5"/>
        </w:rPr>
        <w:t xml:space="preserve"> </w:t>
      </w:r>
      <w:r>
        <w:t>del</w:t>
      </w:r>
      <w:r>
        <w:rPr>
          <w:spacing w:val="-5"/>
        </w:rPr>
        <w:t xml:space="preserve"> </w:t>
      </w:r>
      <w:r>
        <w:t>hormigón</w:t>
      </w:r>
      <w:r>
        <w:rPr>
          <w:spacing w:val="-5"/>
        </w:rPr>
        <w:t xml:space="preserve"> </w:t>
      </w:r>
      <w:r>
        <w:t>o</w:t>
      </w:r>
      <w:r>
        <w:rPr>
          <w:spacing w:val="-5"/>
        </w:rPr>
        <w:t xml:space="preserve"> </w:t>
      </w:r>
      <w:r>
        <w:t>mortero:</w:t>
      </w:r>
      <w:r>
        <w:rPr>
          <w:spacing w:val="-5"/>
        </w:rPr>
        <w:t xml:space="preserve"> </w:t>
      </w:r>
      <w:r>
        <w:t>colocado</w:t>
      </w:r>
      <w:r>
        <w:rPr>
          <w:spacing w:val="-5"/>
        </w:rPr>
        <w:t xml:space="preserve"> </w:t>
      </w:r>
      <w:r>
        <w:t>en</w:t>
      </w:r>
      <w:r>
        <w:rPr>
          <w:spacing w:val="-5"/>
        </w:rPr>
        <w:t xml:space="preserve"> </w:t>
      </w:r>
      <w:r>
        <w:t>obra,</w:t>
      </w:r>
      <w:r>
        <w:rPr>
          <w:spacing w:val="-5"/>
        </w:rPr>
        <w:t xml:space="preserve"> </w:t>
      </w:r>
      <w:r>
        <w:t>prefabricado,</w:t>
      </w:r>
      <w:r>
        <w:rPr>
          <w:spacing w:val="-5"/>
        </w:rPr>
        <w:t xml:space="preserve"> </w:t>
      </w:r>
      <w:r>
        <w:t>proyectado,</w:t>
      </w:r>
      <w:r>
        <w:rPr>
          <w:spacing w:val="-5"/>
        </w:rPr>
        <w:t xml:space="preserve"> </w:t>
      </w:r>
      <w:r>
        <w:t>etc. Las clases de exposición ambiental.</w:t>
      </w:r>
    </w:p>
    <w:p w:rsidR="001D68CF" w:rsidRDefault="00984CF1">
      <w:pPr>
        <w:pStyle w:val="Textoindependiente"/>
        <w:spacing w:before="72"/>
        <w:ind w:left="482"/>
      </w:pPr>
      <w:r>
        <w:rPr>
          <w:noProof/>
          <w:lang w:eastAsia="es-ES"/>
        </w:rPr>
        <mc:AlternateContent>
          <mc:Choice Requires="wps">
            <w:drawing>
              <wp:anchor distT="0" distB="0" distL="0" distR="0" simplePos="0" relativeHeight="15782400" behindDoc="0" locked="0" layoutInCell="1" allowOverlap="1">
                <wp:simplePos x="0" y="0"/>
                <wp:positionH relativeFrom="page">
                  <wp:posOffset>755904</wp:posOffset>
                </wp:positionH>
                <wp:positionV relativeFrom="paragraph">
                  <wp:posOffset>81418</wp:posOffset>
                </wp:positionV>
                <wp:extent cx="29209" cy="29209"/>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A9CD6B" id="Graphic 123" o:spid="_x0000_s1026" style="position:absolute;margin-left:59.5pt;margin-top:6.4pt;width:2.3pt;height:2.3pt;z-index:1578240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" path="m28956,l,,,28955r28956,l28956,xe" fillcolor="black" stroked="f">
                <v:path arrowok="t"/>
                <w10:wrap anchorx="page"/>
              </v:shape>
            </w:pict>
          </mc:Fallback>
        </mc:AlternateContent>
      </w:r>
      <w:r>
        <w:t>Los</w:t>
      </w:r>
      <w:r>
        <w:rPr>
          <w:spacing w:val="-7"/>
        </w:rPr>
        <w:t xml:space="preserve"> </w:t>
      </w:r>
      <w:r>
        <w:t>cementos</w:t>
      </w:r>
      <w:r>
        <w:rPr>
          <w:spacing w:val="-5"/>
        </w:rPr>
        <w:t xml:space="preserve"> </w:t>
      </w:r>
      <w:r>
        <w:t>que</w:t>
      </w:r>
      <w:r>
        <w:rPr>
          <w:spacing w:val="-5"/>
        </w:rPr>
        <w:t xml:space="preserve"> </w:t>
      </w:r>
      <w:r>
        <w:t>vayan</w:t>
      </w:r>
      <w:r>
        <w:rPr>
          <w:spacing w:val="-5"/>
        </w:rPr>
        <w:t xml:space="preserve"> </w:t>
      </w:r>
      <w:r>
        <w:t>a</w:t>
      </w:r>
      <w:r>
        <w:rPr>
          <w:spacing w:val="-5"/>
        </w:rPr>
        <w:t xml:space="preserve"> </w:t>
      </w:r>
      <w:r>
        <w:t>utilizarse</w:t>
      </w:r>
      <w:r>
        <w:rPr>
          <w:spacing w:val="-5"/>
        </w:rPr>
        <w:t xml:space="preserve"> </w:t>
      </w:r>
      <w:r>
        <w:t>en</w:t>
      </w:r>
      <w:r>
        <w:rPr>
          <w:spacing w:val="-5"/>
        </w:rPr>
        <w:t xml:space="preserve"> </w:t>
      </w:r>
      <w:r>
        <w:t>presencia</w:t>
      </w:r>
      <w:r>
        <w:rPr>
          <w:spacing w:val="-5"/>
        </w:rPr>
        <w:t xml:space="preserve"> </w:t>
      </w:r>
      <w:r>
        <w:t>de</w:t>
      </w:r>
      <w:r>
        <w:rPr>
          <w:spacing w:val="-5"/>
        </w:rPr>
        <w:t xml:space="preserve"> </w:t>
      </w:r>
      <w:r>
        <w:t>sulfatos,</w:t>
      </w:r>
      <w:r>
        <w:rPr>
          <w:spacing w:val="-5"/>
        </w:rPr>
        <w:t xml:space="preserve"> </w:t>
      </w:r>
      <w:r>
        <w:t>deberán</w:t>
      </w:r>
      <w:r>
        <w:rPr>
          <w:spacing w:val="-5"/>
        </w:rPr>
        <w:t xml:space="preserve"> </w:t>
      </w:r>
      <w:r>
        <w:t>poseer</w:t>
      </w:r>
      <w:r>
        <w:rPr>
          <w:spacing w:val="-5"/>
        </w:rPr>
        <w:t xml:space="preserve"> </w:t>
      </w:r>
      <w:r>
        <w:t>la</w:t>
      </w:r>
      <w:r>
        <w:rPr>
          <w:spacing w:val="-5"/>
        </w:rPr>
        <w:t xml:space="preserve"> </w:t>
      </w:r>
      <w:r>
        <w:t>característica</w:t>
      </w:r>
      <w:r>
        <w:rPr>
          <w:spacing w:val="-5"/>
        </w:rPr>
        <w:t xml:space="preserve"> </w:t>
      </w:r>
      <w:r>
        <w:t>adicional</w:t>
      </w:r>
      <w:r>
        <w:rPr>
          <w:spacing w:val="-5"/>
        </w:rPr>
        <w:t xml:space="preserve"> </w:t>
      </w:r>
      <w:r>
        <w:t>de</w:t>
      </w:r>
      <w:r>
        <w:rPr>
          <w:spacing w:val="-5"/>
        </w:rPr>
        <w:t xml:space="preserve"> </w:t>
      </w:r>
      <w:r>
        <w:t>resistencia</w:t>
      </w:r>
      <w:r>
        <w:rPr>
          <w:spacing w:val="-5"/>
        </w:rPr>
        <w:t xml:space="preserve"> </w:t>
      </w:r>
      <w:r>
        <w:t>a</w:t>
      </w:r>
      <w:r>
        <w:rPr>
          <w:spacing w:val="-4"/>
        </w:rPr>
        <w:t xml:space="preserve"> </w:t>
      </w:r>
      <w:r>
        <w:rPr>
          <w:spacing w:val="-2"/>
        </w:rPr>
        <w:t>sulfatos.</w:t>
      </w:r>
    </w:p>
    <w:p w:rsidR="001D68CF" w:rsidRDefault="00984CF1">
      <w:pPr>
        <w:pStyle w:val="Textoindependiente"/>
        <w:spacing w:before="74"/>
        <w:ind w:left="482" w:right="125"/>
      </w:pPr>
      <w:r>
        <w:rPr>
          <w:noProof/>
          <w:lang w:eastAsia="es-ES"/>
        </w:rPr>
        <mc:AlternateContent>
          <mc:Choice Requires="wps">
            <w:drawing>
              <wp:anchor distT="0" distB="0" distL="0" distR="0" simplePos="0" relativeHeight="15782912" behindDoc="0" locked="0" layoutInCell="1" allowOverlap="1">
                <wp:simplePos x="0" y="0"/>
                <wp:positionH relativeFrom="page">
                  <wp:posOffset>755904</wp:posOffset>
                </wp:positionH>
                <wp:positionV relativeFrom="paragraph">
                  <wp:posOffset>83201</wp:posOffset>
                </wp:positionV>
                <wp:extent cx="29209" cy="29209"/>
                <wp:effectExtent l="0" t="0" r="0" b="0"/>
                <wp:wrapNone/>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D4919F" id="Graphic 124" o:spid="_x0000_s1026" style="position:absolute;margin-left:59.5pt;margin-top:6.55pt;width:2.3pt;height:2.3pt;z-index:1578291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" path="m28956,l,,,28955r28956,l28956,xe" fillcolor="black" stroked="f">
                <v:path arrowok="t"/>
                <w10:wrap anchorx="page"/>
              </v:shape>
            </w:pict>
          </mc:Fallback>
        </mc:AlternateContent>
      </w:r>
      <w:r>
        <w:t>Los</w:t>
      </w:r>
      <w:r>
        <w:rPr>
          <w:spacing w:val="21"/>
        </w:rPr>
        <w:t xml:space="preserve"> </w:t>
      </w:r>
      <w:r>
        <w:t>cementos</w:t>
      </w:r>
      <w:r>
        <w:rPr>
          <w:spacing w:val="21"/>
        </w:rPr>
        <w:t xml:space="preserve"> </w:t>
      </w:r>
      <w:r>
        <w:t>deberán</w:t>
      </w:r>
      <w:r>
        <w:rPr>
          <w:spacing w:val="21"/>
        </w:rPr>
        <w:t xml:space="preserve"> </w:t>
      </w:r>
      <w:r>
        <w:t>tener</w:t>
      </w:r>
      <w:r>
        <w:rPr>
          <w:spacing w:val="21"/>
        </w:rPr>
        <w:t xml:space="preserve"> </w:t>
      </w:r>
      <w:r>
        <w:t>la</w:t>
      </w:r>
      <w:r>
        <w:rPr>
          <w:spacing w:val="21"/>
        </w:rPr>
        <w:t xml:space="preserve"> </w:t>
      </w:r>
      <w:r>
        <w:t>característica</w:t>
      </w:r>
      <w:r>
        <w:rPr>
          <w:spacing w:val="21"/>
        </w:rPr>
        <w:t xml:space="preserve"> </w:t>
      </w:r>
      <w:r>
        <w:t>adicional</w:t>
      </w:r>
      <w:r>
        <w:rPr>
          <w:spacing w:val="21"/>
        </w:rPr>
        <w:t xml:space="preserve"> </w:t>
      </w:r>
      <w:r>
        <w:t>de</w:t>
      </w:r>
      <w:r>
        <w:rPr>
          <w:spacing w:val="21"/>
        </w:rPr>
        <w:t xml:space="preserve"> </w:t>
      </w:r>
      <w:r>
        <w:t>resistencia</w:t>
      </w:r>
      <w:r>
        <w:rPr>
          <w:spacing w:val="21"/>
        </w:rPr>
        <w:t xml:space="preserve"> </w:t>
      </w:r>
      <w:r>
        <w:t>al</w:t>
      </w:r>
      <w:r>
        <w:rPr>
          <w:spacing w:val="21"/>
        </w:rPr>
        <w:t xml:space="preserve"> </w:t>
      </w:r>
      <w:r>
        <w:t>agua</w:t>
      </w:r>
      <w:r>
        <w:rPr>
          <w:spacing w:val="21"/>
        </w:rPr>
        <w:t xml:space="preserve"> </w:t>
      </w:r>
      <w:r>
        <w:t>de</w:t>
      </w:r>
      <w:r>
        <w:rPr>
          <w:spacing w:val="21"/>
        </w:rPr>
        <w:t xml:space="preserve"> </w:t>
      </w:r>
      <w:r>
        <w:t>mar</w:t>
      </w:r>
      <w:r>
        <w:rPr>
          <w:spacing w:val="21"/>
        </w:rPr>
        <w:t xml:space="preserve"> </w:t>
      </w:r>
      <w:r>
        <w:t>cuando</w:t>
      </w:r>
      <w:r>
        <w:rPr>
          <w:spacing w:val="21"/>
        </w:rPr>
        <w:t xml:space="preserve"> </w:t>
      </w:r>
      <w:r>
        <w:t>vayan</w:t>
      </w:r>
      <w:r>
        <w:rPr>
          <w:spacing w:val="21"/>
        </w:rPr>
        <w:t xml:space="preserve"> </w:t>
      </w:r>
      <w:r>
        <w:t>a</w:t>
      </w:r>
      <w:r>
        <w:rPr>
          <w:spacing w:val="21"/>
        </w:rPr>
        <w:t xml:space="preserve"> </w:t>
      </w:r>
      <w:r>
        <w:t>emplearse</w:t>
      </w:r>
      <w:r>
        <w:rPr>
          <w:spacing w:val="21"/>
        </w:rPr>
        <w:t xml:space="preserve"> </w:t>
      </w:r>
      <w:r>
        <w:t>en</w:t>
      </w:r>
      <w:r>
        <w:rPr>
          <w:spacing w:val="21"/>
        </w:rPr>
        <w:t xml:space="preserve"> </w:t>
      </w:r>
      <w:r>
        <w:t>los</w:t>
      </w:r>
      <w:r>
        <w:rPr>
          <w:spacing w:val="21"/>
        </w:rPr>
        <w:t xml:space="preserve"> </w:t>
      </w:r>
      <w:r>
        <w:t>ambientes</w:t>
      </w:r>
      <w:r>
        <w:rPr>
          <w:spacing w:val="21"/>
        </w:rPr>
        <w:t xml:space="preserve"> </w:t>
      </w:r>
      <w:r>
        <w:t>marino sumergido o de zona de carrera de mareas.</w:t>
      </w:r>
    </w:p>
    <w:p w:rsidR="001D68CF" w:rsidRDefault="00984CF1">
      <w:pPr>
        <w:pStyle w:val="Textoindependiente"/>
        <w:spacing w:before="73"/>
        <w:ind w:left="482" w:right="161"/>
      </w:pPr>
      <w:r>
        <w:rPr>
          <w:noProof/>
          <w:lang w:eastAsia="es-ES"/>
        </w:rPr>
        <mc:AlternateContent>
          <mc:Choice Requires="wps">
            <w:drawing>
              <wp:anchor distT="0" distB="0" distL="0" distR="0" simplePos="0" relativeHeight="15783424" behindDoc="0" locked="0" layoutInCell="1" allowOverlap="1">
                <wp:simplePos x="0" y="0"/>
                <wp:positionH relativeFrom="page">
                  <wp:posOffset>755904</wp:posOffset>
                </wp:positionH>
                <wp:positionV relativeFrom="paragraph">
                  <wp:posOffset>82447</wp:posOffset>
                </wp:positionV>
                <wp:extent cx="29209" cy="29209"/>
                <wp:effectExtent l="0" t="0" r="0" b="0"/>
                <wp:wrapNone/>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854B38" id="Graphic 125" o:spid="_x0000_s1026" style="position:absolute;margin-left:59.5pt;margin-top:6.5pt;width:2.3pt;height:2.3pt;z-index:1578342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" path="m28956,l,,,28955r28956,l28956,xe" fillcolor="black" stroked="f">
                <v:path arrowok="t"/>
                <w10:wrap anchorx="page"/>
              </v:shape>
            </w:pict>
          </mc:Fallback>
        </mc:AlternateContent>
      </w:r>
      <w:r>
        <w:t>En los casos en los que se haya de emplear áridos susceptibles de producir reacciones álcali-árido, se utilizarán los cementos con un contenido de alcalinos inferior a 0,60% en masa de cemento.</w:t>
      </w:r>
    </w:p>
    <w:p w:rsidR="001D68CF" w:rsidRDefault="00984CF1">
      <w:pPr>
        <w:pStyle w:val="Textoindependiente"/>
        <w:spacing w:before="73"/>
        <w:ind w:left="482"/>
      </w:pPr>
      <w:r>
        <w:rPr>
          <w:noProof/>
          <w:lang w:eastAsia="es-ES"/>
        </w:rPr>
        <mc:AlternateContent>
          <mc:Choice Requires="wps">
            <w:drawing>
              <wp:anchor distT="0" distB="0" distL="0" distR="0" simplePos="0" relativeHeight="15783936" behindDoc="0" locked="0" layoutInCell="1" allowOverlap="1">
                <wp:simplePos x="0" y="0"/>
                <wp:positionH relativeFrom="page">
                  <wp:posOffset>755904</wp:posOffset>
                </wp:positionH>
                <wp:positionV relativeFrom="paragraph">
                  <wp:posOffset>82329</wp:posOffset>
                </wp:positionV>
                <wp:extent cx="29209" cy="29209"/>
                <wp:effectExtent l="0" t="0" r="0" b="0"/>
                <wp:wrapNone/>
                <wp:docPr id="126" name="Graphic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64E908" id="Graphic 126" o:spid="_x0000_s1026" style="position:absolute;margin-left:59.5pt;margin-top:6.5pt;width:2.3pt;height:2.3pt;z-index:1578393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" path="m28956,l,,,28955r28956,l28956,xe" fillcolor="black" stroked="f">
                <v:path arrowok="t"/>
                <w10:wrap anchorx="page"/>
              </v:shape>
            </w:pict>
          </mc:Fallback>
        </mc:AlternateContent>
      </w:r>
      <w:r>
        <w:t>Cuando</w:t>
      </w:r>
      <w:r>
        <w:rPr>
          <w:spacing w:val="-5"/>
        </w:rPr>
        <w:t xml:space="preserve"> </w:t>
      </w:r>
      <w:r>
        <w:t>se</w:t>
      </w:r>
      <w:r>
        <w:rPr>
          <w:spacing w:val="-5"/>
        </w:rPr>
        <w:t xml:space="preserve"> </w:t>
      </w:r>
      <w:r>
        <w:t>requiera</w:t>
      </w:r>
      <w:r>
        <w:rPr>
          <w:spacing w:val="-5"/>
        </w:rPr>
        <w:t xml:space="preserve"> </w:t>
      </w:r>
      <w:r>
        <w:t>la</w:t>
      </w:r>
      <w:r>
        <w:rPr>
          <w:spacing w:val="-5"/>
        </w:rPr>
        <w:t xml:space="preserve"> </w:t>
      </w:r>
      <w:r>
        <w:t>exigencia</w:t>
      </w:r>
      <w:r>
        <w:rPr>
          <w:spacing w:val="-5"/>
        </w:rPr>
        <w:t xml:space="preserve"> </w:t>
      </w:r>
      <w:r>
        <w:t>de</w:t>
      </w:r>
      <w:r>
        <w:rPr>
          <w:spacing w:val="-5"/>
        </w:rPr>
        <w:t xml:space="preserve"> </w:t>
      </w:r>
      <w:r>
        <w:t>blancura,</w:t>
      </w:r>
      <w:r>
        <w:rPr>
          <w:spacing w:val="-4"/>
        </w:rPr>
        <w:t xml:space="preserve"> </w:t>
      </w:r>
      <w:r>
        <w:t>se</w:t>
      </w:r>
      <w:r>
        <w:rPr>
          <w:spacing w:val="-5"/>
        </w:rPr>
        <w:t xml:space="preserve"> </w:t>
      </w:r>
      <w:r>
        <w:t>utilizarán</w:t>
      </w:r>
      <w:r>
        <w:rPr>
          <w:spacing w:val="-5"/>
        </w:rPr>
        <w:t xml:space="preserve"> </w:t>
      </w:r>
      <w:r>
        <w:t>lo</w:t>
      </w:r>
      <w:r>
        <w:t>s</w:t>
      </w:r>
      <w:r>
        <w:rPr>
          <w:spacing w:val="-5"/>
        </w:rPr>
        <w:t xml:space="preserve"> </w:t>
      </w:r>
      <w:r>
        <w:t>cementos</w:t>
      </w:r>
      <w:r>
        <w:rPr>
          <w:spacing w:val="-5"/>
        </w:rPr>
        <w:t xml:space="preserve"> </w:t>
      </w:r>
      <w:r>
        <w:rPr>
          <w:spacing w:val="-2"/>
        </w:rPr>
        <w:t>blancos.</w:t>
      </w:r>
    </w:p>
    <w:p w:rsidR="001D68CF" w:rsidRDefault="00984CF1">
      <w:pPr>
        <w:pStyle w:val="Textoindependiente"/>
        <w:spacing w:before="75"/>
        <w:ind w:left="482" w:right="125"/>
      </w:pPr>
      <w:r>
        <w:rPr>
          <w:noProof/>
          <w:lang w:eastAsia="es-ES"/>
        </w:rPr>
        <mc:AlternateContent>
          <mc:Choice Requires="wps">
            <w:drawing>
              <wp:anchor distT="0" distB="0" distL="0" distR="0" simplePos="0" relativeHeight="15784448" behindDoc="0" locked="0" layoutInCell="1" allowOverlap="1">
                <wp:simplePos x="0" y="0"/>
                <wp:positionH relativeFrom="page">
                  <wp:posOffset>755904</wp:posOffset>
                </wp:positionH>
                <wp:positionV relativeFrom="paragraph">
                  <wp:posOffset>83476</wp:posOffset>
                </wp:positionV>
                <wp:extent cx="29209" cy="29209"/>
                <wp:effectExtent l="0" t="0" r="0" b="0"/>
                <wp:wrapNone/>
                <wp:docPr id="127" name="Graphic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A5AD3" id="Graphic 127" o:spid="_x0000_s1026" style="position:absolute;margin-left:59.5pt;margin-top:6.55pt;width:2.3pt;height:2.3pt;z-index:1578444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" path="m28956,l,,,28955r28956,l28956,xe" fillcolor="black" stroked="f">
                <v:path arrowok="t"/>
                <w10:wrap anchorx="page"/>
              </v:shape>
            </w:pict>
          </mc:Fallback>
        </mc:AlternateContent>
      </w:r>
      <w:r>
        <w:t>Para fabricar un hormigón se recomienda utilizar el cemento de la menor clase de resistencia que sea posible y compatible con la resistencia</w:t>
      </w:r>
      <w:r>
        <w:rPr>
          <w:spacing w:val="40"/>
        </w:rPr>
        <w:t xml:space="preserve"> </w:t>
      </w:r>
      <w:r>
        <w:t>mecánica del hormigón deseada.</w:t>
      </w:r>
    </w:p>
    <w:p w:rsidR="001D68CF" w:rsidRDefault="001D68CF">
      <w:pPr>
        <w:pStyle w:val="Textoindependiente"/>
        <w:spacing w:before="120"/>
      </w:pPr>
    </w:p>
    <w:p w:rsidR="001D68CF" w:rsidRDefault="00984CF1">
      <w:pPr>
        <w:pStyle w:val="Ttulo2"/>
        <w:numPr>
          <w:ilvl w:val="3"/>
          <w:numId w:val="9"/>
        </w:numPr>
        <w:tabs>
          <w:tab w:val="left" w:pos="776"/>
        </w:tabs>
        <w:spacing w:before="1"/>
        <w:ind w:left="776" w:hanging="666"/>
      </w:pPr>
      <w:bookmarkStart w:id="10" w:name="_TOC_250034"/>
      <w:r>
        <w:t>Yesos</w:t>
      </w:r>
      <w:r>
        <w:rPr>
          <w:spacing w:val="12"/>
        </w:rPr>
        <w:t xml:space="preserve"> </w:t>
      </w:r>
      <w:r>
        <w:t>y</w:t>
      </w:r>
      <w:r>
        <w:rPr>
          <w:spacing w:val="12"/>
        </w:rPr>
        <w:t xml:space="preserve"> </w:t>
      </w:r>
      <w:r>
        <w:t>escayolas</w:t>
      </w:r>
      <w:r>
        <w:rPr>
          <w:spacing w:val="13"/>
        </w:rPr>
        <w:t xml:space="preserve"> </w:t>
      </w:r>
      <w:r>
        <w:t>para</w:t>
      </w:r>
      <w:r>
        <w:rPr>
          <w:spacing w:val="12"/>
        </w:rPr>
        <w:t xml:space="preserve"> </w:t>
      </w:r>
      <w:r>
        <w:t>revestimientos</w:t>
      </w:r>
      <w:r>
        <w:rPr>
          <w:spacing w:val="12"/>
        </w:rPr>
        <w:t xml:space="preserve"> </w:t>
      </w:r>
      <w:bookmarkEnd w:id="10"/>
      <w:r>
        <w:rPr>
          <w:spacing w:val="-2"/>
        </w:rPr>
        <w:t>continuos</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w:t>
      </w:r>
      <w:r>
        <w:rPr>
          <w:b/>
          <w:i/>
          <w:sz w:val="14"/>
        </w:rPr>
        <w:t>e</w:t>
      </w:r>
      <w:r>
        <w:rPr>
          <w:b/>
          <w:i/>
          <w:spacing w:val="12"/>
          <w:sz w:val="14"/>
        </w:rPr>
        <w:t xml:space="preserve"> </w:t>
      </w:r>
      <w:r>
        <w:rPr>
          <w:b/>
          <w:i/>
          <w:spacing w:val="-2"/>
          <w:sz w:val="14"/>
        </w:rPr>
        <w:t>suministro</w:t>
      </w:r>
    </w:p>
    <w:p w:rsidR="001D68CF" w:rsidRDefault="00984CF1">
      <w:pPr>
        <w:pStyle w:val="Textoindependiente"/>
        <w:spacing w:before="137"/>
        <w:ind w:left="482"/>
      </w:pPr>
      <w:r>
        <w:rPr>
          <w:noProof/>
          <w:lang w:eastAsia="es-ES"/>
        </w:rPr>
        <mc:AlternateContent>
          <mc:Choice Requires="wps">
            <w:drawing>
              <wp:anchor distT="0" distB="0" distL="0" distR="0" simplePos="0" relativeHeight="15784960" behindDoc="0" locked="0" layoutInCell="1" allowOverlap="1">
                <wp:simplePos x="0" y="0"/>
                <wp:positionH relativeFrom="page">
                  <wp:posOffset>755904</wp:posOffset>
                </wp:positionH>
                <wp:positionV relativeFrom="paragraph">
                  <wp:posOffset>123215</wp:posOffset>
                </wp:positionV>
                <wp:extent cx="29209" cy="29209"/>
                <wp:effectExtent l="0" t="0" r="0" b="0"/>
                <wp:wrapNone/>
                <wp:docPr id="128" name="Graphic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D2C5F8" id="Graphic 128" o:spid="_x0000_s1026" style="position:absolute;margin-left:59.5pt;margin-top:9.7pt;width:2.3pt;height:2.3pt;z-index:1578496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ODeN1wwAgAA3w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Los</w:t>
      </w:r>
      <w:r>
        <w:rPr>
          <w:spacing w:val="-5"/>
        </w:rPr>
        <w:t xml:space="preserve"> </w:t>
      </w:r>
      <w:r>
        <w:t>yesos</w:t>
      </w:r>
      <w:r>
        <w:rPr>
          <w:spacing w:val="-5"/>
        </w:rPr>
        <w:t xml:space="preserve"> </w:t>
      </w:r>
      <w:r>
        <w:t>y</w:t>
      </w:r>
      <w:r>
        <w:rPr>
          <w:spacing w:val="-4"/>
        </w:rPr>
        <w:t xml:space="preserve"> </w:t>
      </w:r>
      <w:r>
        <w:t>escayolas</w:t>
      </w:r>
      <w:r>
        <w:rPr>
          <w:spacing w:val="-5"/>
        </w:rPr>
        <w:t xml:space="preserve"> </w:t>
      </w:r>
      <w:r>
        <w:t>se</w:t>
      </w:r>
      <w:r>
        <w:rPr>
          <w:spacing w:val="-4"/>
        </w:rPr>
        <w:t xml:space="preserve"> </w:t>
      </w:r>
      <w:r>
        <w:t>deben</w:t>
      </w:r>
      <w:r>
        <w:rPr>
          <w:spacing w:val="-5"/>
        </w:rPr>
        <w:t xml:space="preserve"> </w:t>
      </w:r>
      <w:r>
        <w:t>suministrar</w:t>
      </w:r>
      <w:r>
        <w:rPr>
          <w:spacing w:val="-4"/>
        </w:rPr>
        <w:t xml:space="preserve"> </w:t>
      </w:r>
      <w:r>
        <w:t>a</w:t>
      </w:r>
      <w:r>
        <w:rPr>
          <w:spacing w:val="-5"/>
        </w:rPr>
        <w:t xml:space="preserve"> </w:t>
      </w:r>
      <w:r>
        <w:t>granel</w:t>
      </w:r>
      <w:r>
        <w:rPr>
          <w:spacing w:val="-4"/>
        </w:rPr>
        <w:t xml:space="preserve"> </w:t>
      </w:r>
      <w:r>
        <w:t>o</w:t>
      </w:r>
      <w:r>
        <w:rPr>
          <w:spacing w:val="-5"/>
        </w:rPr>
        <w:t xml:space="preserve"> </w:t>
      </w:r>
      <w:r>
        <w:t>ensacados,</w:t>
      </w:r>
      <w:r>
        <w:rPr>
          <w:spacing w:val="-4"/>
        </w:rPr>
        <w:t xml:space="preserve"> </w:t>
      </w:r>
      <w:r>
        <w:t>con</w:t>
      </w:r>
      <w:r>
        <w:rPr>
          <w:spacing w:val="-5"/>
        </w:rPr>
        <w:t xml:space="preserve"> </w:t>
      </w:r>
      <w:r>
        <w:t>medios</w:t>
      </w:r>
      <w:r>
        <w:rPr>
          <w:spacing w:val="-4"/>
        </w:rPr>
        <w:t xml:space="preserve"> </w:t>
      </w:r>
      <w:r>
        <w:t>adecuados</w:t>
      </w:r>
      <w:r>
        <w:rPr>
          <w:spacing w:val="-5"/>
        </w:rPr>
        <w:t xml:space="preserve"> </w:t>
      </w:r>
      <w:r>
        <w:t>para</w:t>
      </w:r>
      <w:r>
        <w:rPr>
          <w:spacing w:val="-5"/>
        </w:rPr>
        <w:t xml:space="preserve"> </w:t>
      </w:r>
      <w:r>
        <w:t>que</w:t>
      </w:r>
      <w:r>
        <w:rPr>
          <w:spacing w:val="-4"/>
        </w:rPr>
        <w:t xml:space="preserve"> </w:t>
      </w:r>
      <w:r>
        <w:t>no</w:t>
      </w:r>
      <w:r>
        <w:rPr>
          <w:spacing w:val="-5"/>
        </w:rPr>
        <w:t xml:space="preserve"> </w:t>
      </w:r>
      <w:r>
        <w:t>sufran</w:t>
      </w:r>
      <w:r>
        <w:rPr>
          <w:spacing w:val="-4"/>
        </w:rPr>
        <w:t xml:space="preserve"> </w:t>
      </w:r>
      <w:r>
        <w:rPr>
          <w:spacing w:val="-2"/>
        </w:rPr>
        <w:t>alteración.</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8"/>
        <w:ind w:left="482"/>
      </w:pPr>
      <w:r>
        <w:rPr>
          <w:noProof/>
          <w:lang w:eastAsia="es-ES"/>
        </w:rPr>
        <mc:AlternateContent>
          <mc:Choice Requires="wps">
            <w:drawing>
              <wp:anchor distT="0" distB="0" distL="0" distR="0" simplePos="0" relativeHeight="15785472" behindDoc="0" locked="0" layoutInCell="1" allowOverlap="1">
                <wp:simplePos x="0" y="0"/>
                <wp:positionH relativeFrom="page">
                  <wp:posOffset>755904</wp:posOffset>
                </wp:positionH>
                <wp:positionV relativeFrom="paragraph">
                  <wp:posOffset>123385</wp:posOffset>
                </wp:positionV>
                <wp:extent cx="29209" cy="29209"/>
                <wp:effectExtent l="0" t="0" r="0" b="0"/>
                <wp:wrapNone/>
                <wp:docPr id="129" name="Graphic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B30768" id="Graphic 129" o:spid="_x0000_s1026" style="position:absolute;margin-left:59.5pt;margin-top:9.7pt;width:2.3pt;height:2.3pt;z-index:1578547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Gj9Q/wwAgAA3w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785984" behindDoc="0" locked="0" layoutInCell="1" allowOverlap="1">
                <wp:simplePos x="0" y="0"/>
                <wp:positionH relativeFrom="page">
                  <wp:posOffset>935736</wp:posOffset>
                </wp:positionH>
                <wp:positionV relativeFrom="paragraph">
                  <wp:posOffset>77161</wp:posOffset>
                </wp:positionV>
                <wp:extent cx="20320" cy="20320"/>
                <wp:effectExtent l="0" t="0" r="0" b="0"/>
                <wp:wrapNone/>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35EE7E" id="Graphic 130" o:spid="_x0000_s1026" style="position:absolute;margin-left:73.7pt;margin-top:6.1pt;width:1.6pt;height:1.6pt;z-index:1578598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HXWRPQwAgAA3wQAAA4AAAAAAAAAAAAAAAAALgIAAGRy&#10;cy9lMm9Eb2MueG1sUEsBAi0AFAAGAAgAAAAhAO9yq0rbAAAACQEAAA8AAAAAAAAAAAAAAAAAigQA&#10;AGRycy9kb3ducmV2LnhtbFBLBQYAAAAABAAEAPMAAACSBQ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before="73"/>
        <w:ind w:left="482"/>
      </w:pPr>
      <w:r>
        <w:rPr>
          <w:noProof/>
          <w:lang w:eastAsia="es-ES"/>
        </w:rPr>
        <mc:AlternateContent>
          <mc:Choice Requires="wps">
            <w:drawing>
              <wp:anchor distT="0" distB="0" distL="0" distR="0" simplePos="0" relativeHeight="15786496" behindDoc="0" locked="0" layoutInCell="1" allowOverlap="1">
                <wp:simplePos x="0" y="0"/>
                <wp:positionH relativeFrom="page">
                  <wp:posOffset>755904</wp:posOffset>
                </wp:positionH>
                <wp:positionV relativeFrom="paragraph">
                  <wp:posOffset>82377</wp:posOffset>
                </wp:positionV>
                <wp:extent cx="29209" cy="29209"/>
                <wp:effectExtent l="0" t="0" r="0" b="0"/>
                <wp:wrapNone/>
                <wp:docPr id="131" name="Graphic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AD61BC" id="Graphic 131" o:spid="_x0000_s1026" style="position:absolute;margin-left:59.5pt;margin-top:6.5pt;width:2.3pt;height:2.3pt;z-index:1578649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787008" behindDoc="0" locked="0" layoutInCell="1" allowOverlap="1">
                <wp:simplePos x="0" y="0"/>
                <wp:positionH relativeFrom="page">
                  <wp:posOffset>935736</wp:posOffset>
                </wp:positionH>
                <wp:positionV relativeFrom="paragraph">
                  <wp:posOffset>77428</wp:posOffset>
                </wp:positionV>
                <wp:extent cx="20320" cy="20320"/>
                <wp:effectExtent l="0" t="0" r="0" b="0"/>
                <wp:wrapNone/>
                <wp:docPr id="132"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E44EAE" id="Graphic 132" o:spid="_x0000_s1026" style="position:absolute;margin-left:73.7pt;margin-top:6.1pt;width:1.6pt;height:1.6pt;z-index:1578700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CSX3W8wAgAA3wQAAA4AAAAAAAAAAAAAAAAALgIAAGRy&#10;cy9lMm9Eb2MueG1sUEsBAi0AFAAGAAgAAAAhAO9yq0rbAAAACQEAAA8AAAAAAAAAAAAAAAAAigQA&#10;AGRycy9kb3ducmV2LnhtbFBLBQYAAAAABAAEAPMAAACSBQAAAAA=&#10;" path="m19812,l,,,19812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984CF1">
      <w:pPr>
        <w:pStyle w:val="Textoindependiente"/>
        <w:spacing w:before="75"/>
        <w:ind w:left="482"/>
      </w:pPr>
      <w:r>
        <w:rPr>
          <w:noProof/>
          <w:lang w:eastAsia="es-ES"/>
        </w:rPr>
        <mc:AlternateContent>
          <mc:Choice Requires="wps">
            <w:drawing>
              <wp:anchor distT="0" distB="0" distL="0" distR="0" simplePos="0" relativeHeight="15787520" behindDoc="0" locked="0" layoutInCell="1" allowOverlap="1">
                <wp:simplePos x="0" y="0"/>
                <wp:positionH relativeFrom="page">
                  <wp:posOffset>755904</wp:posOffset>
                </wp:positionH>
                <wp:positionV relativeFrom="paragraph">
                  <wp:posOffset>83275</wp:posOffset>
                </wp:positionV>
                <wp:extent cx="29209" cy="29209"/>
                <wp:effectExtent l="0" t="0" r="0" b="0"/>
                <wp:wrapNone/>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0A4E81A" id="Graphic 133" o:spid="_x0000_s1026" style="position:absolute;margin-left:59.5pt;margin-top:6.55pt;width:2.3pt;height:2.3pt;z-index:1578752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" path="m28956,l,,,28955r28956,l28956,xe" fillcolor="black" stroked="f">
                <v:path arrowok="t"/>
                <w10:wrap anchorx="page"/>
              </v:shape>
            </w:pict>
          </mc:Fallback>
        </mc:AlternateContent>
      </w:r>
      <w:r>
        <w:rPr>
          <w:spacing w:val="-2"/>
        </w:rPr>
        <w:t>Inspecciones:</w:t>
      </w:r>
    </w:p>
    <w:p w:rsidR="001D68CF" w:rsidRDefault="00984CF1">
      <w:pPr>
        <w:pStyle w:val="Textoindependiente"/>
        <w:spacing w:before="55"/>
        <w:ind w:left="751" w:right="150"/>
        <w:jc w:val="both"/>
      </w:pPr>
      <w:r>
        <w:rPr>
          <w:noProof/>
          <w:lang w:eastAsia="es-ES"/>
        </w:rPr>
        <mc:AlternateContent>
          <mc:Choice Requires="wps">
            <w:drawing>
              <wp:anchor distT="0" distB="0" distL="0" distR="0" simplePos="0" relativeHeight="15788032" behindDoc="0" locked="0" layoutInCell="1" allowOverlap="1">
                <wp:simplePos x="0" y="0"/>
                <wp:positionH relativeFrom="page">
                  <wp:posOffset>935736</wp:posOffset>
                </wp:positionH>
                <wp:positionV relativeFrom="paragraph">
                  <wp:posOffset>77056</wp:posOffset>
                </wp:positionV>
                <wp:extent cx="20320" cy="20320"/>
                <wp:effectExtent l="0" t="0" r="0" b="0"/>
                <wp:wrapNone/>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90E46F3" id="Graphic 134" o:spid="_x0000_s1026" style="position:absolute;margin-left:73.7pt;margin-top:6.05pt;width:1.6pt;height:1.6pt;z-index:1578803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" path="m19812,l,,,19812r19812,l19812,xe" fillcolor="black" stroked="f">
                <v:path arrowok="t"/>
                <w10:wrap anchorx="page"/>
              </v:shape>
            </w:pict>
          </mc:Fallback>
        </mc:AlternateContent>
      </w:r>
      <w:r>
        <w:t>Para el control de recepción se establecerán partidas homogéneas procedentes de una misma unidad de transporte (camión, cisterna, vagón o similar) y que provengan de una misma fábrica. También se podrá considerar como partida el material hom</w:t>
      </w:r>
      <w:r>
        <w:t>ogéneo suministrado directamente desde una fábrica en un mismo día, aunque sea en distintas entregas.</w:t>
      </w:r>
    </w:p>
    <w:p w:rsidR="001D68CF" w:rsidRDefault="00984CF1">
      <w:pPr>
        <w:pStyle w:val="Textoindependiente"/>
        <w:spacing w:line="237" w:lineRule="auto"/>
        <w:ind w:left="1024" w:right="3096" w:hanging="274"/>
        <w:jc w:val="both"/>
      </w:pPr>
      <w:r>
        <w:rPr>
          <w:noProof/>
          <w:lang w:eastAsia="es-ES"/>
        </w:rPr>
        <mc:AlternateContent>
          <mc:Choice Requires="wps">
            <w:drawing>
              <wp:anchor distT="0" distB="0" distL="0" distR="0" simplePos="0" relativeHeight="15788544" behindDoc="0" locked="0" layoutInCell="1" allowOverlap="1">
                <wp:simplePos x="0" y="0"/>
                <wp:positionH relativeFrom="page">
                  <wp:posOffset>935736</wp:posOffset>
                </wp:positionH>
                <wp:positionV relativeFrom="paragraph">
                  <wp:posOffset>38334</wp:posOffset>
                </wp:positionV>
                <wp:extent cx="20320" cy="20320"/>
                <wp:effectExtent l="0" t="0" r="0" b="0"/>
                <wp:wrapNone/>
                <wp:docPr id="135" name="Graphic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2D8B84" id="Graphic 135" o:spid="_x0000_s1026" style="position:absolute;margin-left:73.7pt;margin-top:3pt;width:1.6pt;height:1.6pt;z-index:1578854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" path="m19812,l,,,19812r19812,l19812,xe" fillcolor="black" stroked="f">
                <v:path arrowok="t"/>
                <w10:wrap anchorx="page"/>
              </v:shape>
            </w:pict>
          </mc:Fallback>
        </mc:AlternateContent>
      </w:r>
      <w:r>
        <w:rPr>
          <w:noProof/>
          <w:lang w:eastAsia="es-ES"/>
        </w:rPr>
        <mc:AlternateContent>
          <mc:Choice Requires="wps">
            <w:drawing>
              <wp:anchor distT="0" distB="0" distL="0" distR="0" simplePos="0" relativeHeight="15789056" behindDoc="0" locked="0" layoutInCell="1" allowOverlap="1">
                <wp:simplePos x="0" y="0"/>
                <wp:positionH relativeFrom="page">
                  <wp:posOffset>1115567</wp:posOffset>
                </wp:positionH>
                <wp:positionV relativeFrom="paragraph">
                  <wp:posOffset>141966</wp:posOffset>
                </wp:positionV>
                <wp:extent cx="13970" cy="13970"/>
                <wp:effectExtent l="0" t="0" r="0" b="0"/>
                <wp:wrapNone/>
                <wp:docPr id="136" name="Graphic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049014" id="Graphic 136" o:spid="_x0000_s1026" style="position:absolute;margin-left:87.85pt;margin-top:11.2pt;width:1.1pt;height:1.1pt;z-index:1578905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" path="m13715,l,,,13715r13715,l13715,xe" fillcolor="black" stroked="f">
                <v:path arrowok="t"/>
                <w10:wrap anchorx="page"/>
              </v:shape>
            </w:pict>
          </mc:Fallback>
        </mc:AlternateContent>
      </w:r>
      <w:r>
        <w:t>A</w:t>
      </w:r>
      <w:r>
        <w:rPr>
          <w:spacing w:val="-4"/>
        </w:rPr>
        <w:t xml:space="preserve"> </w:t>
      </w:r>
      <w:r>
        <w:t>su</w:t>
      </w:r>
      <w:r>
        <w:rPr>
          <w:spacing w:val="-4"/>
        </w:rPr>
        <w:t xml:space="preserve"> </w:t>
      </w:r>
      <w:r>
        <w:t>llegada</w:t>
      </w:r>
      <w:r>
        <w:rPr>
          <w:spacing w:val="-4"/>
        </w:rPr>
        <w:t xml:space="preserve"> </w:t>
      </w:r>
      <w:r>
        <w:t>a</w:t>
      </w:r>
      <w:r>
        <w:rPr>
          <w:spacing w:val="-4"/>
        </w:rPr>
        <w:t xml:space="preserve"> </w:t>
      </w:r>
      <w:r>
        <w:t>destino</w:t>
      </w:r>
      <w:r>
        <w:rPr>
          <w:spacing w:val="-4"/>
        </w:rPr>
        <w:t xml:space="preserve"> </w:t>
      </w:r>
      <w:r>
        <w:t>o</w:t>
      </w:r>
      <w:r>
        <w:rPr>
          <w:spacing w:val="-4"/>
        </w:rPr>
        <w:t xml:space="preserve"> </w:t>
      </w:r>
      <w:r>
        <w:t>durante</w:t>
      </w:r>
      <w:r>
        <w:rPr>
          <w:spacing w:val="-4"/>
        </w:rPr>
        <w:t xml:space="preserve"> </w:t>
      </w:r>
      <w:r>
        <w:t>la</w:t>
      </w:r>
      <w:r>
        <w:rPr>
          <w:spacing w:val="-4"/>
        </w:rPr>
        <w:t xml:space="preserve"> </w:t>
      </w:r>
      <w:r>
        <w:t>toma</w:t>
      </w:r>
      <w:r>
        <w:rPr>
          <w:spacing w:val="-4"/>
        </w:rPr>
        <w:t xml:space="preserve"> </w:t>
      </w:r>
      <w:r>
        <w:t>de</w:t>
      </w:r>
      <w:r>
        <w:rPr>
          <w:spacing w:val="-4"/>
        </w:rPr>
        <w:t xml:space="preserve"> </w:t>
      </w:r>
      <w:r>
        <w:t>muestras</w:t>
      </w:r>
      <w:r>
        <w:rPr>
          <w:spacing w:val="-4"/>
        </w:rPr>
        <w:t xml:space="preserve"> </w:t>
      </w:r>
      <w:r>
        <w:t>la</w:t>
      </w:r>
      <w:r>
        <w:rPr>
          <w:spacing w:val="-4"/>
        </w:rPr>
        <w:t xml:space="preserve"> </w:t>
      </w:r>
      <w:r>
        <w:t>Dirección</w:t>
      </w:r>
      <w:r>
        <w:rPr>
          <w:spacing w:val="-4"/>
        </w:rPr>
        <w:t xml:space="preserve"> </w:t>
      </w:r>
      <w:r>
        <w:t>Facultativa</w:t>
      </w:r>
      <w:r>
        <w:rPr>
          <w:spacing w:val="-4"/>
        </w:rPr>
        <w:t xml:space="preserve"> </w:t>
      </w:r>
      <w:r>
        <w:t>comprobará</w:t>
      </w:r>
      <w:r>
        <w:rPr>
          <w:spacing w:val="-4"/>
        </w:rPr>
        <w:t xml:space="preserve"> </w:t>
      </w:r>
      <w:r>
        <w:t>que: El producto llega perfectamente envasado y los envases en buen estado.</w:t>
      </w:r>
    </w:p>
    <w:p w:rsidR="001D68CF" w:rsidRDefault="00984CF1">
      <w:pPr>
        <w:pStyle w:val="Textoindependiente"/>
        <w:spacing w:line="237" w:lineRule="auto"/>
        <w:ind w:left="1024" w:right="5007"/>
        <w:jc w:val="both"/>
      </w:pPr>
      <w:r>
        <w:rPr>
          <w:noProof/>
          <w:lang w:eastAsia="es-ES"/>
        </w:rPr>
        <mc:AlternateContent>
          <mc:Choice Requires="wps">
            <w:drawing>
              <wp:anchor distT="0" distB="0" distL="0" distR="0" simplePos="0" relativeHeight="15789568" behindDoc="0" locked="0" layoutInCell="1" allowOverlap="1">
                <wp:simplePos x="0" y="0"/>
                <wp:positionH relativeFrom="page">
                  <wp:posOffset>1115567</wp:posOffset>
                </wp:positionH>
                <wp:positionV relativeFrom="paragraph">
                  <wp:posOffset>42381</wp:posOffset>
                </wp:positionV>
                <wp:extent cx="13970" cy="13970"/>
                <wp:effectExtent l="0" t="0" r="0" b="0"/>
                <wp:wrapNone/>
                <wp:docPr id="137" name="Graphic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D479B7" id="Graphic 137" o:spid="_x0000_s1026" style="position:absolute;margin-left:87.85pt;margin-top:3.35pt;width:1.1pt;height:1.1pt;z-index:1578956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790080" behindDoc="0" locked="0" layoutInCell="1" allowOverlap="1">
                <wp:simplePos x="0" y="0"/>
                <wp:positionH relativeFrom="page">
                  <wp:posOffset>1115567</wp:posOffset>
                </wp:positionH>
                <wp:positionV relativeFrom="paragraph">
                  <wp:posOffset>141441</wp:posOffset>
                </wp:positionV>
                <wp:extent cx="13970" cy="13970"/>
                <wp:effectExtent l="0" t="0" r="0" b="0"/>
                <wp:wrapNone/>
                <wp:docPr id="138" name="Graphic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A1F4AE" id="Graphic 138" o:spid="_x0000_s1026" style="position:absolute;margin-left:87.85pt;margin-top:11.15pt;width:1.1pt;height:1.1pt;z-index:1579008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" path="m13715,l,,,13715r13715,l13715,xe" fillcolor="black" stroked="f">
                <v:path arrowok="t"/>
                <w10:wrap anchorx="page"/>
              </v:shape>
            </w:pict>
          </mc:Fallback>
        </mc:AlternateContent>
      </w:r>
      <w:r>
        <w:t>El</w:t>
      </w:r>
      <w:r>
        <w:rPr>
          <w:spacing w:val="-8"/>
        </w:rPr>
        <w:t xml:space="preserve"> </w:t>
      </w:r>
      <w:r>
        <w:t>producto</w:t>
      </w:r>
      <w:r>
        <w:rPr>
          <w:spacing w:val="-8"/>
        </w:rPr>
        <w:t xml:space="preserve"> </w:t>
      </w:r>
      <w:r>
        <w:t>es</w:t>
      </w:r>
      <w:r>
        <w:rPr>
          <w:spacing w:val="-8"/>
        </w:rPr>
        <w:t xml:space="preserve"> </w:t>
      </w:r>
      <w:r>
        <w:t>identificable</w:t>
      </w:r>
      <w:r>
        <w:rPr>
          <w:spacing w:val="-8"/>
        </w:rPr>
        <w:t xml:space="preserve"> </w:t>
      </w:r>
      <w:r>
        <w:t>con</w:t>
      </w:r>
      <w:r>
        <w:rPr>
          <w:spacing w:val="-8"/>
        </w:rPr>
        <w:t xml:space="preserve"> </w:t>
      </w:r>
      <w:r>
        <w:t>lo</w:t>
      </w:r>
      <w:r>
        <w:rPr>
          <w:spacing w:val="-8"/>
        </w:rPr>
        <w:t xml:space="preserve"> </w:t>
      </w:r>
      <w:r>
        <w:t>especificado</w:t>
      </w:r>
      <w:r>
        <w:rPr>
          <w:spacing w:val="-8"/>
        </w:rPr>
        <w:t xml:space="preserve"> </w:t>
      </w:r>
      <w:r>
        <w:t>anteriormente. El producto estará seco y exento de grumos.</w:t>
      </w:r>
    </w:p>
    <w:p w:rsidR="001D68CF" w:rsidRDefault="001D68CF">
      <w:pPr>
        <w:pStyle w:val="Textoindependiente"/>
        <w:spacing w:before="117"/>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right="125"/>
      </w:pPr>
      <w:r>
        <w:rPr>
          <w:noProof/>
          <w:lang w:eastAsia="es-ES"/>
        </w:rPr>
        <mc:AlternateContent>
          <mc:Choice Requires="wps">
            <w:drawing>
              <wp:anchor distT="0" distB="0" distL="0" distR="0" simplePos="0" relativeHeight="15790592" behindDoc="0" locked="0" layoutInCell="1" allowOverlap="1">
                <wp:simplePos x="0" y="0"/>
                <wp:positionH relativeFrom="page">
                  <wp:posOffset>755904</wp:posOffset>
                </wp:positionH>
                <wp:positionV relativeFrom="paragraph">
                  <wp:posOffset>123429</wp:posOffset>
                </wp:positionV>
                <wp:extent cx="29209" cy="29209"/>
                <wp:effectExtent l="0" t="0" r="0" b="0"/>
                <wp:wrapNone/>
                <wp:docPr id="139" name="Graphic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EECF39" id="Graphic 139" o:spid="_x0000_s1026" style="position:absolute;margin-left:59.5pt;margin-top:9.7pt;width:2.3pt;height:2.3pt;z-index:1579059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BZgoAf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Las</w:t>
      </w:r>
      <w:r>
        <w:rPr>
          <w:spacing w:val="-1"/>
        </w:rPr>
        <w:t xml:space="preserve"> </w:t>
      </w:r>
      <w:r>
        <w:t>muestras</w:t>
      </w:r>
      <w:r>
        <w:rPr>
          <w:spacing w:val="-1"/>
        </w:rPr>
        <w:t xml:space="preserve"> </w:t>
      </w:r>
      <w:r>
        <w:t>que</w:t>
      </w:r>
      <w:r>
        <w:rPr>
          <w:spacing w:val="-1"/>
        </w:rPr>
        <w:t xml:space="preserve"> </w:t>
      </w:r>
      <w:r>
        <w:t>deben</w:t>
      </w:r>
      <w:r>
        <w:rPr>
          <w:spacing w:val="-1"/>
        </w:rPr>
        <w:t xml:space="preserve"> </w:t>
      </w:r>
      <w:r>
        <w:t>c</w:t>
      </w:r>
      <w:r>
        <w:t>onservarse</w:t>
      </w:r>
      <w:r>
        <w:rPr>
          <w:spacing w:val="-1"/>
        </w:rPr>
        <w:t xml:space="preserve"> </w:t>
      </w:r>
      <w:r>
        <w:t>en</w:t>
      </w:r>
      <w:r>
        <w:rPr>
          <w:spacing w:val="-1"/>
        </w:rPr>
        <w:t xml:space="preserve"> </w:t>
      </w:r>
      <w:r>
        <w:t>obra,</w:t>
      </w:r>
      <w:r>
        <w:rPr>
          <w:spacing w:val="-1"/>
        </w:rPr>
        <w:t xml:space="preserve"> </w:t>
      </w:r>
      <w:r>
        <w:t>se</w:t>
      </w:r>
      <w:r>
        <w:rPr>
          <w:spacing w:val="-1"/>
        </w:rPr>
        <w:t xml:space="preserve"> </w:t>
      </w:r>
      <w:r>
        <w:t>almacenarán</w:t>
      </w:r>
      <w:r>
        <w:rPr>
          <w:spacing w:val="-1"/>
        </w:rPr>
        <w:t xml:space="preserve"> </w:t>
      </w:r>
      <w:r>
        <w:t>en</w:t>
      </w:r>
      <w:r>
        <w:rPr>
          <w:spacing w:val="-1"/>
        </w:rPr>
        <w:t xml:space="preserve"> </w:t>
      </w:r>
      <w:r>
        <w:t>la</w:t>
      </w:r>
      <w:r>
        <w:rPr>
          <w:spacing w:val="-1"/>
        </w:rPr>
        <w:t xml:space="preserve"> </w:t>
      </w:r>
      <w:r>
        <w:t>misma,</w:t>
      </w:r>
      <w:r>
        <w:rPr>
          <w:spacing w:val="-1"/>
        </w:rPr>
        <w:t xml:space="preserve"> </w:t>
      </w:r>
      <w:r>
        <w:t>en</w:t>
      </w:r>
      <w:r>
        <w:rPr>
          <w:spacing w:val="-1"/>
        </w:rPr>
        <w:t xml:space="preserve"> </w:t>
      </w:r>
      <w:r>
        <w:t>un</w:t>
      </w:r>
      <w:r>
        <w:rPr>
          <w:spacing w:val="-1"/>
        </w:rPr>
        <w:t xml:space="preserve"> </w:t>
      </w:r>
      <w:r>
        <w:t>local</w:t>
      </w:r>
      <w:r>
        <w:rPr>
          <w:spacing w:val="-1"/>
        </w:rPr>
        <w:t xml:space="preserve"> </w:t>
      </w:r>
      <w:r>
        <w:t>seco,</w:t>
      </w:r>
      <w:r>
        <w:rPr>
          <w:spacing w:val="-1"/>
        </w:rPr>
        <w:t xml:space="preserve"> </w:t>
      </w:r>
      <w:r>
        <w:t>cubierto</w:t>
      </w:r>
      <w:r>
        <w:rPr>
          <w:spacing w:val="-1"/>
        </w:rPr>
        <w:t xml:space="preserve"> </w:t>
      </w:r>
      <w:r>
        <w:t>y</w:t>
      </w:r>
      <w:r>
        <w:rPr>
          <w:spacing w:val="-1"/>
        </w:rPr>
        <w:t xml:space="preserve"> </w:t>
      </w:r>
      <w:r>
        <w:t>cerrado</w:t>
      </w:r>
      <w:r>
        <w:rPr>
          <w:spacing w:val="-1"/>
        </w:rPr>
        <w:t xml:space="preserve"> </w:t>
      </w:r>
      <w:r>
        <w:t>durante</w:t>
      </w:r>
      <w:r>
        <w:rPr>
          <w:spacing w:val="-1"/>
        </w:rPr>
        <w:t xml:space="preserve"> </w:t>
      </w:r>
      <w:r>
        <w:t>un</w:t>
      </w:r>
      <w:r>
        <w:rPr>
          <w:spacing w:val="-1"/>
        </w:rPr>
        <w:t xml:space="preserve"> </w:t>
      </w:r>
      <w:r>
        <w:t>mínimo</w:t>
      </w:r>
      <w:r>
        <w:rPr>
          <w:spacing w:val="-1"/>
        </w:rPr>
        <w:t xml:space="preserve"> </w:t>
      </w:r>
      <w:r>
        <w:t>de</w:t>
      </w:r>
      <w:r>
        <w:rPr>
          <w:spacing w:val="-1"/>
        </w:rPr>
        <w:t xml:space="preserve"> </w:t>
      </w:r>
      <w:r>
        <w:t>sesenta días desde su recepción.</w:t>
      </w:r>
    </w:p>
    <w:p w:rsidR="001D68CF" w:rsidRDefault="001D68CF">
      <w:pPr>
        <w:pStyle w:val="Textoindependiente"/>
        <w:spacing w:before="120"/>
      </w:pPr>
    </w:p>
    <w:p w:rsidR="001D68CF" w:rsidRDefault="00984CF1">
      <w:pPr>
        <w:pStyle w:val="Ttulo1"/>
        <w:numPr>
          <w:ilvl w:val="2"/>
          <w:numId w:val="9"/>
        </w:numPr>
        <w:tabs>
          <w:tab w:val="left" w:pos="622"/>
        </w:tabs>
        <w:spacing w:before="1"/>
        <w:ind w:hanging="512"/>
      </w:pPr>
      <w:bookmarkStart w:id="11" w:name="_TOC_250033"/>
      <w:bookmarkEnd w:id="11"/>
      <w:r>
        <w:rPr>
          <w:spacing w:val="-2"/>
        </w:rPr>
        <w:t>Maderas</w:t>
      </w:r>
    </w:p>
    <w:p w:rsidR="001D68CF" w:rsidRDefault="001D68CF">
      <w:pPr>
        <w:pStyle w:val="Textoindependiente"/>
        <w:spacing w:before="17"/>
        <w:rPr>
          <w:b/>
          <w:sz w:val="14"/>
        </w:rPr>
      </w:pPr>
    </w:p>
    <w:p w:rsidR="001D68CF" w:rsidRDefault="00984CF1">
      <w:pPr>
        <w:pStyle w:val="Ttulo2"/>
        <w:numPr>
          <w:ilvl w:val="3"/>
          <w:numId w:val="9"/>
        </w:numPr>
        <w:tabs>
          <w:tab w:val="left" w:pos="776"/>
        </w:tabs>
        <w:ind w:left="776" w:hanging="666"/>
      </w:pPr>
      <w:bookmarkStart w:id="12" w:name="_TOC_250032"/>
      <w:r>
        <w:t>Tablero</w:t>
      </w:r>
      <w:r>
        <w:rPr>
          <w:spacing w:val="12"/>
        </w:rPr>
        <w:t xml:space="preserve"> </w:t>
      </w:r>
      <w:r>
        <w:t>contrachapado</w:t>
      </w:r>
      <w:r>
        <w:rPr>
          <w:spacing w:val="14"/>
        </w:rPr>
        <w:t xml:space="preserve"> </w:t>
      </w:r>
      <w:r>
        <w:t>de</w:t>
      </w:r>
      <w:r>
        <w:rPr>
          <w:spacing w:val="14"/>
        </w:rPr>
        <w:t xml:space="preserve"> </w:t>
      </w:r>
      <w:bookmarkEnd w:id="12"/>
      <w:r>
        <w:rPr>
          <w:spacing w:val="-2"/>
        </w:rPr>
        <w:t>madera</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ind w:left="482"/>
      </w:pPr>
      <w:r>
        <w:rPr>
          <w:noProof/>
          <w:lang w:eastAsia="es-ES"/>
        </w:rPr>
        <mc:AlternateContent>
          <mc:Choice Requires="wps">
            <w:drawing>
              <wp:anchor distT="0" distB="0" distL="0" distR="0" simplePos="0" relativeHeight="15791104" behindDoc="0" locked="0" layoutInCell="1" allowOverlap="1">
                <wp:simplePos x="0" y="0"/>
                <wp:positionH relativeFrom="page">
                  <wp:posOffset>755904</wp:posOffset>
                </wp:positionH>
                <wp:positionV relativeFrom="paragraph">
                  <wp:posOffset>123358</wp:posOffset>
                </wp:positionV>
                <wp:extent cx="29209" cy="29209"/>
                <wp:effectExtent l="0" t="0" r="0" b="0"/>
                <wp:wrapNone/>
                <wp:docPr id="140" name="Graphic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F7F32E" id="Graphic 140" o:spid="_x0000_s1026" style="position:absolute;margin-left:59.5pt;margin-top:9.7pt;width:2.3pt;height:2.3pt;z-index:157911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v1kaLMQIAAN8EAAAOAAAAAAAAAAAAAAAAAC4C&#10;AABkcnMvZTJvRG9jLnhtbFBLAQItABQABgAIAAAAIQDZ3ugd3gAAAAkBAAAPAAAAAAAAAAAAAAAA&#10;AIsEAABkcnMvZG93bnJldi54bWxQSwUGAAAAAAQABADzAAAAlgUAAAAA&#10;" path="m28956,l,,,28956r28956,l28956,xe" fillcolor="black" stroked="f">
                <v:path arrowok="t"/>
                <w10:wrap anchorx="page"/>
              </v:shape>
            </w:pict>
          </mc:Fallback>
        </mc:AlternateContent>
      </w:r>
      <w:r>
        <w:t>Los</w:t>
      </w:r>
      <w:r>
        <w:rPr>
          <w:spacing w:val="-5"/>
        </w:rPr>
        <w:t xml:space="preserve"> </w:t>
      </w:r>
      <w:r>
        <w:t>tableros</w:t>
      </w:r>
      <w:r>
        <w:rPr>
          <w:spacing w:val="-4"/>
        </w:rPr>
        <w:t xml:space="preserve"> </w:t>
      </w:r>
      <w:r>
        <w:t>se</w:t>
      </w:r>
      <w:r>
        <w:rPr>
          <w:spacing w:val="-5"/>
        </w:rPr>
        <w:t xml:space="preserve"> </w:t>
      </w:r>
      <w:r>
        <w:t>deben</w:t>
      </w:r>
      <w:r>
        <w:rPr>
          <w:spacing w:val="-4"/>
        </w:rPr>
        <w:t xml:space="preserve"> </w:t>
      </w:r>
      <w:r>
        <w:t>suministrar</w:t>
      </w:r>
      <w:r>
        <w:rPr>
          <w:spacing w:val="-5"/>
        </w:rPr>
        <w:t xml:space="preserve"> </w:t>
      </w:r>
      <w:r>
        <w:t>en</w:t>
      </w:r>
      <w:r>
        <w:rPr>
          <w:spacing w:val="-4"/>
        </w:rPr>
        <w:t xml:space="preserve"> </w:t>
      </w:r>
      <w:r>
        <w:t>paquetes</w:t>
      </w:r>
      <w:r>
        <w:rPr>
          <w:spacing w:val="-4"/>
        </w:rPr>
        <w:t xml:space="preserve"> </w:t>
      </w:r>
      <w:r>
        <w:t>que</w:t>
      </w:r>
      <w:r>
        <w:rPr>
          <w:spacing w:val="-5"/>
        </w:rPr>
        <w:t xml:space="preserve"> </w:t>
      </w:r>
      <w:r>
        <w:t>los</w:t>
      </w:r>
      <w:r>
        <w:rPr>
          <w:spacing w:val="-4"/>
        </w:rPr>
        <w:t xml:space="preserve"> </w:t>
      </w:r>
      <w:r>
        <w:t>protejan</w:t>
      </w:r>
      <w:r>
        <w:rPr>
          <w:spacing w:val="-5"/>
        </w:rPr>
        <w:t xml:space="preserve"> </w:t>
      </w:r>
      <w:r>
        <w:t>de</w:t>
      </w:r>
      <w:r>
        <w:rPr>
          <w:spacing w:val="-4"/>
        </w:rPr>
        <w:t xml:space="preserve"> </w:t>
      </w:r>
      <w:r>
        <w:t>los</w:t>
      </w:r>
      <w:r>
        <w:rPr>
          <w:spacing w:val="-5"/>
        </w:rPr>
        <w:t xml:space="preserve"> </w:t>
      </w:r>
      <w:r>
        <w:t>cambios</w:t>
      </w:r>
      <w:r>
        <w:rPr>
          <w:spacing w:val="-4"/>
        </w:rPr>
        <w:t xml:space="preserve"> </w:t>
      </w:r>
      <w:r>
        <w:t>de</w:t>
      </w:r>
      <w:r>
        <w:rPr>
          <w:spacing w:val="-5"/>
        </w:rPr>
        <w:t xml:space="preserve"> </w:t>
      </w:r>
      <w:r>
        <w:t>humedad</w:t>
      </w:r>
      <w:r>
        <w:rPr>
          <w:spacing w:val="-4"/>
        </w:rPr>
        <w:t xml:space="preserve"> </w:t>
      </w:r>
      <w:r>
        <w:t>y</w:t>
      </w:r>
      <w:r>
        <w:rPr>
          <w:spacing w:val="-4"/>
        </w:rPr>
        <w:t xml:space="preserve"> </w:t>
      </w:r>
      <w:r>
        <w:t>de</w:t>
      </w:r>
      <w:r>
        <w:rPr>
          <w:spacing w:val="-5"/>
        </w:rPr>
        <w:t xml:space="preserve"> </w:t>
      </w:r>
      <w:r>
        <w:t>las</w:t>
      </w:r>
      <w:r>
        <w:rPr>
          <w:spacing w:val="-4"/>
        </w:rPr>
        <w:t xml:space="preserve"> </w:t>
      </w:r>
      <w:r>
        <w:t>agresiones</w:t>
      </w:r>
      <w:r>
        <w:rPr>
          <w:spacing w:val="-5"/>
        </w:rPr>
        <w:t xml:space="preserve"> </w:t>
      </w:r>
      <w:r>
        <w:rPr>
          <w:spacing w:val="-2"/>
        </w:rPr>
        <w:t>mecánicas.</w:t>
      </w:r>
    </w:p>
    <w:p w:rsidR="001D68CF" w:rsidRDefault="001D68CF">
      <w:pPr>
        <w:pStyle w:val="Textoindependiente"/>
        <w:spacing w:before="122"/>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8"/>
        <w:ind w:left="482"/>
      </w:pPr>
      <w:r>
        <w:rPr>
          <w:noProof/>
          <w:lang w:eastAsia="es-ES"/>
        </w:rPr>
        <mc:AlternateContent>
          <mc:Choice Requires="wps">
            <w:drawing>
              <wp:anchor distT="0" distB="0" distL="0" distR="0" simplePos="0" relativeHeight="15791616" behindDoc="0" locked="0" layoutInCell="1" allowOverlap="1">
                <wp:simplePos x="0" y="0"/>
                <wp:positionH relativeFrom="page">
                  <wp:posOffset>755904</wp:posOffset>
                </wp:positionH>
                <wp:positionV relativeFrom="paragraph">
                  <wp:posOffset>123527</wp:posOffset>
                </wp:positionV>
                <wp:extent cx="29209" cy="29209"/>
                <wp:effectExtent l="0" t="0" r="0" b="0"/>
                <wp:wrapNone/>
                <wp:docPr id="141" name="Graphic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58A63D" id="Graphic 141" o:spid="_x0000_s1026" style="position:absolute;margin-left:59.5pt;margin-top:9.75pt;width:2.3pt;height:2.3pt;z-index:157916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792128" behindDoc="0" locked="0" layoutInCell="1" allowOverlap="1">
                <wp:simplePos x="0" y="0"/>
                <wp:positionH relativeFrom="page">
                  <wp:posOffset>935736</wp:posOffset>
                </wp:positionH>
                <wp:positionV relativeFrom="paragraph">
                  <wp:posOffset>77304</wp:posOffset>
                </wp:positionV>
                <wp:extent cx="20320" cy="20320"/>
                <wp:effectExtent l="0" t="0" r="0" b="0"/>
                <wp:wrapNone/>
                <wp:docPr id="142" name="Graphic 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FBABF2" id="Graphic 142" o:spid="_x0000_s1026" style="position:absolute;margin-left:73.7pt;margin-top:6.1pt;width:1.6pt;height:1.6pt;z-index:1579212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HDgBqkwAgAA3wQAAA4AAAAAAAAAAAAAAAAALgIAAGRy&#10;cy9lMm9Eb2MueG1sUEsBAi0AFAAGAAgAAAAhAO9yq0rbAAAACQEAAA8AAAAAAAAAAAAAAAAAigQA&#10;AGRycy9kb3ducmV2LnhtbFBLBQYAAAAABAAEAPMAAACSBQ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line="237" w:lineRule="auto"/>
        <w:ind w:left="1024" w:right="5892" w:hanging="274"/>
      </w:pPr>
      <w:r>
        <w:rPr>
          <w:noProof/>
          <w:lang w:eastAsia="es-ES"/>
        </w:rPr>
        <mc:AlternateContent>
          <mc:Choice Requires="wps">
            <w:drawing>
              <wp:anchor distT="0" distB="0" distL="0" distR="0" simplePos="0" relativeHeight="15792640" behindDoc="0" locked="0" layoutInCell="1" allowOverlap="1">
                <wp:simplePos x="0" y="0"/>
                <wp:positionH relativeFrom="page">
                  <wp:posOffset>935736</wp:posOffset>
                </wp:positionH>
                <wp:positionV relativeFrom="paragraph">
                  <wp:posOffset>39213</wp:posOffset>
                </wp:positionV>
                <wp:extent cx="20320" cy="20320"/>
                <wp:effectExtent l="0" t="0" r="0" b="0"/>
                <wp:wrapNone/>
                <wp:docPr id="143" name="Graphic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7EC8EF" id="Graphic 143" o:spid="_x0000_s1026" style="position:absolute;margin-left:73.7pt;margin-top:3.1pt;width:1.6pt;height:1.6pt;z-index:1579264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" path="m19812,l,,,19811r19812,l19812,xe" fillcolor="black" stroked="f">
                <v:path arrowok="t"/>
                <w10:wrap anchorx="page"/>
              </v:shape>
            </w:pict>
          </mc:Fallback>
        </mc:AlternateContent>
      </w:r>
      <w:r>
        <w:rPr>
          <w:noProof/>
          <w:lang w:eastAsia="es-ES"/>
        </w:rPr>
        <mc:AlternateContent>
          <mc:Choice Requires="wps">
            <w:drawing>
              <wp:anchor distT="0" distB="0" distL="0" distR="0" simplePos="0" relativeHeight="15793152" behindDoc="0" locked="0" layoutInCell="1" allowOverlap="1">
                <wp:simplePos x="0" y="0"/>
                <wp:positionH relativeFrom="page">
                  <wp:posOffset>1115567</wp:posOffset>
                </wp:positionH>
                <wp:positionV relativeFrom="paragraph">
                  <wp:posOffset>142844</wp:posOffset>
                </wp:positionV>
                <wp:extent cx="13970" cy="13970"/>
                <wp:effectExtent l="0" t="0" r="0" b="0"/>
                <wp:wrapNone/>
                <wp:docPr id="144" name="Graphic 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99DB6E" id="Graphic 144" o:spid="_x0000_s1026" style="position:absolute;margin-left:87.85pt;margin-top:11.25pt;width:1.1pt;height:1.1pt;z-index:1579315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" path="m13715,l,,,13716r13715,l13715,xe" fillcolor="black" stroked="f">
                <v:path arrowok="t"/>
                <w10:wrap anchorx="page"/>
              </v:shape>
            </w:pict>
          </mc:Fallback>
        </mc:AlternateContent>
      </w:r>
      <w:r>
        <w:t>En</w:t>
      </w:r>
      <w:r>
        <w:rPr>
          <w:spacing w:val="-6"/>
        </w:rPr>
        <w:t xml:space="preserve"> </w:t>
      </w:r>
      <w:r>
        <w:t>el</w:t>
      </w:r>
      <w:r>
        <w:rPr>
          <w:spacing w:val="-6"/>
        </w:rPr>
        <w:t xml:space="preserve"> </w:t>
      </w:r>
      <w:r>
        <w:t>caso</w:t>
      </w:r>
      <w:r>
        <w:rPr>
          <w:spacing w:val="-6"/>
        </w:rPr>
        <w:t xml:space="preserve"> </w:t>
      </w:r>
      <w:r>
        <w:t>de</w:t>
      </w:r>
      <w:r>
        <w:rPr>
          <w:spacing w:val="-6"/>
        </w:rPr>
        <w:t xml:space="preserve"> </w:t>
      </w:r>
      <w:r>
        <w:t>que</w:t>
      </w:r>
      <w:r>
        <w:rPr>
          <w:spacing w:val="-6"/>
        </w:rPr>
        <w:t xml:space="preserve"> </w:t>
      </w:r>
      <w:r>
        <w:t>se</w:t>
      </w:r>
      <w:r>
        <w:rPr>
          <w:spacing w:val="-6"/>
        </w:rPr>
        <w:t xml:space="preserve"> </w:t>
      </w:r>
      <w:r>
        <w:t>considere</w:t>
      </w:r>
      <w:r>
        <w:rPr>
          <w:spacing w:val="-6"/>
        </w:rPr>
        <w:t xml:space="preserve"> </w:t>
      </w:r>
      <w:r>
        <w:t>necesario</w:t>
      </w:r>
      <w:r>
        <w:rPr>
          <w:spacing w:val="-6"/>
        </w:rPr>
        <w:t xml:space="preserve"> </w:t>
      </w:r>
      <w:r>
        <w:t>se</w:t>
      </w:r>
      <w:r>
        <w:rPr>
          <w:spacing w:val="-6"/>
        </w:rPr>
        <w:t xml:space="preserve"> </w:t>
      </w:r>
      <w:r>
        <w:t>exigirá: Sello de calidad voluntario.</w:t>
      </w:r>
    </w:p>
    <w:p w:rsidR="001D68CF" w:rsidRDefault="00984CF1">
      <w:pPr>
        <w:pStyle w:val="Textoindependiente"/>
        <w:spacing w:line="155" w:lineRule="exact"/>
        <w:ind w:left="1024"/>
      </w:pPr>
      <w:r>
        <w:rPr>
          <w:noProof/>
          <w:lang w:eastAsia="es-ES"/>
        </w:rPr>
        <mc:AlternateContent>
          <mc:Choice Requires="wps">
            <w:drawing>
              <wp:anchor distT="0" distB="0" distL="0" distR="0" simplePos="0" relativeHeight="15793664" behindDoc="0" locked="0" layoutInCell="1" allowOverlap="1">
                <wp:simplePos x="0" y="0"/>
                <wp:positionH relativeFrom="page">
                  <wp:posOffset>1115567</wp:posOffset>
                </wp:positionH>
                <wp:positionV relativeFrom="paragraph">
                  <wp:posOffset>43260</wp:posOffset>
                </wp:positionV>
                <wp:extent cx="13970" cy="13970"/>
                <wp:effectExtent l="0" t="0" r="0" b="0"/>
                <wp:wrapNone/>
                <wp:docPr id="145" name="Graphic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6E658E" id="Graphic 145" o:spid="_x0000_s1026" style="position:absolute;margin-left:87.85pt;margin-top:3.4pt;width:1.1pt;height:1.1pt;z-index:1579366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" path="m13715,l,,,13716r13715,l13715,xe" fillcolor="black" stroked="f">
                <v:path arrowok="t"/>
                <w10:wrap anchorx="page"/>
              </v:shape>
            </w:pict>
          </mc:Fallback>
        </mc:AlternateContent>
      </w:r>
      <w:r>
        <w:t>Certificación</w:t>
      </w:r>
      <w:r>
        <w:rPr>
          <w:spacing w:val="-6"/>
        </w:rPr>
        <w:t xml:space="preserve"> </w:t>
      </w:r>
      <w:r>
        <w:t>medioambiental</w:t>
      </w:r>
      <w:r>
        <w:rPr>
          <w:spacing w:val="-6"/>
        </w:rPr>
        <w:t xml:space="preserve"> </w:t>
      </w:r>
      <w:r>
        <w:t>de</w:t>
      </w:r>
      <w:r>
        <w:rPr>
          <w:spacing w:val="-5"/>
        </w:rPr>
        <w:t xml:space="preserve"> </w:t>
      </w:r>
      <w:r>
        <w:t>la</w:t>
      </w:r>
      <w:r>
        <w:rPr>
          <w:spacing w:val="-6"/>
        </w:rPr>
        <w:t xml:space="preserve"> </w:t>
      </w:r>
      <w:r>
        <w:t>procedencia</w:t>
      </w:r>
      <w:r>
        <w:rPr>
          <w:spacing w:val="-5"/>
        </w:rPr>
        <w:t xml:space="preserve"> </w:t>
      </w:r>
      <w:r>
        <w:t>de</w:t>
      </w:r>
      <w:r>
        <w:rPr>
          <w:spacing w:val="-6"/>
        </w:rPr>
        <w:t xml:space="preserve"> </w:t>
      </w:r>
      <w:r>
        <w:t>la</w:t>
      </w:r>
      <w:r>
        <w:rPr>
          <w:spacing w:val="-5"/>
        </w:rPr>
        <w:t xml:space="preserve"> </w:t>
      </w:r>
      <w:r>
        <w:rPr>
          <w:spacing w:val="-2"/>
        </w:rPr>
        <w:t>madera.</w:t>
      </w:r>
    </w:p>
    <w:p w:rsidR="001D68CF" w:rsidRDefault="00984CF1">
      <w:pPr>
        <w:pStyle w:val="Textoindependiente"/>
        <w:ind w:left="751" w:right="161"/>
      </w:pPr>
      <w:r>
        <w:rPr>
          <w:noProof/>
          <w:lang w:eastAsia="es-ES"/>
        </w:rPr>
        <mc:AlternateContent>
          <mc:Choice Requires="wps">
            <w:drawing>
              <wp:anchor distT="0" distB="0" distL="0" distR="0" simplePos="0" relativeHeight="15794176" behindDoc="0" locked="0" layoutInCell="1" allowOverlap="1">
                <wp:simplePos x="0" y="0"/>
                <wp:positionH relativeFrom="page">
                  <wp:posOffset>935736</wp:posOffset>
                </wp:positionH>
                <wp:positionV relativeFrom="paragraph">
                  <wp:posOffset>39410</wp:posOffset>
                </wp:positionV>
                <wp:extent cx="20320" cy="20320"/>
                <wp:effectExtent l="0" t="0" r="0" b="0"/>
                <wp:wrapNone/>
                <wp:docPr id="146" name="Graphic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A88C05" id="Graphic 146" o:spid="_x0000_s1026" style="position:absolute;margin-left:73.7pt;margin-top:3.1pt;width:1.6pt;height:1.6pt;z-index:1579417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" path="m19812,l,,,19812r19812,l19812,xe" fillcolor="black" stroked="f">
                <v:path arrowok="t"/>
                <w10:wrap anchorx="page"/>
              </v:shape>
            </w:pict>
          </mc:Fallback>
        </mc:AlternateContent>
      </w:r>
      <w:r>
        <w:t>Se especificará el tipo de tablero, la especie de madera de las caras, las contracaras y el alma, el número de chapas y la dirección de las</w:t>
      </w:r>
      <w:r>
        <w:rPr>
          <w:spacing w:val="40"/>
        </w:rPr>
        <w:t xml:space="preserve"> </w:t>
      </w:r>
      <w:r>
        <w:t>fibras de la cara.</w:t>
      </w:r>
    </w:p>
    <w:p w:rsidR="001D68CF" w:rsidRDefault="00984CF1">
      <w:pPr>
        <w:pStyle w:val="Textoindependiente"/>
        <w:spacing w:line="153" w:lineRule="exact"/>
        <w:ind w:left="751"/>
      </w:pPr>
      <w:r>
        <w:rPr>
          <w:noProof/>
          <w:lang w:eastAsia="es-ES"/>
        </w:rPr>
        <mc:AlternateContent>
          <mc:Choice Requires="wps">
            <w:drawing>
              <wp:anchor distT="0" distB="0" distL="0" distR="0" simplePos="0" relativeHeight="15794688" behindDoc="0" locked="0" layoutInCell="1" allowOverlap="1">
                <wp:simplePos x="0" y="0"/>
                <wp:positionH relativeFrom="page">
                  <wp:posOffset>935736</wp:posOffset>
                </wp:positionH>
                <wp:positionV relativeFrom="paragraph">
                  <wp:posOffset>36878</wp:posOffset>
                </wp:positionV>
                <wp:extent cx="20320" cy="20320"/>
                <wp:effectExtent l="0" t="0" r="0" b="0"/>
                <wp:wrapNone/>
                <wp:docPr id="147" name="Graphic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5C6E9A" id="Graphic 147" o:spid="_x0000_s1026" style="position:absolute;margin-left:73.7pt;margin-top:2.9pt;width:1.6pt;height:1.6pt;z-index:1579468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" path="m19812,l,,,19811r19812,l19812,xe" fillcolor="black" stroked="f">
                <v:path arrowok="t"/>
                <w10:wrap anchorx="page"/>
              </v:shape>
            </w:pict>
          </mc:Fallback>
        </mc:AlternateContent>
      </w:r>
      <w:r>
        <w:t>El</w:t>
      </w:r>
      <w:r>
        <w:rPr>
          <w:spacing w:val="-5"/>
        </w:rPr>
        <w:t xml:space="preserve"> </w:t>
      </w:r>
      <w:r>
        <w:t>contenido</w:t>
      </w:r>
      <w:r>
        <w:rPr>
          <w:spacing w:val="-5"/>
        </w:rPr>
        <w:t xml:space="preserve"> </w:t>
      </w:r>
      <w:r>
        <w:t>de</w:t>
      </w:r>
      <w:r>
        <w:rPr>
          <w:spacing w:val="-4"/>
        </w:rPr>
        <w:t xml:space="preserve"> </w:t>
      </w:r>
      <w:r>
        <w:t>humedad</w:t>
      </w:r>
      <w:r>
        <w:rPr>
          <w:spacing w:val="-5"/>
        </w:rPr>
        <w:t xml:space="preserve"> </w:t>
      </w:r>
      <w:r>
        <w:t>exigible</w:t>
      </w:r>
      <w:r>
        <w:rPr>
          <w:spacing w:val="-4"/>
        </w:rPr>
        <w:t xml:space="preserve"> </w:t>
      </w:r>
      <w:r>
        <w:t>será</w:t>
      </w:r>
      <w:r>
        <w:rPr>
          <w:spacing w:val="-5"/>
        </w:rPr>
        <w:t xml:space="preserve"> </w:t>
      </w:r>
      <w:r>
        <w:t>del</w:t>
      </w:r>
      <w:r>
        <w:rPr>
          <w:spacing w:val="-4"/>
        </w:rPr>
        <w:t xml:space="preserve"> 10%.</w:t>
      </w:r>
    </w:p>
    <w:p w:rsidR="001D68CF" w:rsidRDefault="00984CF1">
      <w:pPr>
        <w:pStyle w:val="Textoindependiente"/>
        <w:spacing w:line="156" w:lineRule="exact"/>
        <w:ind w:left="751"/>
      </w:pPr>
      <w:r>
        <w:rPr>
          <w:noProof/>
          <w:lang w:eastAsia="es-ES"/>
        </w:rPr>
        <mc:AlternateContent>
          <mc:Choice Requires="wps">
            <w:drawing>
              <wp:anchor distT="0" distB="0" distL="0" distR="0" simplePos="0" relativeHeight="15795200" behindDoc="0" locked="0" layoutInCell="1" allowOverlap="1">
                <wp:simplePos x="0" y="0"/>
                <wp:positionH relativeFrom="page">
                  <wp:posOffset>935736</wp:posOffset>
                </wp:positionH>
                <wp:positionV relativeFrom="paragraph">
                  <wp:posOffset>38777</wp:posOffset>
                </wp:positionV>
                <wp:extent cx="20320" cy="20320"/>
                <wp:effectExtent l="0" t="0" r="0" b="0"/>
                <wp:wrapNone/>
                <wp:docPr id="148" name="Graphic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17A67C" id="Graphic 148" o:spid="_x0000_s1026" style="position:absolute;margin-left:73.7pt;margin-top:3.05pt;width:1.6pt;height:1.6pt;z-index:1579520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" path="m19812,l,,,19812r19812,l19812,xe" fillcolor="black" stroked="f">
                <v:path arrowok="t"/>
                <w10:wrap anchorx="page"/>
              </v:shape>
            </w:pict>
          </mc:Fallback>
        </mc:AlternateContent>
      </w:r>
      <w:r>
        <w:t>Se</w:t>
      </w:r>
      <w:r>
        <w:rPr>
          <w:spacing w:val="-4"/>
        </w:rPr>
        <w:t xml:space="preserve"> </w:t>
      </w:r>
      <w:r>
        <w:t>especificará</w:t>
      </w:r>
      <w:r>
        <w:rPr>
          <w:spacing w:val="-4"/>
        </w:rPr>
        <w:t xml:space="preserve"> </w:t>
      </w:r>
      <w:r>
        <w:t>la</w:t>
      </w:r>
      <w:r>
        <w:rPr>
          <w:spacing w:val="-4"/>
        </w:rPr>
        <w:t xml:space="preserve"> </w:t>
      </w:r>
      <w:r>
        <w:t>calidad</w:t>
      </w:r>
      <w:r>
        <w:rPr>
          <w:spacing w:val="-4"/>
        </w:rPr>
        <w:t xml:space="preserve"> </w:t>
      </w:r>
      <w:r>
        <w:t>del</w:t>
      </w:r>
      <w:r>
        <w:rPr>
          <w:spacing w:val="-4"/>
        </w:rPr>
        <w:t xml:space="preserve"> </w:t>
      </w:r>
      <w:r>
        <w:t>encolado</w:t>
      </w:r>
      <w:r>
        <w:rPr>
          <w:spacing w:val="-4"/>
        </w:rPr>
        <w:t xml:space="preserve"> </w:t>
      </w:r>
      <w:r>
        <w:t>y</w:t>
      </w:r>
      <w:r>
        <w:rPr>
          <w:spacing w:val="-4"/>
        </w:rPr>
        <w:t xml:space="preserve"> </w:t>
      </w:r>
      <w:r>
        <w:t>la</w:t>
      </w:r>
      <w:r>
        <w:rPr>
          <w:spacing w:val="-4"/>
        </w:rPr>
        <w:t xml:space="preserve"> </w:t>
      </w:r>
      <w:r>
        <w:t>cla</w:t>
      </w:r>
      <w:r>
        <w:t>se</w:t>
      </w:r>
      <w:r>
        <w:rPr>
          <w:spacing w:val="-4"/>
        </w:rPr>
        <w:t xml:space="preserve"> </w:t>
      </w:r>
      <w:r>
        <w:t>de</w:t>
      </w:r>
      <w:r>
        <w:rPr>
          <w:spacing w:val="-4"/>
        </w:rPr>
        <w:t xml:space="preserve"> </w:t>
      </w:r>
      <w:r>
        <w:rPr>
          <w:spacing w:val="-2"/>
        </w:rPr>
        <w:t>formaldehído.</w:t>
      </w:r>
    </w:p>
    <w:p w:rsidR="001D68CF" w:rsidRDefault="00984CF1">
      <w:pPr>
        <w:pStyle w:val="Textoindependiente"/>
        <w:ind w:left="751" w:right="161"/>
      </w:pPr>
      <w:r>
        <w:rPr>
          <w:noProof/>
          <w:lang w:eastAsia="es-ES"/>
        </w:rPr>
        <mc:AlternateContent>
          <mc:Choice Requires="wps">
            <w:drawing>
              <wp:anchor distT="0" distB="0" distL="0" distR="0" simplePos="0" relativeHeight="15795712" behindDoc="0" locked="0" layoutInCell="1" allowOverlap="1">
                <wp:simplePos x="0" y="0"/>
                <wp:positionH relativeFrom="page">
                  <wp:posOffset>935736</wp:posOffset>
                </wp:positionH>
                <wp:positionV relativeFrom="paragraph">
                  <wp:posOffset>38777</wp:posOffset>
                </wp:positionV>
                <wp:extent cx="20320" cy="20320"/>
                <wp:effectExtent l="0" t="0" r="0" b="0"/>
                <wp:wrapNone/>
                <wp:docPr id="149" name="Graphic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568348" id="Graphic 149" o:spid="_x0000_s1026" style="position:absolute;margin-left:73.7pt;margin-top:3.05pt;width:1.6pt;height:1.6pt;z-index:1579571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" path="m19812,l,,,19811r19812,l19812,xe" fillcolor="black" stroked="f">
                <v:path arrowok="t"/>
                <w10:wrap anchorx="page"/>
              </v:shape>
            </w:pict>
          </mc:Fallback>
        </mc:AlternateContent>
      </w:r>
      <w:r>
        <w:t>Se especificará el tratamiento protector preventivo requerido en función de su situación en interior o exterior y de la durabilidad natural de la madera.</w:t>
      </w:r>
    </w:p>
    <w:p w:rsidR="001D68CF" w:rsidRDefault="00984CF1">
      <w:pPr>
        <w:pStyle w:val="Textoindependiente"/>
        <w:spacing w:before="68"/>
        <w:ind w:left="482"/>
      </w:pPr>
      <w:r>
        <w:rPr>
          <w:noProof/>
          <w:lang w:eastAsia="es-ES"/>
        </w:rPr>
        <mc:AlternateContent>
          <mc:Choice Requires="wps">
            <w:drawing>
              <wp:anchor distT="0" distB="0" distL="0" distR="0" simplePos="0" relativeHeight="15796224" behindDoc="0" locked="0" layoutInCell="1" allowOverlap="1">
                <wp:simplePos x="0" y="0"/>
                <wp:positionH relativeFrom="page">
                  <wp:posOffset>755904</wp:posOffset>
                </wp:positionH>
                <wp:positionV relativeFrom="paragraph">
                  <wp:posOffset>78917</wp:posOffset>
                </wp:positionV>
                <wp:extent cx="29209" cy="29209"/>
                <wp:effectExtent l="0" t="0" r="0" b="0"/>
                <wp:wrapNone/>
                <wp:docPr id="150" name="Graphic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BDF00D" id="Graphic 150" o:spid="_x0000_s1026" style="position:absolute;margin-left:59.5pt;margin-top:6.2pt;width:2.3pt;height:2.3pt;z-index:1579622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" path="m28956,l,,,28956r28956,l28956,xe" fillcolor="black" stroked="f">
                <v:path arrowok="t"/>
                <w10:wrap anchorx="page"/>
              </v:shape>
            </w:pict>
          </mc:Fallback>
        </mc:AlternateContent>
      </w:r>
      <w:r>
        <w:rPr>
          <w:spacing w:val="-2"/>
        </w:rPr>
        <w:t>Ensayos: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796736" behindDoc="0" locked="0" layoutInCell="1" allowOverlap="1">
                <wp:simplePos x="0" y="0"/>
                <wp:positionH relativeFrom="page">
                  <wp:posOffset>935736</wp:posOffset>
                </wp:positionH>
                <wp:positionV relativeFrom="paragraph">
                  <wp:posOffset>77144</wp:posOffset>
                </wp:positionV>
                <wp:extent cx="20320" cy="20320"/>
                <wp:effectExtent l="0" t="0" r="0" b="0"/>
                <wp:wrapNone/>
                <wp:docPr id="151" name="Graphic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DD1DBE" id="Graphic 151" o:spid="_x0000_s1026" style="position:absolute;margin-left:73.7pt;margin-top:6.05pt;width:1.6pt;height:1.6pt;z-index:1579673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" path="m19812,l,,,19812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sectPr w:rsidR="001D68CF">
          <w:pgSz w:w="11900" w:h="16840"/>
          <w:pgMar w:top="2060" w:right="740" w:bottom="1240" w:left="1080" w:header="968" w:footer="1046"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482"/>
      </w:pPr>
      <w:r>
        <w:rPr>
          <w:noProof/>
          <w:lang w:eastAsia="es-ES"/>
        </w:rPr>
        <mc:AlternateContent>
          <mc:Choice Requires="wps">
            <w:drawing>
              <wp:anchor distT="0" distB="0" distL="0" distR="0" simplePos="0" relativeHeight="15797248" behindDoc="0" locked="0" layoutInCell="1" allowOverlap="1">
                <wp:simplePos x="0" y="0"/>
                <wp:positionH relativeFrom="page">
                  <wp:posOffset>755904</wp:posOffset>
                </wp:positionH>
                <wp:positionV relativeFrom="paragraph">
                  <wp:posOffset>36330</wp:posOffset>
                </wp:positionV>
                <wp:extent cx="29209" cy="29209"/>
                <wp:effectExtent l="0" t="0" r="0" b="0"/>
                <wp:wrapNone/>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F17583" id="Graphic 152" o:spid="_x0000_s1026" style="position:absolute;margin-left:59.5pt;margin-top:2.85pt;width:2.3pt;height:2.3pt;z-index:1579724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" path="m28956,l,,,28955r28956,l28956,xe" fillcolor="black" stroked="f">
                <v:path arrowok="t"/>
                <w10:wrap anchorx="page"/>
              </v:shape>
            </w:pict>
          </mc:Fallback>
        </mc:AlternateContent>
      </w:r>
      <w:r>
        <w:rPr>
          <w:spacing w:val="-2"/>
        </w:rPr>
        <w:t>Inspecciones:</w:t>
      </w:r>
    </w:p>
    <w:p w:rsidR="001D68CF" w:rsidRDefault="00984CF1">
      <w:pPr>
        <w:pStyle w:val="Textoindependiente"/>
        <w:spacing w:before="55"/>
        <w:ind w:left="1024" w:right="3277" w:hanging="274"/>
      </w:pPr>
      <w:r>
        <w:rPr>
          <w:noProof/>
          <w:lang w:eastAsia="es-ES"/>
        </w:rPr>
        <mc:AlternateContent>
          <mc:Choice Requires="wps">
            <w:drawing>
              <wp:anchor distT="0" distB="0" distL="0" distR="0" simplePos="0" relativeHeight="15797760" behindDoc="0" locked="0" layoutInCell="1" allowOverlap="1">
                <wp:simplePos x="0" y="0"/>
                <wp:positionH relativeFrom="page">
                  <wp:posOffset>935736</wp:posOffset>
                </wp:positionH>
                <wp:positionV relativeFrom="paragraph">
                  <wp:posOffset>77102</wp:posOffset>
                </wp:positionV>
                <wp:extent cx="20320" cy="20320"/>
                <wp:effectExtent l="0" t="0" r="0" b="0"/>
                <wp:wrapNone/>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29A7A5" id="Graphic 153" o:spid="_x0000_s1026" style="position:absolute;margin-left:73.7pt;margin-top:6.05pt;width:1.6pt;height:1.6pt;z-index:1579776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" path="m19812,l,,,19811r19812,l19812,xe" fillcolor="black" stroked="f">
                <v:path arrowok="t"/>
                <w10:wrap anchorx="page"/>
              </v:shape>
            </w:pict>
          </mc:Fallback>
        </mc:AlternateContent>
      </w:r>
      <w:r>
        <w:rPr>
          <w:noProof/>
          <w:lang w:eastAsia="es-ES"/>
        </w:rPr>
        <mc:AlternateContent>
          <mc:Choice Requires="wps">
            <w:drawing>
              <wp:anchor distT="0" distB="0" distL="0" distR="0" simplePos="0" relativeHeight="15798272" behindDoc="0" locked="0" layoutInCell="1" allowOverlap="1">
                <wp:simplePos x="0" y="0"/>
                <wp:positionH relativeFrom="page">
                  <wp:posOffset>1115567</wp:posOffset>
                </wp:positionH>
                <wp:positionV relativeFrom="paragraph">
                  <wp:posOffset>180734</wp:posOffset>
                </wp:positionV>
                <wp:extent cx="13970" cy="13970"/>
                <wp:effectExtent l="0" t="0" r="0" b="0"/>
                <wp:wrapNone/>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CCFCBA" id="Graphic 154" o:spid="_x0000_s1026" style="position:absolute;margin-left:87.85pt;margin-top:14.25pt;width:1.1pt;height:1.1pt;z-index:1579827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" path="m13715,l,,,13716r13715,l13715,xe" fillcolor="black" stroked="f">
                <v:path arrowok="t"/>
                <w10:wrap anchorx="page"/>
              </v:shape>
            </w:pict>
          </mc:Fallback>
        </mc:AlternateContent>
      </w:r>
      <w:r>
        <w:t>En cada suministro de este material que llegue a la obra se debe controlar como mínimo:</w:t>
      </w:r>
      <w:r>
        <w:rPr>
          <w:spacing w:val="40"/>
        </w:rPr>
        <w:t xml:space="preserve"> </w:t>
      </w:r>
      <w:r>
        <w:t>Se</w:t>
      </w:r>
      <w:r>
        <w:rPr>
          <w:spacing w:val="-5"/>
        </w:rPr>
        <w:t xml:space="preserve"> </w:t>
      </w:r>
      <w:r>
        <w:t>comprobará</w:t>
      </w:r>
      <w:r>
        <w:rPr>
          <w:spacing w:val="-5"/>
        </w:rPr>
        <w:t xml:space="preserve"> </w:t>
      </w:r>
      <w:r>
        <w:t>visualmente</w:t>
      </w:r>
      <w:r>
        <w:rPr>
          <w:spacing w:val="-5"/>
        </w:rPr>
        <w:t xml:space="preserve"> </w:t>
      </w:r>
      <w:r>
        <w:t>la</w:t>
      </w:r>
      <w:r>
        <w:rPr>
          <w:spacing w:val="-5"/>
        </w:rPr>
        <w:t xml:space="preserve"> </w:t>
      </w:r>
      <w:r>
        <w:t>composición</w:t>
      </w:r>
      <w:r>
        <w:rPr>
          <w:spacing w:val="-5"/>
        </w:rPr>
        <w:t xml:space="preserve"> </w:t>
      </w:r>
      <w:r>
        <w:t>del</w:t>
      </w:r>
      <w:r>
        <w:rPr>
          <w:spacing w:val="-5"/>
        </w:rPr>
        <w:t xml:space="preserve"> </w:t>
      </w:r>
      <w:r>
        <w:t>tablero</w:t>
      </w:r>
      <w:r>
        <w:rPr>
          <w:spacing w:val="-5"/>
        </w:rPr>
        <w:t xml:space="preserve"> </w:t>
      </w:r>
      <w:r>
        <w:t>abriendo</w:t>
      </w:r>
      <w:r>
        <w:rPr>
          <w:spacing w:val="-5"/>
        </w:rPr>
        <w:t xml:space="preserve"> </w:t>
      </w:r>
      <w:r>
        <w:t>una</w:t>
      </w:r>
      <w:r>
        <w:rPr>
          <w:spacing w:val="-5"/>
        </w:rPr>
        <w:t xml:space="preserve"> </w:t>
      </w:r>
      <w:r>
        <w:t>parte</w:t>
      </w:r>
      <w:r>
        <w:rPr>
          <w:spacing w:val="-5"/>
        </w:rPr>
        <w:t xml:space="preserve"> </w:t>
      </w:r>
      <w:r>
        <w:t>del</w:t>
      </w:r>
      <w:r>
        <w:rPr>
          <w:spacing w:val="-5"/>
        </w:rPr>
        <w:t xml:space="preserve"> </w:t>
      </w:r>
      <w:r>
        <w:t>embalaje.</w:t>
      </w:r>
    </w:p>
    <w:p w:rsidR="001D68CF" w:rsidRDefault="00984CF1">
      <w:pPr>
        <w:pStyle w:val="Textoindependiente"/>
        <w:spacing w:line="237" w:lineRule="auto"/>
        <w:ind w:left="1024" w:right="161"/>
      </w:pPr>
      <w:r>
        <w:rPr>
          <w:noProof/>
          <w:lang w:eastAsia="es-ES"/>
        </w:rPr>
        <mc:AlternateContent>
          <mc:Choice Requires="wps">
            <w:drawing>
              <wp:anchor distT="0" distB="0" distL="0" distR="0" simplePos="0" relativeHeight="15798784" behindDoc="0" locked="0" layoutInCell="1" allowOverlap="1">
                <wp:simplePos x="0" y="0"/>
                <wp:positionH relativeFrom="page">
                  <wp:posOffset>1115567</wp:posOffset>
                </wp:positionH>
                <wp:positionV relativeFrom="paragraph">
                  <wp:posOffset>44217</wp:posOffset>
                </wp:positionV>
                <wp:extent cx="13970" cy="13970"/>
                <wp:effectExtent l="0" t="0" r="0" b="0"/>
                <wp:wrapNone/>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628EA7" id="Graphic 155" o:spid="_x0000_s1026" style="position:absolute;margin-left:87.85pt;margin-top:3.5pt;width:1.1pt;height:1.1pt;z-index:1579878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" path="m13715,l,,,13715r13715,l13715,xe" fillcolor="black" stroked="f">
                <v:path arrowok="t"/>
                <w10:wrap anchorx="page"/>
              </v:shape>
            </w:pict>
          </mc:Fallback>
        </mc:AlternateContent>
      </w:r>
      <w:r>
        <w:t>Se</w:t>
      </w:r>
      <w:r>
        <w:rPr>
          <w:spacing w:val="-3"/>
        </w:rPr>
        <w:t xml:space="preserve"> </w:t>
      </w:r>
      <w:r>
        <w:t>especificarán</w:t>
      </w:r>
      <w:r>
        <w:rPr>
          <w:spacing w:val="-3"/>
        </w:rPr>
        <w:t xml:space="preserve"> </w:t>
      </w:r>
      <w:r>
        <w:t>las</w:t>
      </w:r>
      <w:r>
        <w:rPr>
          <w:spacing w:val="-3"/>
        </w:rPr>
        <w:t xml:space="preserve"> </w:t>
      </w:r>
      <w:r>
        <w:t>dimensiones</w:t>
      </w:r>
      <w:r>
        <w:rPr>
          <w:spacing w:val="-3"/>
        </w:rPr>
        <w:t xml:space="preserve"> </w:t>
      </w:r>
      <w:r>
        <w:t>nominales</w:t>
      </w:r>
      <w:r>
        <w:rPr>
          <w:spacing w:val="-3"/>
        </w:rPr>
        <w:t xml:space="preserve"> </w:t>
      </w:r>
      <w:r>
        <w:t>de</w:t>
      </w:r>
      <w:r>
        <w:rPr>
          <w:spacing w:val="-3"/>
        </w:rPr>
        <w:t xml:space="preserve"> </w:t>
      </w:r>
      <w:r>
        <w:t>los</w:t>
      </w:r>
      <w:r>
        <w:rPr>
          <w:spacing w:val="-3"/>
        </w:rPr>
        <w:t xml:space="preserve"> </w:t>
      </w:r>
      <w:r>
        <w:t>tableros.</w:t>
      </w:r>
      <w:r>
        <w:rPr>
          <w:spacing w:val="-3"/>
        </w:rPr>
        <w:t xml:space="preserve"> </w:t>
      </w:r>
      <w:r>
        <w:t>Para</w:t>
      </w:r>
      <w:r>
        <w:rPr>
          <w:spacing w:val="-3"/>
        </w:rPr>
        <w:t xml:space="preserve"> </w:t>
      </w:r>
      <w:r>
        <w:t>la</w:t>
      </w:r>
      <w:r>
        <w:rPr>
          <w:spacing w:val="-3"/>
        </w:rPr>
        <w:t xml:space="preserve"> </w:t>
      </w:r>
      <w:r>
        <w:t>comprobación</w:t>
      </w:r>
      <w:r>
        <w:rPr>
          <w:spacing w:val="-3"/>
        </w:rPr>
        <w:t xml:space="preserve"> </w:t>
      </w:r>
      <w:r>
        <w:t>de</w:t>
      </w:r>
      <w:r>
        <w:rPr>
          <w:spacing w:val="-3"/>
        </w:rPr>
        <w:t xml:space="preserve"> </w:t>
      </w:r>
      <w:r>
        <w:t>las</w:t>
      </w:r>
      <w:r>
        <w:rPr>
          <w:spacing w:val="-3"/>
        </w:rPr>
        <w:t xml:space="preserve"> </w:t>
      </w:r>
      <w:r>
        <w:t>dimensiones</w:t>
      </w:r>
      <w:r>
        <w:rPr>
          <w:spacing w:val="-3"/>
        </w:rPr>
        <w:t xml:space="preserve"> </w:t>
      </w:r>
      <w:r>
        <w:t>se</w:t>
      </w:r>
      <w:r>
        <w:rPr>
          <w:spacing w:val="-3"/>
        </w:rPr>
        <w:t xml:space="preserve"> </w:t>
      </w:r>
      <w:r>
        <w:t>utilizarán</w:t>
      </w:r>
      <w:r>
        <w:rPr>
          <w:spacing w:val="-3"/>
        </w:rPr>
        <w:t xml:space="preserve"> </w:t>
      </w:r>
      <w:r>
        <w:t>calibres,</w:t>
      </w:r>
      <w:r>
        <w:rPr>
          <w:spacing w:val="-3"/>
        </w:rPr>
        <w:t xml:space="preserve"> </w:t>
      </w:r>
      <w:r>
        <w:t>flexómetros y reglas rígidas.</w:t>
      </w:r>
    </w:p>
    <w:p w:rsidR="001D68CF" w:rsidRDefault="001D68CF">
      <w:pPr>
        <w:pStyle w:val="Textoindependiente"/>
        <w:spacing w:before="120"/>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pPr>
      <w:r>
        <w:rPr>
          <w:noProof/>
          <w:lang w:eastAsia="es-ES"/>
        </w:rPr>
        <mc:AlternateContent>
          <mc:Choice Requires="wps">
            <w:drawing>
              <wp:anchor distT="0" distB="0" distL="0" distR="0" simplePos="0" relativeHeight="15799296" behindDoc="0" locked="0" layoutInCell="1" allowOverlap="1">
                <wp:simplePos x="0" y="0"/>
                <wp:positionH relativeFrom="page">
                  <wp:posOffset>755904</wp:posOffset>
                </wp:positionH>
                <wp:positionV relativeFrom="paragraph">
                  <wp:posOffset>123360</wp:posOffset>
                </wp:positionV>
                <wp:extent cx="29209" cy="29209"/>
                <wp:effectExtent l="0" t="0" r="0" b="0"/>
                <wp:wrapNone/>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51EF2C" id="Graphic 156" o:spid="_x0000_s1026" style="position:absolute;margin-left:59.5pt;margin-top:9.7pt;width:2.3pt;height:2.3pt;z-index:1579929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" path="m28956,l,,,28955r28956,l28956,xe" fillcolor="black" stroked="f">
                <v:path arrowok="t"/>
                <w10:wrap anchorx="page"/>
              </v:shape>
            </w:pict>
          </mc:Fallback>
        </mc:AlternateContent>
      </w:r>
      <w:r>
        <w:t>El</w:t>
      </w:r>
      <w:r>
        <w:rPr>
          <w:spacing w:val="-5"/>
        </w:rPr>
        <w:t xml:space="preserve"> </w:t>
      </w:r>
      <w:r>
        <w:t>almacenamiento</w:t>
      </w:r>
      <w:r>
        <w:rPr>
          <w:spacing w:val="-4"/>
        </w:rPr>
        <w:t xml:space="preserve"> </w:t>
      </w:r>
      <w:r>
        <w:t>se</w:t>
      </w:r>
      <w:r>
        <w:rPr>
          <w:spacing w:val="-5"/>
        </w:rPr>
        <w:t xml:space="preserve"> </w:t>
      </w:r>
      <w:r>
        <w:t>realizará</w:t>
      </w:r>
      <w:r>
        <w:rPr>
          <w:spacing w:val="-4"/>
        </w:rPr>
        <w:t xml:space="preserve"> </w:t>
      </w:r>
      <w:r>
        <w:t>de</w:t>
      </w:r>
      <w:r>
        <w:rPr>
          <w:spacing w:val="-4"/>
        </w:rPr>
        <w:t xml:space="preserve"> </w:t>
      </w:r>
      <w:r>
        <w:t>manera</w:t>
      </w:r>
      <w:r>
        <w:rPr>
          <w:spacing w:val="-5"/>
        </w:rPr>
        <w:t xml:space="preserve"> </w:t>
      </w:r>
      <w:r>
        <w:t>que</w:t>
      </w:r>
      <w:r>
        <w:rPr>
          <w:spacing w:val="-4"/>
        </w:rPr>
        <w:t xml:space="preserve"> </w:t>
      </w:r>
      <w:r>
        <w:t>no</w:t>
      </w:r>
      <w:r>
        <w:rPr>
          <w:spacing w:val="-5"/>
        </w:rPr>
        <w:t xml:space="preserve"> </w:t>
      </w:r>
      <w:r>
        <w:t>se</w:t>
      </w:r>
      <w:r>
        <w:rPr>
          <w:spacing w:val="-4"/>
        </w:rPr>
        <w:t xml:space="preserve"> </w:t>
      </w:r>
      <w:r>
        <w:t>deformen</w:t>
      </w:r>
      <w:r>
        <w:rPr>
          <w:spacing w:val="-4"/>
        </w:rPr>
        <w:t xml:space="preserve"> </w:t>
      </w:r>
      <w:r>
        <w:t>y</w:t>
      </w:r>
      <w:r>
        <w:rPr>
          <w:spacing w:val="-5"/>
        </w:rPr>
        <w:t xml:space="preserve"> </w:t>
      </w:r>
      <w:r>
        <w:t>en</w:t>
      </w:r>
      <w:r>
        <w:rPr>
          <w:spacing w:val="-4"/>
        </w:rPr>
        <w:t xml:space="preserve"> </w:t>
      </w:r>
      <w:r>
        <w:t>lugares</w:t>
      </w:r>
      <w:r>
        <w:rPr>
          <w:spacing w:val="-5"/>
        </w:rPr>
        <w:t xml:space="preserve"> </w:t>
      </w:r>
      <w:r>
        <w:t>secos</w:t>
      </w:r>
      <w:r>
        <w:rPr>
          <w:spacing w:val="-4"/>
        </w:rPr>
        <w:t xml:space="preserve"> </w:t>
      </w:r>
      <w:r>
        <w:t>y</w:t>
      </w:r>
      <w:r>
        <w:rPr>
          <w:spacing w:val="-4"/>
        </w:rPr>
        <w:t xml:space="preserve"> </w:t>
      </w:r>
      <w:r>
        <w:t>ventilados,</w:t>
      </w:r>
      <w:r>
        <w:rPr>
          <w:spacing w:val="-5"/>
        </w:rPr>
        <w:t xml:space="preserve"> </w:t>
      </w:r>
      <w:r>
        <w:t>sin</w:t>
      </w:r>
      <w:r>
        <w:rPr>
          <w:spacing w:val="-4"/>
        </w:rPr>
        <w:t xml:space="preserve"> </w:t>
      </w:r>
      <w:r>
        <w:t>contacto</w:t>
      </w:r>
      <w:r>
        <w:rPr>
          <w:spacing w:val="-5"/>
        </w:rPr>
        <w:t xml:space="preserve"> </w:t>
      </w:r>
      <w:r>
        <w:t>directo</w:t>
      </w:r>
      <w:r>
        <w:rPr>
          <w:spacing w:val="-4"/>
        </w:rPr>
        <w:t xml:space="preserve"> </w:t>
      </w:r>
      <w:r>
        <w:t>con</w:t>
      </w:r>
      <w:r>
        <w:rPr>
          <w:spacing w:val="-4"/>
        </w:rPr>
        <w:t xml:space="preserve"> </w:t>
      </w:r>
      <w:r>
        <w:t>el</w:t>
      </w:r>
      <w:r>
        <w:rPr>
          <w:spacing w:val="-5"/>
        </w:rPr>
        <w:t xml:space="preserve"> </w:t>
      </w:r>
      <w:r>
        <w:rPr>
          <w:spacing w:val="-2"/>
        </w:rPr>
        <w:t>suelo.</w:t>
      </w:r>
    </w:p>
    <w:p w:rsidR="001D68CF" w:rsidRDefault="001D68CF">
      <w:pPr>
        <w:pStyle w:val="Textoindependiente"/>
        <w:spacing w:before="122"/>
      </w:pPr>
    </w:p>
    <w:p w:rsidR="001D68CF" w:rsidRDefault="00984CF1">
      <w:pPr>
        <w:pStyle w:val="Ttulo1"/>
        <w:numPr>
          <w:ilvl w:val="2"/>
          <w:numId w:val="9"/>
        </w:numPr>
        <w:tabs>
          <w:tab w:val="left" w:pos="622"/>
        </w:tabs>
        <w:ind w:hanging="512"/>
      </w:pPr>
      <w:bookmarkStart w:id="13" w:name="_TOC_250031"/>
      <w:r>
        <w:t>Materiales</w:t>
      </w:r>
      <w:r>
        <w:rPr>
          <w:spacing w:val="17"/>
        </w:rPr>
        <w:t xml:space="preserve"> </w:t>
      </w:r>
      <w:bookmarkEnd w:id="13"/>
      <w:r>
        <w:rPr>
          <w:spacing w:val="-2"/>
        </w:rPr>
        <w:t>cerámicos</w:t>
      </w:r>
    </w:p>
    <w:p w:rsidR="001D68CF" w:rsidRDefault="001D68CF">
      <w:pPr>
        <w:pStyle w:val="Textoindependiente"/>
        <w:spacing w:before="18"/>
        <w:rPr>
          <w:b/>
          <w:sz w:val="14"/>
        </w:rPr>
      </w:pPr>
    </w:p>
    <w:p w:rsidR="001D68CF" w:rsidRDefault="00984CF1">
      <w:pPr>
        <w:pStyle w:val="Ttulo2"/>
        <w:numPr>
          <w:ilvl w:val="3"/>
          <w:numId w:val="9"/>
        </w:numPr>
        <w:tabs>
          <w:tab w:val="left" w:pos="776"/>
        </w:tabs>
        <w:ind w:left="776" w:hanging="666"/>
      </w:pPr>
      <w:bookmarkStart w:id="14" w:name="_TOC_250030"/>
      <w:r>
        <w:t>Ladrillos</w:t>
      </w:r>
      <w:r>
        <w:rPr>
          <w:spacing w:val="13"/>
        </w:rPr>
        <w:t xml:space="preserve"> </w:t>
      </w:r>
      <w:r>
        <w:t>cerámicos</w:t>
      </w:r>
      <w:r>
        <w:rPr>
          <w:spacing w:val="13"/>
        </w:rPr>
        <w:t xml:space="preserve"> </w:t>
      </w:r>
      <w:r>
        <w:t>para</w:t>
      </w:r>
      <w:r>
        <w:rPr>
          <w:spacing w:val="13"/>
        </w:rPr>
        <w:t xml:space="preserve"> </w:t>
      </w:r>
      <w:bookmarkEnd w:id="14"/>
      <w:r>
        <w:rPr>
          <w:spacing w:val="-2"/>
        </w:rPr>
        <w:t>revestir</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ind w:left="482"/>
      </w:pPr>
      <w:r>
        <w:rPr>
          <w:noProof/>
          <w:lang w:eastAsia="es-ES"/>
        </w:rPr>
        <mc:AlternateContent>
          <mc:Choice Requires="wps">
            <w:drawing>
              <wp:anchor distT="0" distB="0" distL="0" distR="0" simplePos="0" relativeHeight="15799808" behindDoc="0" locked="0" layoutInCell="1" allowOverlap="1">
                <wp:simplePos x="0" y="0"/>
                <wp:positionH relativeFrom="page">
                  <wp:posOffset>755904</wp:posOffset>
                </wp:positionH>
                <wp:positionV relativeFrom="paragraph">
                  <wp:posOffset>123284</wp:posOffset>
                </wp:positionV>
                <wp:extent cx="29209" cy="29209"/>
                <wp:effectExtent l="0" t="0" r="0" b="0"/>
                <wp:wrapNone/>
                <wp:docPr id="157" name="Graphic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20501E" id="Graphic 157" o:spid="_x0000_s1026" style="position:absolute;margin-left:59.5pt;margin-top:9.7pt;width:2.3pt;height:2.3pt;z-index:1579980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JQLRO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Los</w:t>
      </w:r>
      <w:r>
        <w:rPr>
          <w:spacing w:val="-6"/>
        </w:rPr>
        <w:t xml:space="preserve"> </w:t>
      </w:r>
      <w:r>
        <w:t>ladrillos</w:t>
      </w:r>
      <w:r>
        <w:rPr>
          <w:spacing w:val="-5"/>
        </w:rPr>
        <w:t xml:space="preserve"> </w:t>
      </w:r>
      <w:r>
        <w:t>se</w:t>
      </w:r>
      <w:r>
        <w:rPr>
          <w:spacing w:val="-5"/>
        </w:rPr>
        <w:t xml:space="preserve"> </w:t>
      </w:r>
      <w:r>
        <w:t>deben</w:t>
      </w:r>
      <w:r>
        <w:rPr>
          <w:spacing w:val="-6"/>
        </w:rPr>
        <w:t xml:space="preserve"> </w:t>
      </w:r>
      <w:r>
        <w:t>suministrar</w:t>
      </w:r>
      <w:r>
        <w:rPr>
          <w:spacing w:val="-5"/>
        </w:rPr>
        <w:t xml:space="preserve"> </w:t>
      </w:r>
      <w:r>
        <w:t>empaquetados</w:t>
      </w:r>
      <w:r>
        <w:rPr>
          <w:spacing w:val="-5"/>
        </w:rPr>
        <w:t xml:space="preserve"> </w:t>
      </w:r>
      <w:r>
        <w:t>y</w:t>
      </w:r>
      <w:r>
        <w:rPr>
          <w:spacing w:val="-5"/>
        </w:rPr>
        <w:t xml:space="preserve"> </w:t>
      </w:r>
      <w:r>
        <w:t>sobre</w:t>
      </w:r>
      <w:r>
        <w:rPr>
          <w:spacing w:val="-6"/>
        </w:rPr>
        <w:t xml:space="preserve"> </w:t>
      </w:r>
      <w:r>
        <w:rPr>
          <w:spacing w:val="-2"/>
        </w:rPr>
        <w:t>palets.</w:t>
      </w:r>
    </w:p>
    <w:p w:rsidR="001D68CF" w:rsidRDefault="00984CF1">
      <w:pPr>
        <w:pStyle w:val="Textoindependiente"/>
        <w:spacing w:before="74"/>
        <w:ind w:left="482"/>
      </w:pPr>
      <w:r>
        <w:rPr>
          <w:noProof/>
          <w:lang w:eastAsia="es-ES"/>
        </w:rPr>
        <mc:AlternateContent>
          <mc:Choice Requires="wps">
            <w:drawing>
              <wp:anchor distT="0" distB="0" distL="0" distR="0" simplePos="0" relativeHeight="15800320" behindDoc="0" locked="0" layoutInCell="1" allowOverlap="1">
                <wp:simplePos x="0" y="0"/>
                <wp:positionH relativeFrom="page">
                  <wp:posOffset>755904</wp:posOffset>
                </wp:positionH>
                <wp:positionV relativeFrom="paragraph">
                  <wp:posOffset>83157</wp:posOffset>
                </wp:positionV>
                <wp:extent cx="29209" cy="29209"/>
                <wp:effectExtent l="0" t="0" r="0" b="0"/>
                <wp:wrapNone/>
                <wp:docPr id="158" name="Graphic 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A07883" id="Graphic 158" o:spid="_x0000_s1026" style="position:absolute;margin-left:59.5pt;margin-top:6.55pt;width:2.3pt;height:2.3pt;z-index:1580032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" path="m28956,l,,,28955r28956,l28956,xe" fillcolor="black" stroked="f">
                <v:path arrowok="t"/>
                <w10:wrap anchorx="page"/>
              </v:shape>
            </w:pict>
          </mc:Fallback>
        </mc:AlternateContent>
      </w:r>
      <w:r>
        <w:t>Los</w:t>
      </w:r>
      <w:r>
        <w:rPr>
          <w:spacing w:val="-5"/>
        </w:rPr>
        <w:t xml:space="preserve"> </w:t>
      </w:r>
      <w:r>
        <w:t>paquetes</w:t>
      </w:r>
      <w:r>
        <w:rPr>
          <w:spacing w:val="-5"/>
        </w:rPr>
        <w:t xml:space="preserve"> </w:t>
      </w:r>
      <w:r>
        <w:t>no</w:t>
      </w:r>
      <w:r>
        <w:rPr>
          <w:spacing w:val="-5"/>
        </w:rPr>
        <w:t xml:space="preserve"> </w:t>
      </w:r>
      <w:r>
        <w:t>deben</w:t>
      </w:r>
      <w:r>
        <w:rPr>
          <w:spacing w:val="-5"/>
        </w:rPr>
        <w:t xml:space="preserve"> </w:t>
      </w:r>
      <w:r>
        <w:t>ser</w:t>
      </w:r>
      <w:r>
        <w:rPr>
          <w:spacing w:val="-5"/>
        </w:rPr>
        <w:t xml:space="preserve"> </w:t>
      </w:r>
      <w:r>
        <w:t>totalmente</w:t>
      </w:r>
      <w:r>
        <w:rPr>
          <w:spacing w:val="-5"/>
        </w:rPr>
        <w:t xml:space="preserve"> </w:t>
      </w:r>
      <w:r>
        <w:t>herméticos,</w:t>
      </w:r>
      <w:r>
        <w:rPr>
          <w:spacing w:val="-5"/>
        </w:rPr>
        <w:t xml:space="preserve"> </w:t>
      </w:r>
      <w:r>
        <w:t>para</w:t>
      </w:r>
      <w:r>
        <w:rPr>
          <w:spacing w:val="-5"/>
        </w:rPr>
        <w:t xml:space="preserve"> </w:t>
      </w:r>
      <w:r>
        <w:t>permitir</w:t>
      </w:r>
      <w:r>
        <w:rPr>
          <w:spacing w:val="-5"/>
        </w:rPr>
        <w:t xml:space="preserve"> </w:t>
      </w:r>
      <w:r>
        <w:t>la</w:t>
      </w:r>
      <w:r>
        <w:rPr>
          <w:spacing w:val="-5"/>
        </w:rPr>
        <w:t xml:space="preserve"> </w:t>
      </w:r>
      <w:r>
        <w:t>absorción</w:t>
      </w:r>
      <w:r>
        <w:rPr>
          <w:spacing w:val="-5"/>
        </w:rPr>
        <w:t xml:space="preserve"> </w:t>
      </w:r>
      <w:r>
        <w:t>de</w:t>
      </w:r>
      <w:r>
        <w:rPr>
          <w:spacing w:val="-5"/>
        </w:rPr>
        <w:t xml:space="preserve"> </w:t>
      </w:r>
      <w:r>
        <w:t>la</w:t>
      </w:r>
      <w:r>
        <w:rPr>
          <w:spacing w:val="-4"/>
        </w:rPr>
        <w:t xml:space="preserve"> </w:t>
      </w:r>
      <w:r>
        <w:t>humedad</w:t>
      </w:r>
      <w:r>
        <w:rPr>
          <w:spacing w:val="-5"/>
        </w:rPr>
        <w:t xml:space="preserve"> </w:t>
      </w:r>
      <w:r>
        <w:rPr>
          <w:spacing w:val="-2"/>
        </w:rPr>
        <w:t>ambiente.</w:t>
      </w:r>
    </w:p>
    <w:p w:rsidR="001D68CF" w:rsidRDefault="00984CF1">
      <w:pPr>
        <w:pStyle w:val="Textoindependiente"/>
        <w:spacing w:before="75"/>
        <w:ind w:left="482"/>
      </w:pPr>
      <w:r>
        <w:rPr>
          <w:noProof/>
          <w:lang w:eastAsia="es-ES"/>
        </w:rPr>
        <mc:AlternateContent>
          <mc:Choice Requires="wps">
            <w:drawing>
              <wp:anchor distT="0" distB="0" distL="0" distR="0" simplePos="0" relativeHeight="15800832" behindDoc="0" locked="0" layoutInCell="1" allowOverlap="1">
                <wp:simplePos x="0" y="0"/>
                <wp:positionH relativeFrom="page">
                  <wp:posOffset>755904</wp:posOffset>
                </wp:positionH>
                <wp:positionV relativeFrom="paragraph">
                  <wp:posOffset>83669</wp:posOffset>
                </wp:positionV>
                <wp:extent cx="29209" cy="29209"/>
                <wp:effectExtent l="0" t="0" r="0" b="0"/>
                <wp:wrapNone/>
                <wp:docPr id="159" name="Graphic 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BB7424" id="Graphic 159" o:spid="_x0000_s1026" style="position:absolute;margin-left:59.5pt;margin-top:6.6pt;width:2.3pt;height:2.3pt;z-index:1580083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" path="m28956,l,,,28955r28956,l28956,xe" fillcolor="black" stroked="f">
                <v:path arrowok="t"/>
                <w10:wrap anchorx="page"/>
              </v:shape>
            </w:pict>
          </mc:Fallback>
        </mc:AlternateContent>
      </w:r>
      <w:r>
        <w:t>La</w:t>
      </w:r>
      <w:r>
        <w:rPr>
          <w:spacing w:val="-5"/>
        </w:rPr>
        <w:t xml:space="preserve"> </w:t>
      </w:r>
      <w:r>
        <w:t>descarga</w:t>
      </w:r>
      <w:r>
        <w:rPr>
          <w:spacing w:val="-4"/>
        </w:rPr>
        <w:t xml:space="preserve"> </w:t>
      </w:r>
      <w:r>
        <w:t>se</w:t>
      </w:r>
      <w:r>
        <w:rPr>
          <w:spacing w:val="-4"/>
        </w:rPr>
        <w:t xml:space="preserve"> </w:t>
      </w:r>
      <w:r>
        <w:t>debe</w:t>
      </w:r>
      <w:r>
        <w:rPr>
          <w:spacing w:val="-5"/>
        </w:rPr>
        <w:t xml:space="preserve"> </w:t>
      </w:r>
      <w:r>
        <w:t>realizar</w:t>
      </w:r>
      <w:r>
        <w:rPr>
          <w:spacing w:val="-4"/>
        </w:rPr>
        <w:t xml:space="preserve"> </w:t>
      </w:r>
      <w:r>
        <w:t>directamente</w:t>
      </w:r>
      <w:r>
        <w:rPr>
          <w:spacing w:val="-4"/>
        </w:rPr>
        <w:t xml:space="preserve"> </w:t>
      </w:r>
      <w:r>
        <w:t>en</w:t>
      </w:r>
      <w:r>
        <w:rPr>
          <w:spacing w:val="-5"/>
        </w:rPr>
        <w:t xml:space="preserve"> </w:t>
      </w:r>
      <w:r>
        <w:t>las</w:t>
      </w:r>
      <w:r>
        <w:rPr>
          <w:spacing w:val="-4"/>
        </w:rPr>
        <w:t xml:space="preserve"> </w:t>
      </w:r>
      <w:r>
        <w:t>plantas</w:t>
      </w:r>
      <w:r>
        <w:rPr>
          <w:spacing w:val="-4"/>
        </w:rPr>
        <w:t xml:space="preserve"> </w:t>
      </w:r>
      <w:r>
        <w:t>del</w:t>
      </w:r>
      <w:r>
        <w:rPr>
          <w:spacing w:val="-4"/>
        </w:rPr>
        <w:t xml:space="preserve"> </w:t>
      </w:r>
      <w:r>
        <w:t>edificio,</w:t>
      </w:r>
      <w:r>
        <w:rPr>
          <w:spacing w:val="-5"/>
        </w:rPr>
        <w:t xml:space="preserve"> </w:t>
      </w:r>
      <w:r>
        <w:t>situando</w:t>
      </w:r>
      <w:r>
        <w:rPr>
          <w:spacing w:val="-4"/>
        </w:rPr>
        <w:t xml:space="preserve"> </w:t>
      </w:r>
      <w:r>
        <w:t>los</w:t>
      </w:r>
      <w:r>
        <w:rPr>
          <w:spacing w:val="-4"/>
        </w:rPr>
        <w:t xml:space="preserve"> </w:t>
      </w:r>
      <w:r>
        <w:t>palets</w:t>
      </w:r>
      <w:r>
        <w:rPr>
          <w:spacing w:val="-5"/>
        </w:rPr>
        <w:t xml:space="preserve"> </w:t>
      </w:r>
      <w:r>
        <w:t>cerca</w:t>
      </w:r>
      <w:r>
        <w:rPr>
          <w:spacing w:val="-4"/>
        </w:rPr>
        <w:t xml:space="preserve"> </w:t>
      </w:r>
      <w:r>
        <w:t>de</w:t>
      </w:r>
      <w:r>
        <w:rPr>
          <w:spacing w:val="-4"/>
        </w:rPr>
        <w:t xml:space="preserve"> </w:t>
      </w:r>
      <w:r>
        <w:t>los</w:t>
      </w:r>
      <w:r>
        <w:rPr>
          <w:spacing w:val="-4"/>
        </w:rPr>
        <w:t xml:space="preserve"> </w:t>
      </w:r>
      <w:r>
        <w:t>pilares</w:t>
      </w:r>
      <w:r>
        <w:rPr>
          <w:spacing w:val="-5"/>
        </w:rPr>
        <w:t xml:space="preserve"> </w:t>
      </w:r>
      <w:r>
        <w:t>de</w:t>
      </w:r>
      <w:r>
        <w:rPr>
          <w:spacing w:val="-4"/>
        </w:rPr>
        <w:t xml:space="preserve"> </w:t>
      </w:r>
      <w:r>
        <w:t>la</w:t>
      </w:r>
      <w:r>
        <w:rPr>
          <w:spacing w:val="-4"/>
        </w:rPr>
        <w:t xml:space="preserve"> </w:t>
      </w:r>
      <w:r>
        <w:rPr>
          <w:spacing w:val="-2"/>
        </w:rPr>
        <w:t>estructura.</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01344" behindDoc="0" locked="0" layoutInCell="1" allowOverlap="1">
                <wp:simplePos x="0" y="0"/>
                <wp:positionH relativeFrom="page">
                  <wp:posOffset>755904</wp:posOffset>
                </wp:positionH>
                <wp:positionV relativeFrom="paragraph">
                  <wp:posOffset>123209</wp:posOffset>
                </wp:positionV>
                <wp:extent cx="29209" cy="29209"/>
                <wp:effectExtent l="0" t="0" r="0" b="0"/>
                <wp:wrapNone/>
                <wp:docPr id="160" name="Graphic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CB8A28" id="Graphic 160" o:spid="_x0000_s1026" style="position:absolute;margin-left:59.5pt;margin-top:9.7pt;width:2.3pt;height:2.3pt;z-index:1580134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CEhLmYwAgAA3w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01856" behindDoc="0" locked="0" layoutInCell="1" allowOverlap="1">
                <wp:simplePos x="0" y="0"/>
                <wp:positionH relativeFrom="page">
                  <wp:posOffset>935736</wp:posOffset>
                </wp:positionH>
                <wp:positionV relativeFrom="paragraph">
                  <wp:posOffset>77620</wp:posOffset>
                </wp:positionV>
                <wp:extent cx="20320" cy="20320"/>
                <wp:effectExtent l="0" t="0" r="0" b="0"/>
                <wp:wrapNone/>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83A3DE" id="Graphic 161" o:spid="_x0000_s1026" style="position:absolute;margin-left:73.7pt;margin-top:6.1pt;width:1.6pt;height:1.6pt;z-index:1580185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Ip6HI4wAgAA3wQAAA4AAAAAAAAAAAAAAAAALgIAAGRy&#10;cy9lMm9Eb2MueG1sUEsBAi0AFAAGAAgAAAAhAO9yq0rbAAAACQEAAA8AAAAAAAAAAAAAAAAAigQA&#10;AGRycy9kb3ducmV2LnhtbFBLBQYAAAAABAAEAPMAAACSBQ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before="73"/>
        <w:ind w:left="482"/>
      </w:pPr>
      <w:r>
        <w:rPr>
          <w:noProof/>
          <w:lang w:eastAsia="es-ES"/>
        </w:rPr>
        <mc:AlternateContent>
          <mc:Choice Requires="wps">
            <w:drawing>
              <wp:anchor distT="0" distB="0" distL="0" distR="0" simplePos="0" relativeHeight="15802368" behindDoc="0" locked="0" layoutInCell="1" allowOverlap="1">
                <wp:simplePos x="0" y="0"/>
                <wp:positionH relativeFrom="page">
                  <wp:posOffset>755904</wp:posOffset>
                </wp:positionH>
                <wp:positionV relativeFrom="paragraph">
                  <wp:posOffset>82201</wp:posOffset>
                </wp:positionV>
                <wp:extent cx="29209" cy="29209"/>
                <wp:effectExtent l="0" t="0" r="0" b="0"/>
                <wp:wrapNone/>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21C028" id="Graphic 162" o:spid="_x0000_s1026" style="position:absolute;margin-left:59.5pt;margin-top:6.45pt;width:2.3pt;height:2.3pt;z-index:1580236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02880" behindDoc="0" locked="0" layoutInCell="1" allowOverlap="1">
                <wp:simplePos x="0" y="0"/>
                <wp:positionH relativeFrom="page">
                  <wp:posOffset>935736</wp:posOffset>
                </wp:positionH>
                <wp:positionV relativeFrom="paragraph">
                  <wp:posOffset>77252</wp:posOffset>
                </wp:positionV>
                <wp:extent cx="20320" cy="20320"/>
                <wp:effectExtent l="0" t="0" r="0" b="0"/>
                <wp:wrapNone/>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C45630" id="Graphic 163" o:spid="_x0000_s1026" style="position:absolute;margin-left:73.7pt;margin-top:6.1pt;width:1.6pt;height:1.6pt;z-index:1580288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Ns7hRUwAgAA3wQAAA4AAAAAAAAAAAAAAAAALgIAAGRy&#10;cy9lMm9Eb2MueG1sUEsBAi0AFAAGAAgAAAAhAO9yq0rbAAAACQEAAA8AAAAAAAAAAAAAAAAAigQA&#10;AGRycy9kb3ducmV2LnhtbFBLBQYAAAAABAAEAPMAAACSBQAAAAA=&#10;" path="m19812,l,,,19812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w:t>
      </w:r>
      <w:r>
        <w:t>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right="161"/>
      </w:pPr>
      <w:r>
        <w:rPr>
          <w:noProof/>
          <w:lang w:eastAsia="es-ES"/>
        </w:rPr>
        <mc:AlternateContent>
          <mc:Choice Requires="wps">
            <w:drawing>
              <wp:anchor distT="0" distB="0" distL="0" distR="0" simplePos="0" relativeHeight="15803392" behindDoc="0" locked="0" layoutInCell="1" allowOverlap="1">
                <wp:simplePos x="0" y="0"/>
                <wp:positionH relativeFrom="page">
                  <wp:posOffset>755904</wp:posOffset>
                </wp:positionH>
                <wp:positionV relativeFrom="paragraph">
                  <wp:posOffset>123396</wp:posOffset>
                </wp:positionV>
                <wp:extent cx="29209" cy="29209"/>
                <wp:effectExtent l="0" t="0" r="0" b="0"/>
                <wp:wrapNone/>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4FB072F" id="Graphic 164" o:spid="_x0000_s1026" style="position:absolute;margin-left:59.5pt;margin-top:9.7pt;width:2.3pt;height:2.3pt;z-index:1580339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CpW2K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Se deben apilar sobre superficies limpias, planas, horizontales y donde no se produzcan aportes de agua, ni se recepcionen otros materiales o se realicen otros trabajos de la obra que los puedan manchar o deteriorar.</w:t>
      </w:r>
    </w:p>
    <w:p w:rsidR="001D68CF" w:rsidRDefault="00984CF1">
      <w:pPr>
        <w:pStyle w:val="Textoindependiente"/>
        <w:spacing w:before="73"/>
        <w:ind w:left="482"/>
      </w:pPr>
      <w:r>
        <w:rPr>
          <w:noProof/>
          <w:lang w:eastAsia="es-ES"/>
        </w:rPr>
        <mc:AlternateContent>
          <mc:Choice Requires="wps">
            <w:drawing>
              <wp:anchor distT="0" distB="0" distL="0" distR="0" simplePos="0" relativeHeight="15803904" behindDoc="0" locked="0" layoutInCell="1" allowOverlap="1">
                <wp:simplePos x="0" y="0"/>
                <wp:positionH relativeFrom="page">
                  <wp:posOffset>755904</wp:posOffset>
                </wp:positionH>
                <wp:positionV relativeFrom="paragraph">
                  <wp:posOffset>82002</wp:posOffset>
                </wp:positionV>
                <wp:extent cx="29209" cy="29209"/>
                <wp:effectExtent l="0" t="0" r="0" b="0"/>
                <wp:wrapNone/>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64B4D0" id="Graphic 165" o:spid="_x0000_s1026" style="position:absolute;margin-left:59.5pt;margin-top:6.45pt;width:2.3pt;height:2.3pt;z-index:158039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BKhhkq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t>Los</w:t>
      </w:r>
      <w:r>
        <w:rPr>
          <w:spacing w:val="15"/>
        </w:rPr>
        <w:t xml:space="preserve"> </w:t>
      </w:r>
      <w:r>
        <w:t>ladrillos</w:t>
      </w:r>
      <w:r>
        <w:rPr>
          <w:spacing w:val="15"/>
        </w:rPr>
        <w:t xml:space="preserve"> </w:t>
      </w:r>
      <w:r>
        <w:t>no</w:t>
      </w:r>
      <w:r>
        <w:rPr>
          <w:spacing w:val="15"/>
        </w:rPr>
        <w:t xml:space="preserve"> </w:t>
      </w:r>
      <w:r>
        <w:t>deben</w:t>
      </w:r>
      <w:r>
        <w:rPr>
          <w:spacing w:val="15"/>
        </w:rPr>
        <w:t xml:space="preserve"> </w:t>
      </w:r>
      <w:r>
        <w:t>estar</w:t>
      </w:r>
      <w:r>
        <w:rPr>
          <w:spacing w:val="15"/>
        </w:rPr>
        <w:t xml:space="preserve"> </w:t>
      </w:r>
      <w:r>
        <w:t>en</w:t>
      </w:r>
      <w:r>
        <w:rPr>
          <w:spacing w:val="15"/>
        </w:rPr>
        <w:t xml:space="preserve"> </w:t>
      </w:r>
      <w:r>
        <w:t>contac</w:t>
      </w:r>
      <w:r>
        <w:t>to</w:t>
      </w:r>
      <w:r>
        <w:rPr>
          <w:spacing w:val="15"/>
        </w:rPr>
        <w:t xml:space="preserve"> </w:t>
      </w:r>
      <w:r>
        <w:t>con</w:t>
      </w:r>
      <w:r>
        <w:rPr>
          <w:spacing w:val="15"/>
        </w:rPr>
        <w:t xml:space="preserve"> </w:t>
      </w:r>
      <w:r>
        <w:t>el</w:t>
      </w:r>
      <w:r>
        <w:rPr>
          <w:spacing w:val="15"/>
        </w:rPr>
        <w:t xml:space="preserve"> </w:t>
      </w:r>
      <w:r>
        <w:t>terreno,</w:t>
      </w:r>
      <w:r>
        <w:rPr>
          <w:spacing w:val="15"/>
        </w:rPr>
        <w:t xml:space="preserve"> </w:t>
      </w:r>
      <w:r>
        <w:t>ya</w:t>
      </w:r>
      <w:r>
        <w:rPr>
          <w:spacing w:val="15"/>
        </w:rPr>
        <w:t xml:space="preserve"> </w:t>
      </w:r>
      <w:r>
        <w:t>que</w:t>
      </w:r>
      <w:r>
        <w:rPr>
          <w:spacing w:val="15"/>
        </w:rPr>
        <w:t xml:space="preserve"> </w:t>
      </w:r>
      <w:r>
        <w:t>pueden</w:t>
      </w:r>
      <w:r>
        <w:rPr>
          <w:spacing w:val="15"/>
        </w:rPr>
        <w:t xml:space="preserve"> </w:t>
      </w:r>
      <w:r>
        <w:t>absorber</w:t>
      </w:r>
      <w:r>
        <w:rPr>
          <w:spacing w:val="15"/>
        </w:rPr>
        <w:t xml:space="preserve"> </w:t>
      </w:r>
      <w:r>
        <w:t>humedad,</w:t>
      </w:r>
      <w:r>
        <w:rPr>
          <w:spacing w:val="15"/>
        </w:rPr>
        <w:t xml:space="preserve"> </w:t>
      </w:r>
      <w:r>
        <w:t>sales</w:t>
      </w:r>
      <w:r>
        <w:rPr>
          <w:spacing w:val="15"/>
        </w:rPr>
        <w:t xml:space="preserve"> </w:t>
      </w:r>
      <w:r>
        <w:t>solubles,</w:t>
      </w:r>
      <w:r>
        <w:rPr>
          <w:spacing w:val="15"/>
        </w:rPr>
        <w:t xml:space="preserve"> </w:t>
      </w:r>
      <w:r>
        <w:t>etc.,</w:t>
      </w:r>
      <w:r>
        <w:rPr>
          <w:spacing w:val="15"/>
        </w:rPr>
        <w:t xml:space="preserve"> </w:t>
      </w:r>
      <w:r>
        <w:t>provocando</w:t>
      </w:r>
      <w:r>
        <w:rPr>
          <w:spacing w:val="15"/>
        </w:rPr>
        <w:t xml:space="preserve"> </w:t>
      </w:r>
      <w:r>
        <w:t>en</w:t>
      </w:r>
      <w:r>
        <w:rPr>
          <w:spacing w:val="15"/>
        </w:rPr>
        <w:t xml:space="preserve"> </w:t>
      </w:r>
      <w:r>
        <w:t>la</w:t>
      </w:r>
      <w:r>
        <w:rPr>
          <w:spacing w:val="15"/>
        </w:rPr>
        <w:t xml:space="preserve"> </w:t>
      </w:r>
      <w:r>
        <w:t>posterior puesta en obra la aparición de manchas y eflorescencias.</w:t>
      </w:r>
    </w:p>
    <w:p w:rsidR="001D68CF" w:rsidRDefault="00984CF1">
      <w:pPr>
        <w:pStyle w:val="Textoindependiente"/>
        <w:spacing w:before="72" w:line="352" w:lineRule="auto"/>
        <w:ind w:left="482" w:right="442"/>
      </w:pPr>
      <w:r>
        <w:rPr>
          <w:noProof/>
          <w:lang w:eastAsia="es-ES"/>
        </w:rPr>
        <mc:AlternateContent>
          <mc:Choice Requires="wps">
            <w:drawing>
              <wp:anchor distT="0" distB="0" distL="0" distR="0" simplePos="0" relativeHeight="15804416" behindDoc="0" locked="0" layoutInCell="1" allowOverlap="1">
                <wp:simplePos x="0" y="0"/>
                <wp:positionH relativeFrom="page">
                  <wp:posOffset>755904</wp:posOffset>
                </wp:positionH>
                <wp:positionV relativeFrom="paragraph">
                  <wp:posOffset>81884</wp:posOffset>
                </wp:positionV>
                <wp:extent cx="29209" cy="29209"/>
                <wp:effectExtent l="0" t="0" r="0" b="0"/>
                <wp:wrapNone/>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657A1D" id="Graphic 166" o:spid="_x0000_s1026" style="position:absolute;margin-left:59.5pt;margin-top:6.45pt;width:2.3pt;height:2.3pt;z-index:158044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04928" behindDoc="0" locked="0" layoutInCell="1" allowOverlap="1">
                <wp:simplePos x="0" y="0"/>
                <wp:positionH relativeFrom="page">
                  <wp:posOffset>755904</wp:posOffset>
                </wp:positionH>
                <wp:positionV relativeFrom="paragraph">
                  <wp:posOffset>229712</wp:posOffset>
                </wp:positionV>
                <wp:extent cx="29209" cy="29209"/>
                <wp:effectExtent l="0" t="0" r="0" b="0"/>
                <wp:wrapNone/>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F5A846" id="Graphic 167" o:spid="_x0000_s1026" style="position:absolute;margin-left:59.5pt;margin-top:18.1pt;width:2.3pt;height:2.3pt;z-index:1580492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" path="m28956,l,,,28955r28956,l28956,xe" fillcolor="black" stroked="f">
                <v:path arrowok="t"/>
                <w10:wrap anchorx="page"/>
              </v:shape>
            </w:pict>
          </mc:Fallback>
        </mc:AlternateContent>
      </w:r>
      <w:r>
        <w:t>Los</w:t>
      </w:r>
      <w:r>
        <w:rPr>
          <w:spacing w:val="-4"/>
        </w:rPr>
        <w:t xml:space="preserve"> </w:t>
      </w:r>
      <w:r>
        <w:t>ladrillos</w:t>
      </w:r>
      <w:r>
        <w:rPr>
          <w:spacing w:val="-4"/>
        </w:rPr>
        <w:t xml:space="preserve"> </w:t>
      </w:r>
      <w:r>
        <w:t>se</w:t>
      </w:r>
      <w:r>
        <w:rPr>
          <w:spacing w:val="-4"/>
        </w:rPr>
        <w:t xml:space="preserve"> </w:t>
      </w:r>
      <w:r>
        <w:t>deben</w:t>
      </w:r>
      <w:r>
        <w:rPr>
          <w:spacing w:val="-4"/>
        </w:rPr>
        <w:t xml:space="preserve"> </w:t>
      </w:r>
      <w:r>
        <w:t>conservar</w:t>
      </w:r>
      <w:r>
        <w:rPr>
          <w:spacing w:val="-4"/>
        </w:rPr>
        <w:t xml:space="preserve"> </w:t>
      </w:r>
      <w:r>
        <w:t>empaquetados</w:t>
      </w:r>
      <w:r>
        <w:rPr>
          <w:spacing w:val="-4"/>
        </w:rPr>
        <w:t xml:space="preserve"> </w:t>
      </w:r>
      <w:r>
        <w:t>hasta</w:t>
      </w:r>
      <w:r>
        <w:rPr>
          <w:spacing w:val="-4"/>
        </w:rPr>
        <w:t xml:space="preserve"> </w:t>
      </w:r>
      <w:r>
        <w:t>el</w:t>
      </w:r>
      <w:r>
        <w:rPr>
          <w:spacing w:val="-4"/>
        </w:rPr>
        <w:t xml:space="preserve"> </w:t>
      </w:r>
      <w:r>
        <w:t>momento</w:t>
      </w:r>
      <w:r>
        <w:rPr>
          <w:spacing w:val="-4"/>
        </w:rPr>
        <w:t xml:space="preserve"> </w:t>
      </w:r>
      <w:r>
        <w:t>de</w:t>
      </w:r>
      <w:r>
        <w:rPr>
          <w:spacing w:val="-4"/>
        </w:rPr>
        <w:t xml:space="preserve"> </w:t>
      </w:r>
      <w:r>
        <w:t>su</w:t>
      </w:r>
      <w:r>
        <w:rPr>
          <w:spacing w:val="-4"/>
        </w:rPr>
        <w:t xml:space="preserve"> </w:t>
      </w:r>
      <w:r>
        <w:t>uso,</w:t>
      </w:r>
      <w:r>
        <w:rPr>
          <w:spacing w:val="-4"/>
        </w:rPr>
        <w:t xml:space="preserve"> </w:t>
      </w:r>
      <w:r>
        <w:t>preservándolos</w:t>
      </w:r>
      <w:r>
        <w:rPr>
          <w:spacing w:val="-4"/>
        </w:rPr>
        <w:t xml:space="preserve"> </w:t>
      </w:r>
      <w:r>
        <w:t>de</w:t>
      </w:r>
      <w:r>
        <w:rPr>
          <w:spacing w:val="-4"/>
        </w:rPr>
        <w:t xml:space="preserve"> </w:t>
      </w:r>
      <w:r>
        <w:t>acciones</w:t>
      </w:r>
      <w:r>
        <w:rPr>
          <w:spacing w:val="-4"/>
        </w:rPr>
        <w:t xml:space="preserve"> </w:t>
      </w:r>
      <w:r>
        <w:t>externas</w:t>
      </w:r>
      <w:r>
        <w:rPr>
          <w:spacing w:val="-4"/>
        </w:rPr>
        <w:t xml:space="preserve"> </w:t>
      </w:r>
      <w:r>
        <w:t>que</w:t>
      </w:r>
      <w:r>
        <w:rPr>
          <w:spacing w:val="-4"/>
        </w:rPr>
        <w:t xml:space="preserve"> </w:t>
      </w:r>
      <w:r>
        <w:t>alteren</w:t>
      </w:r>
      <w:r>
        <w:rPr>
          <w:spacing w:val="-4"/>
        </w:rPr>
        <w:t xml:space="preserve"> </w:t>
      </w:r>
      <w:r>
        <w:t>su</w:t>
      </w:r>
      <w:r>
        <w:rPr>
          <w:spacing w:val="-4"/>
        </w:rPr>
        <w:t xml:space="preserve"> </w:t>
      </w:r>
      <w:r>
        <w:t>aspecto. Se agruparán por partidas, teniendo en cuenta el tipo y la clase.</w:t>
      </w:r>
    </w:p>
    <w:p w:rsidR="001D68CF" w:rsidRDefault="00984CF1">
      <w:pPr>
        <w:pStyle w:val="Textoindependiente"/>
        <w:spacing w:before="1"/>
        <w:ind w:left="482"/>
      </w:pPr>
      <w:r>
        <w:rPr>
          <w:noProof/>
          <w:lang w:eastAsia="es-ES"/>
        </w:rPr>
        <mc:AlternateContent>
          <mc:Choice Requires="wps">
            <w:drawing>
              <wp:anchor distT="0" distB="0" distL="0" distR="0" simplePos="0" relativeHeight="15805440" behindDoc="0" locked="0" layoutInCell="1" allowOverlap="1">
                <wp:simplePos x="0" y="0"/>
                <wp:positionH relativeFrom="page">
                  <wp:posOffset>755904</wp:posOffset>
                </wp:positionH>
                <wp:positionV relativeFrom="paragraph">
                  <wp:posOffset>36863</wp:posOffset>
                </wp:positionV>
                <wp:extent cx="29209" cy="29209"/>
                <wp:effectExtent l="0" t="0" r="0" b="0"/>
                <wp:wrapNone/>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8BAE4B" id="Graphic 168" o:spid="_x0000_s1026" style="position:absolute;margin-left:59.5pt;margin-top:2.9pt;width:2.3pt;height:2.3pt;z-index:1580544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" path="m28956,l,,,28955r28956,l28956,xe" fillcolor="black" stroked="f">
                <v:path arrowok="t"/>
                <w10:wrap anchorx="page"/>
              </v:shape>
            </w:pict>
          </mc:Fallback>
        </mc:AlternateContent>
      </w:r>
      <w:r>
        <w:t>El</w:t>
      </w:r>
      <w:r>
        <w:rPr>
          <w:spacing w:val="15"/>
        </w:rPr>
        <w:t xml:space="preserve"> </w:t>
      </w:r>
      <w:r>
        <w:t>traslado</w:t>
      </w:r>
      <w:r>
        <w:rPr>
          <w:spacing w:val="15"/>
        </w:rPr>
        <w:t xml:space="preserve"> </w:t>
      </w:r>
      <w:r>
        <w:t>se</w:t>
      </w:r>
      <w:r>
        <w:rPr>
          <w:spacing w:val="15"/>
        </w:rPr>
        <w:t xml:space="preserve"> </w:t>
      </w:r>
      <w:r>
        <w:t>debe</w:t>
      </w:r>
      <w:r>
        <w:rPr>
          <w:spacing w:val="15"/>
        </w:rPr>
        <w:t xml:space="preserve"> </w:t>
      </w:r>
      <w:r>
        <w:t>realizar,</w:t>
      </w:r>
      <w:r>
        <w:rPr>
          <w:spacing w:val="15"/>
        </w:rPr>
        <w:t xml:space="preserve"> </w:t>
      </w:r>
      <w:r>
        <w:t>siempre</w:t>
      </w:r>
      <w:r>
        <w:rPr>
          <w:spacing w:val="15"/>
        </w:rPr>
        <w:t xml:space="preserve"> </w:t>
      </w:r>
      <w:r>
        <w:t>que</w:t>
      </w:r>
      <w:r>
        <w:rPr>
          <w:spacing w:val="15"/>
        </w:rPr>
        <w:t xml:space="preserve"> </w:t>
      </w:r>
      <w:r>
        <w:t>se</w:t>
      </w:r>
      <w:r>
        <w:rPr>
          <w:spacing w:val="15"/>
        </w:rPr>
        <w:t xml:space="preserve"> </w:t>
      </w:r>
      <w:r>
        <w:t>pueda,</w:t>
      </w:r>
      <w:r>
        <w:rPr>
          <w:spacing w:val="15"/>
        </w:rPr>
        <w:t xml:space="preserve"> </w:t>
      </w:r>
      <w:r>
        <w:t>con</w:t>
      </w:r>
      <w:r>
        <w:rPr>
          <w:spacing w:val="15"/>
        </w:rPr>
        <w:t xml:space="preserve"> </w:t>
      </w:r>
      <w:r>
        <w:t>medios</w:t>
      </w:r>
      <w:r>
        <w:rPr>
          <w:spacing w:val="15"/>
        </w:rPr>
        <w:t xml:space="preserve"> </w:t>
      </w:r>
      <w:r>
        <w:t>mecánicos</w:t>
      </w:r>
      <w:r>
        <w:rPr>
          <w:spacing w:val="15"/>
        </w:rPr>
        <w:t xml:space="preserve"> </w:t>
      </w:r>
      <w:r>
        <w:t>y</w:t>
      </w:r>
      <w:r>
        <w:rPr>
          <w:spacing w:val="15"/>
        </w:rPr>
        <w:t xml:space="preserve"> </w:t>
      </w:r>
      <w:r>
        <w:t>su</w:t>
      </w:r>
      <w:r>
        <w:rPr>
          <w:spacing w:val="15"/>
        </w:rPr>
        <w:t xml:space="preserve"> </w:t>
      </w:r>
      <w:r>
        <w:t>manipulación</w:t>
      </w:r>
      <w:r>
        <w:rPr>
          <w:spacing w:val="15"/>
        </w:rPr>
        <w:t xml:space="preserve"> </w:t>
      </w:r>
      <w:r>
        <w:t>debe</w:t>
      </w:r>
      <w:r>
        <w:rPr>
          <w:spacing w:val="15"/>
        </w:rPr>
        <w:t xml:space="preserve"> </w:t>
      </w:r>
      <w:r>
        <w:t>ser</w:t>
      </w:r>
      <w:r>
        <w:rPr>
          <w:spacing w:val="15"/>
        </w:rPr>
        <w:t xml:space="preserve"> </w:t>
      </w:r>
      <w:r>
        <w:t>cuidadosa,</w:t>
      </w:r>
      <w:r>
        <w:rPr>
          <w:spacing w:val="15"/>
        </w:rPr>
        <w:t xml:space="preserve"> </w:t>
      </w:r>
      <w:r>
        <w:t>evitando</w:t>
      </w:r>
      <w:r>
        <w:rPr>
          <w:spacing w:val="15"/>
        </w:rPr>
        <w:t xml:space="preserve"> </w:t>
      </w:r>
      <w:r>
        <w:t>roces</w:t>
      </w:r>
      <w:r>
        <w:rPr>
          <w:spacing w:val="15"/>
        </w:rPr>
        <w:t xml:space="preserve"> </w:t>
      </w:r>
      <w:r>
        <w:t>entre</w:t>
      </w:r>
      <w:r>
        <w:rPr>
          <w:spacing w:val="15"/>
        </w:rPr>
        <w:t xml:space="preserve"> </w:t>
      </w:r>
      <w:r>
        <w:t xml:space="preserve">las </w:t>
      </w:r>
      <w:r>
        <w:rPr>
          <w:spacing w:val="-2"/>
        </w:rPr>
        <w:t>piezas.</w:t>
      </w:r>
    </w:p>
    <w:p w:rsidR="001D68CF" w:rsidRDefault="00984CF1">
      <w:pPr>
        <w:pStyle w:val="Textoindependiente"/>
        <w:spacing w:before="73" w:line="352" w:lineRule="auto"/>
        <w:ind w:left="482" w:right="600"/>
      </w:pPr>
      <w:r>
        <w:rPr>
          <w:noProof/>
          <w:lang w:eastAsia="es-ES"/>
        </w:rPr>
        <mc:AlternateContent>
          <mc:Choice Requires="wps">
            <w:drawing>
              <wp:anchor distT="0" distB="0" distL="0" distR="0" simplePos="0" relativeHeight="15805952" behindDoc="0" locked="0" layoutInCell="1" allowOverlap="1">
                <wp:simplePos x="0" y="0"/>
                <wp:positionH relativeFrom="page">
                  <wp:posOffset>755904</wp:posOffset>
                </wp:positionH>
                <wp:positionV relativeFrom="paragraph">
                  <wp:posOffset>82464</wp:posOffset>
                </wp:positionV>
                <wp:extent cx="29209" cy="29209"/>
                <wp:effectExtent l="0" t="0" r="0" b="0"/>
                <wp:wrapNone/>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6F2E90" id="Graphic 169" o:spid="_x0000_s1026" style="position:absolute;margin-left:59.5pt;margin-top:6.5pt;width:2.3pt;height:2.3pt;z-index:1580595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06464" behindDoc="0" locked="0" layoutInCell="1" allowOverlap="1">
                <wp:simplePos x="0" y="0"/>
                <wp:positionH relativeFrom="page">
                  <wp:posOffset>755904</wp:posOffset>
                </wp:positionH>
                <wp:positionV relativeFrom="paragraph">
                  <wp:posOffset>230292</wp:posOffset>
                </wp:positionV>
                <wp:extent cx="29209" cy="29209"/>
                <wp:effectExtent l="0" t="0" r="0" b="0"/>
                <wp:wrapNone/>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032A97" id="Graphic 170" o:spid="_x0000_s1026" style="position:absolute;margin-left:59.5pt;margin-top:18.15pt;width:2.3pt;height:2.3pt;z-index:1580646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" path="m28956,l,,,28955r28956,l28956,xe" fillcolor="black" stroked="f">
                <v:path arrowok="t"/>
                <w10:wrap anchorx="page"/>
              </v:shape>
            </w:pict>
          </mc:Fallback>
        </mc:AlternateContent>
      </w:r>
      <w:r>
        <w:t>Los</w:t>
      </w:r>
      <w:r>
        <w:rPr>
          <w:spacing w:val="-3"/>
        </w:rPr>
        <w:t xml:space="preserve"> </w:t>
      </w:r>
      <w:r>
        <w:t>ladrillos</w:t>
      </w:r>
      <w:r>
        <w:rPr>
          <w:spacing w:val="-3"/>
        </w:rPr>
        <w:t xml:space="preserve"> </w:t>
      </w:r>
      <w:r>
        <w:t>se</w:t>
      </w:r>
      <w:r>
        <w:rPr>
          <w:spacing w:val="-3"/>
        </w:rPr>
        <w:t xml:space="preserve"> </w:t>
      </w:r>
      <w:r>
        <w:t>deben</w:t>
      </w:r>
      <w:r>
        <w:rPr>
          <w:spacing w:val="-3"/>
        </w:rPr>
        <w:t xml:space="preserve"> </w:t>
      </w:r>
      <w:r>
        <w:t>cortar</w:t>
      </w:r>
      <w:r>
        <w:rPr>
          <w:spacing w:val="-3"/>
        </w:rPr>
        <w:t xml:space="preserve"> </w:t>
      </w:r>
      <w:r>
        <w:t>sobre</w:t>
      </w:r>
      <w:r>
        <w:rPr>
          <w:spacing w:val="-3"/>
        </w:rPr>
        <w:t xml:space="preserve"> </w:t>
      </w:r>
      <w:r>
        <w:t>la</w:t>
      </w:r>
      <w:r>
        <w:rPr>
          <w:spacing w:val="-3"/>
        </w:rPr>
        <w:t xml:space="preserve"> </w:t>
      </w:r>
      <w:r>
        <w:t>mesa</w:t>
      </w:r>
      <w:r>
        <w:rPr>
          <w:spacing w:val="-3"/>
        </w:rPr>
        <w:t xml:space="preserve"> </w:t>
      </w:r>
      <w:r>
        <w:t>de</w:t>
      </w:r>
      <w:r>
        <w:rPr>
          <w:spacing w:val="-3"/>
        </w:rPr>
        <w:t xml:space="preserve"> </w:t>
      </w:r>
      <w:r>
        <w:t>corte,</w:t>
      </w:r>
      <w:r>
        <w:rPr>
          <w:spacing w:val="-3"/>
        </w:rPr>
        <w:t xml:space="preserve"> </w:t>
      </w:r>
      <w:r>
        <w:t>que</w:t>
      </w:r>
      <w:r>
        <w:rPr>
          <w:spacing w:val="-3"/>
        </w:rPr>
        <w:t xml:space="preserve"> </w:t>
      </w:r>
      <w:r>
        <w:t>estará</w:t>
      </w:r>
      <w:r>
        <w:rPr>
          <w:spacing w:val="-3"/>
        </w:rPr>
        <w:t xml:space="preserve"> </w:t>
      </w:r>
      <w:r>
        <w:t>limpia</w:t>
      </w:r>
      <w:r>
        <w:rPr>
          <w:spacing w:val="-3"/>
        </w:rPr>
        <w:t xml:space="preserve"> </w:t>
      </w:r>
      <w:r>
        <w:t>en</w:t>
      </w:r>
      <w:r>
        <w:rPr>
          <w:spacing w:val="-3"/>
        </w:rPr>
        <w:t xml:space="preserve"> </w:t>
      </w:r>
      <w:r>
        <w:t>todo</w:t>
      </w:r>
      <w:r>
        <w:rPr>
          <w:spacing w:val="-3"/>
        </w:rPr>
        <w:t xml:space="preserve"> </w:t>
      </w:r>
      <w:r>
        <w:t>momento</w:t>
      </w:r>
      <w:r>
        <w:rPr>
          <w:spacing w:val="-3"/>
        </w:rPr>
        <w:t xml:space="preserve"> </w:t>
      </w:r>
      <w:r>
        <w:t>y</w:t>
      </w:r>
      <w:r>
        <w:rPr>
          <w:spacing w:val="-3"/>
        </w:rPr>
        <w:t xml:space="preserve"> </w:t>
      </w:r>
      <w:r>
        <w:t>dispondrá</w:t>
      </w:r>
      <w:r>
        <w:rPr>
          <w:spacing w:val="-3"/>
        </w:rPr>
        <w:t xml:space="preserve"> </w:t>
      </w:r>
      <w:r>
        <w:t>de</w:t>
      </w:r>
      <w:r>
        <w:rPr>
          <w:spacing w:val="-3"/>
        </w:rPr>
        <w:t xml:space="preserve"> </w:t>
      </w:r>
      <w:r>
        <w:t>chorro</w:t>
      </w:r>
      <w:r>
        <w:rPr>
          <w:spacing w:val="-3"/>
        </w:rPr>
        <w:t xml:space="preserve"> </w:t>
      </w:r>
      <w:r>
        <w:t>de</w:t>
      </w:r>
      <w:r>
        <w:rPr>
          <w:spacing w:val="-3"/>
        </w:rPr>
        <w:t xml:space="preserve"> </w:t>
      </w:r>
      <w:r>
        <w:t>agua</w:t>
      </w:r>
      <w:r>
        <w:rPr>
          <w:spacing w:val="-3"/>
        </w:rPr>
        <w:t xml:space="preserve"> </w:t>
      </w:r>
      <w:r>
        <w:t>sobre</w:t>
      </w:r>
      <w:r>
        <w:rPr>
          <w:spacing w:val="-3"/>
        </w:rPr>
        <w:t xml:space="preserve"> </w:t>
      </w:r>
      <w:r>
        <w:t>el</w:t>
      </w:r>
      <w:r>
        <w:rPr>
          <w:spacing w:val="-3"/>
        </w:rPr>
        <w:t xml:space="preserve"> </w:t>
      </w:r>
      <w:r>
        <w:t>disco. Una vez cortada correctamente la pieza, se debe limpiar la superficie vista, dejando secar el ladrillo antes de su puesta en obra.</w:t>
      </w:r>
    </w:p>
    <w:p w:rsidR="001D68CF" w:rsidRDefault="00984CF1">
      <w:pPr>
        <w:pStyle w:val="Textoindependiente"/>
        <w:spacing w:before="1"/>
        <w:ind w:left="482"/>
      </w:pPr>
      <w:r>
        <w:rPr>
          <w:noProof/>
          <w:lang w:eastAsia="es-ES"/>
        </w:rPr>
        <mc:AlternateContent>
          <mc:Choice Requires="wps">
            <w:drawing>
              <wp:anchor distT="0" distB="0" distL="0" distR="0" simplePos="0" relativeHeight="15806976" behindDoc="0" locked="0" layoutInCell="1" allowOverlap="1">
                <wp:simplePos x="0" y="0"/>
                <wp:positionH relativeFrom="page">
                  <wp:posOffset>755904</wp:posOffset>
                </wp:positionH>
                <wp:positionV relativeFrom="paragraph">
                  <wp:posOffset>36808</wp:posOffset>
                </wp:positionV>
                <wp:extent cx="29209" cy="29209"/>
                <wp:effectExtent l="0" t="0" r="0" b="0"/>
                <wp:wrapNone/>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BBD7D4" id="Graphic 171" o:spid="_x0000_s1026" style="position:absolute;margin-left:59.5pt;margin-top:2.9pt;width:2.3pt;height:2.3pt;z-index:1580697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" path="m28956,l,,,28955r28956,l28956,xe" fillcolor="black" stroked="f">
                <v:path arrowok="t"/>
                <w10:wrap anchorx="page"/>
              </v:shape>
            </w:pict>
          </mc:Fallback>
        </mc:AlternateContent>
      </w:r>
      <w:r>
        <w:t>Para</w:t>
      </w:r>
      <w:r>
        <w:rPr>
          <w:spacing w:val="-5"/>
        </w:rPr>
        <w:t xml:space="preserve"> </w:t>
      </w:r>
      <w:r>
        <w:t>evitar</w:t>
      </w:r>
      <w:r>
        <w:rPr>
          <w:spacing w:val="-4"/>
        </w:rPr>
        <w:t xml:space="preserve"> </w:t>
      </w:r>
      <w:r>
        <w:t>que</w:t>
      </w:r>
      <w:r>
        <w:rPr>
          <w:spacing w:val="-4"/>
        </w:rPr>
        <w:t xml:space="preserve"> </w:t>
      </w:r>
      <w:r>
        <w:t>se</w:t>
      </w:r>
      <w:r>
        <w:rPr>
          <w:spacing w:val="-5"/>
        </w:rPr>
        <w:t xml:space="preserve"> </w:t>
      </w:r>
      <w:r>
        <w:t>ensucien</w:t>
      </w:r>
      <w:r>
        <w:rPr>
          <w:spacing w:val="-4"/>
        </w:rPr>
        <w:t xml:space="preserve"> </w:t>
      </w:r>
      <w:r>
        <w:t>los</w:t>
      </w:r>
      <w:r>
        <w:rPr>
          <w:spacing w:val="-4"/>
        </w:rPr>
        <w:t xml:space="preserve"> </w:t>
      </w:r>
      <w:r>
        <w:t>ladrillos,</w:t>
      </w:r>
      <w:r>
        <w:rPr>
          <w:spacing w:val="-5"/>
        </w:rPr>
        <w:t xml:space="preserve"> </w:t>
      </w:r>
      <w:r>
        <w:t>se</w:t>
      </w:r>
      <w:r>
        <w:rPr>
          <w:spacing w:val="-4"/>
        </w:rPr>
        <w:t xml:space="preserve"> </w:t>
      </w:r>
      <w:r>
        <w:t>debe</w:t>
      </w:r>
      <w:r>
        <w:rPr>
          <w:spacing w:val="-4"/>
        </w:rPr>
        <w:t xml:space="preserve"> </w:t>
      </w:r>
      <w:r>
        <w:t>limpiar</w:t>
      </w:r>
      <w:r>
        <w:rPr>
          <w:spacing w:val="-5"/>
        </w:rPr>
        <w:t xml:space="preserve"> </w:t>
      </w:r>
      <w:r>
        <w:t>la</w:t>
      </w:r>
      <w:r>
        <w:rPr>
          <w:spacing w:val="-4"/>
        </w:rPr>
        <w:t xml:space="preserve"> </w:t>
      </w:r>
      <w:r>
        <w:t>máquina,</w:t>
      </w:r>
      <w:r>
        <w:rPr>
          <w:spacing w:val="-4"/>
        </w:rPr>
        <w:t xml:space="preserve"> </w:t>
      </w:r>
      <w:r>
        <w:t>especialmente</w:t>
      </w:r>
      <w:r>
        <w:rPr>
          <w:spacing w:val="-4"/>
        </w:rPr>
        <w:t xml:space="preserve"> </w:t>
      </w:r>
      <w:r>
        <w:t>cada</w:t>
      </w:r>
      <w:r>
        <w:rPr>
          <w:spacing w:val="-5"/>
        </w:rPr>
        <w:t xml:space="preserve"> </w:t>
      </w:r>
      <w:r>
        <w:t>vez</w:t>
      </w:r>
      <w:r>
        <w:rPr>
          <w:spacing w:val="-4"/>
        </w:rPr>
        <w:t xml:space="preserve"> </w:t>
      </w:r>
      <w:r>
        <w:t>que</w:t>
      </w:r>
      <w:r>
        <w:rPr>
          <w:spacing w:val="-4"/>
        </w:rPr>
        <w:t xml:space="preserve"> </w:t>
      </w:r>
      <w:r>
        <w:t>se</w:t>
      </w:r>
      <w:r>
        <w:rPr>
          <w:spacing w:val="-5"/>
        </w:rPr>
        <w:t xml:space="preserve"> </w:t>
      </w:r>
      <w:r>
        <w:t>cambie</w:t>
      </w:r>
      <w:r>
        <w:rPr>
          <w:spacing w:val="-4"/>
        </w:rPr>
        <w:t xml:space="preserve"> </w:t>
      </w:r>
      <w:r>
        <w:t>de</w:t>
      </w:r>
      <w:r>
        <w:rPr>
          <w:spacing w:val="-4"/>
        </w:rPr>
        <w:t xml:space="preserve"> </w:t>
      </w:r>
      <w:r>
        <w:t>color</w:t>
      </w:r>
      <w:r>
        <w:rPr>
          <w:spacing w:val="-5"/>
        </w:rPr>
        <w:t xml:space="preserve"> </w:t>
      </w:r>
      <w:r>
        <w:t>de</w:t>
      </w:r>
      <w:r>
        <w:rPr>
          <w:spacing w:val="-4"/>
        </w:rPr>
        <w:t xml:space="preserve"> </w:t>
      </w:r>
      <w:r>
        <w:rPr>
          <w:spacing w:val="-2"/>
        </w:rPr>
        <w:t>ladrillo.</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07488" behindDoc="0" locked="0" layoutInCell="1" allowOverlap="1">
                <wp:simplePos x="0" y="0"/>
                <wp:positionH relativeFrom="page">
                  <wp:posOffset>755904</wp:posOffset>
                </wp:positionH>
                <wp:positionV relativeFrom="paragraph">
                  <wp:posOffset>123338</wp:posOffset>
                </wp:positionV>
                <wp:extent cx="29209" cy="29209"/>
                <wp:effectExtent l="0" t="0" r="0" b="0"/>
                <wp:wrapNone/>
                <wp:docPr id="172" name="Graphic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C0ADA4" id="Graphic 172" o:spid="_x0000_s1026" style="position:absolute;margin-left:59.5pt;margin-top:9.7pt;width:2.3pt;height:2.3pt;z-index:1580748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BBH3Qe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Los</w:t>
      </w:r>
      <w:r>
        <w:rPr>
          <w:spacing w:val="-5"/>
        </w:rPr>
        <w:t xml:space="preserve"> </w:t>
      </w:r>
      <w:r>
        <w:t>ladrillos</w:t>
      </w:r>
      <w:r>
        <w:rPr>
          <w:spacing w:val="-4"/>
        </w:rPr>
        <w:t xml:space="preserve"> </w:t>
      </w:r>
      <w:r>
        <w:t>se</w:t>
      </w:r>
      <w:r>
        <w:rPr>
          <w:spacing w:val="-4"/>
        </w:rPr>
        <w:t xml:space="preserve"> </w:t>
      </w:r>
      <w:r>
        <w:t>deben</w:t>
      </w:r>
      <w:r>
        <w:rPr>
          <w:spacing w:val="-5"/>
        </w:rPr>
        <w:t xml:space="preserve"> </w:t>
      </w:r>
      <w:r>
        <w:t>humedecer</w:t>
      </w:r>
      <w:r>
        <w:rPr>
          <w:spacing w:val="-4"/>
        </w:rPr>
        <w:t xml:space="preserve"> </w:t>
      </w:r>
      <w:r>
        <w:t>antes</w:t>
      </w:r>
      <w:r>
        <w:rPr>
          <w:spacing w:val="-4"/>
        </w:rPr>
        <w:t xml:space="preserve"> </w:t>
      </w:r>
      <w:r>
        <w:t>de</w:t>
      </w:r>
      <w:r>
        <w:rPr>
          <w:spacing w:val="-4"/>
        </w:rPr>
        <w:t xml:space="preserve"> </w:t>
      </w:r>
      <w:r>
        <w:t>su</w:t>
      </w:r>
      <w:r>
        <w:rPr>
          <w:spacing w:val="-5"/>
        </w:rPr>
        <w:t xml:space="preserve"> </w:t>
      </w:r>
      <w:r>
        <w:t>puesta</w:t>
      </w:r>
      <w:r>
        <w:rPr>
          <w:spacing w:val="-4"/>
        </w:rPr>
        <w:t xml:space="preserve"> </w:t>
      </w:r>
      <w:r>
        <w:t>en</w:t>
      </w:r>
      <w:r>
        <w:rPr>
          <w:spacing w:val="-4"/>
        </w:rPr>
        <w:t xml:space="preserve"> </w:t>
      </w:r>
      <w:r>
        <w:rPr>
          <w:spacing w:val="-2"/>
        </w:rPr>
        <w:t>obra.</w:t>
      </w:r>
    </w:p>
    <w:p w:rsidR="001D68CF" w:rsidRDefault="001D68CF">
      <w:pPr>
        <w:pStyle w:val="Textoindependiente"/>
        <w:spacing w:before="122"/>
      </w:pPr>
    </w:p>
    <w:p w:rsidR="001D68CF" w:rsidRDefault="00984CF1">
      <w:pPr>
        <w:pStyle w:val="Ttulo2"/>
        <w:numPr>
          <w:ilvl w:val="3"/>
          <w:numId w:val="9"/>
        </w:numPr>
        <w:tabs>
          <w:tab w:val="left" w:pos="776"/>
        </w:tabs>
        <w:ind w:left="776" w:hanging="666"/>
      </w:pPr>
      <w:bookmarkStart w:id="15" w:name="_TOC_250029"/>
      <w:r>
        <w:t>Baldosas</w:t>
      </w:r>
      <w:r>
        <w:rPr>
          <w:spacing w:val="15"/>
        </w:rPr>
        <w:t xml:space="preserve"> </w:t>
      </w:r>
      <w:bookmarkEnd w:id="15"/>
      <w:r>
        <w:rPr>
          <w:spacing w:val="-2"/>
        </w:rPr>
        <w:t>cerámicas</w:t>
      </w:r>
    </w:p>
    <w:p w:rsidR="001D68CF" w:rsidRDefault="001D68CF">
      <w:pPr>
        <w:pStyle w:val="Textoindependiente"/>
        <w:spacing w:before="18"/>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08000" behindDoc="0" locked="0" layoutInCell="1" allowOverlap="1">
                <wp:simplePos x="0" y="0"/>
                <wp:positionH relativeFrom="page">
                  <wp:posOffset>755904</wp:posOffset>
                </wp:positionH>
                <wp:positionV relativeFrom="paragraph">
                  <wp:posOffset>123067</wp:posOffset>
                </wp:positionV>
                <wp:extent cx="29209" cy="29209"/>
                <wp:effectExtent l="0" t="0" r="0" b="0"/>
                <wp:wrapNone/>
                <wp:docPr id="173" name="Graphic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DA05D9" id="Graphic 173" o:spid="_x0000_s1026" style="position:absolute;margin-left:59.5pt;margin-top:9.7pt;width:2.3pt;height:2.3pt;z-index:1580800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JPAC+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Las</w:t>
      </w:r>
      <w:r>
        <w:rPr>
          <w:spacing w:val="-5"/>
        </w:rPr>
        <w:t xml:space="preserve"> </w:t>
      </w:r>
      <w:r>
        <w:t>baldosas</w:t>
      </w:r>
      <w:r>
        <w:rPr>
          <w:spacing w:val="-5"/>
        </w:rPr>
        <w:t xml:space="preserve"> </w:t>
      </w:r>
      <w:r>
        <w:t>se</w:t>
      </w:r>
      <w:r>
        <w:rPr>
          <w:spacing w:val="-4"/>
        </w:rPr>
        <w:t xml:space="preserve"> </w:t>
      </w:r>
      <w:r>
        <w:t>deben</w:t>
      </w:r>
      <w:r>
        <w:rPr>
          <w:spacing w:val="-5"/>
        </w:rPr>
        <w:t xml:space="preserve"> </w:t>
      </w:r>
      <w:r>
        <w:t>suministrar</w:t>
      </w:r>
      <w:r>
        <w:rPr>
          <w:spacing w:val="-5"/>
        </w:rPr>
        <w:t xml:space="preserve"> </w:t>
      </w:r>
      <w:r>
        <w:t>empaquetadas</w:t>
      </w:r>
      <w:r>
        <w:rPr>
          <w:spacing w:val="-4"/>
        </w:rPr>
        <w:t xml:space="preserve"> </w:t>
      </w:r>
      <w:r>
        <w:t>en</w:t>
      </w:r>
      <w:r>
        <w:rPr>
          <w:spacing w:val="-5"/>
        </w:rPr>
        <w:t xml:space="preserve"> </w:t>
      </w:r>
      <w:r>
        <w:t>cajas,</w:t>
      </w:r>
      <w:r>
        <w:rPr>
          <w:spacing w:val="-5"/>
        </w:rPr>
        <w:t xml:space="preserve"> </w:t>
      </w:r>
      <w:r>
        <w:t>de</w:t>
      </w:r>
      <w:r>
        <w:rPr>
          <w:spacing w:val="-4"/>
        </w:rPr>
        <w:t xml:space="preserve"> </w:t>
      </w:r>
      <w:r>
        <w:t>manera</w:t>
      </w:r>
      <w:r>
        <w:rPr>
          <w:spacing w:val="-5"/>
        </w:rPr>
        <w:t xml:space="preserve"> </w:t>
      </w:r>
      <w:r>
        <w:t>que</w:t>
      </w:r>
      <w:r>
        <w:rPr>
          <w:spacing w:val="-4"/>
        </w:rPr>
        <w:t xml:space="preserve"> </w:t>
      </w:r>
      <w:r>
        <w:t>no</w:t>
      </w:r>
      <w:r>
        <w:rPr>
          <w:spacing w:val="-5"/>
        </w:rPr>
        <w:t xml:space="preserve"> </w:t>
      </w:r>
      <w:r>
        <w:t>se</w:t>
      </w:r>
      <w:r>
        <w:rPr>
          <w:spacing w:val="-5"/>
        </w:rPr>
        <w:t xml:space="preserve"> </w:t>
      </w:r>
      <w:r>
        <w:t>alteren</w:t>
      </w:r>
      <w:r>
        <w:rPr>
          <w:spacing w:val="-4"/>
        </w:rPr>
        <w:t xml:space="preserve"> </w:t>
      </w:r>
      <w:r>
        <w:t>sus</w:t>
      </w:r>
      <w:r>
        <w:rPr>
          <w:spacing w:val="-5"/>
        </w:rPr>
        <w:t xml:space="preserve"> </w:t>
      </w:r>
      <w:r>
        <w:rPr>
          <w:spacing w:val="-2"/>
        </w:rPr>
        <w:t>características.</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08512" behindDoc="0" locked="0" layoutInCell="1" allowOverlap="1">
                <wp:simplePos x="0" y="0"/>
                <wp:positionH relativeFrom="page">
                  <wp:posOffset>755904</wp:posOffset>
                </wp:positionH>
                <wp:positionV relativeFrom="paragraph">
                  <wp:posOffset>123237</wp:posOffset>
                </wp:positionV>
                <wp:extent cx="29209" cy="29209"/>
                <wp:effectExtent l="0" t="0" r="0" b="0"/>
                <wp:wrapNone/>
                <wp:docPr id="174" name="Graphic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F86403" id="Graphic 174" o:spid="_x0000_s1026" style="position:absolute;margin-left:59.5pt;margin-top:9.7pt;width:2.3pt;height:2.3pt;z-index:1580851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HtUxmDICAADfBAAADgAAAAAAAAAAAAAAAAAu&#10;AgAAZHJzL2Uyb0RvYy54bWxQSwECLQAUAAYACAAAACEA2d7oHd4AAAAJAQAADwAAAAAAAAAAAAAA&#10;AACMBAAAZHJzL2Rvd25yZXYueG1sUEsFBgAAAAAEAAQA8wAAAJcFAAAAAA==&#10;" path="m28956,l,,,28956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09024" behindDoc="0" locked="0" layoutInCell="1" allowOverlap="1">
                <wp:simplePos x="0" y="0"/>
                <wp:positionH relativeFrom="page">
                  <wp:posOffset>935736</wp:posOffset>
                </wp:positionH>
                <wp:positionV relativeFrom="paragraph">
                  <wp:posOffset>77648</wp:posOffset>
                </wp:positionV>
                <wp:extent cx="20320" cy="20320"/>
                <wp:effectExtent l="0" t="0" r="0" b="0"/>
                <wp:wrapNone/>
                <wp:docPr id="175" name="Graphic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622234" id="Graphic 175" o:spid="_x0000_s1026" style="position:absolute;margin-left:73.7pt;margin-top:6.1pt;width:1.6pt;height:1.6pt;z-index:1580902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LWOA3AwAgAA3wQAAA4AAAAAAAAAAAAAAAAALgIAAGRy&#10;cy9lMm9Eb2MueG1sUEsBAi0AFAAGAAgAAAAhAO9yq0rbAAAACQEAAA8AAAAAAAAAAAAAAAAAigQA&#10;AGRycy9kb3ducmV2LnhtbFBLBQYAAAAABAAEAPMAAACSBQAAAAA=&#10;" path="m19812,l,,,19811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before="73"/>
        <w:ind w:left="482"/>
      </w:pPr>
      <w:r>
        <w:rPr>
          <w:noProof/>
          <w:lang w:eastAsia="es-ES"/>
        </w:rPr>
        <mc:AlternateContent>
          <mc:Choice Requires="wps">
            <w:drawing>
              <wp:anchor distT="0" distB="0" distL="0" distR="0" simplePos="0" relativeHeight="15809536" behindDoc="0" locked="0" layoutInCell="1" allowOverlap="1">
                <wp:simplePos x="0" y="0"/>
                <wp:positionH relativeFrom="page">
                  <wp:posOffset>755904</wp:posOffset>
                </wp:positionH>
                <wp:positionV relativeFrom="paragraph">
                  <wp:posOffset>82229</wp:posOffset>
                </wp:positionV>
                <wp:extent cx="29209" cy="29209"/>
                <wp:effectExtent l="0" t="0" r="0" b="0"/>
                <wp:wrapNone/>
                <wp:docPr id="176" name="Graphic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D77C31" id="Graphic 176" o:spid="_x0000_s1026" style="position:absolute;margin-left:59.5pt;margin-top:6.45pt;width:2.3pt;height:2.3pt;z-index:1580953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BPlKgDMQIAAN8EAAAOAAAAAAAAAAAAAAAAAC4C&#10;AABkcnMvZTJvRG9jLnhtbFBLAQItABQABgAIAAAAIQB4M5Ks3gAAAAkBAAAPAAAAAAAAAAAAAAAA&#10;AIsEAABkcnMvZG93bnJldi54bWxQSwUGAAAAAAQABADzAAAAlgUAAAAA&#10;" path="m28956,l,,,28956r28956,l28956,xe" fillcolor="black" stroked="f">
                <v:path arrowok="t"/>
                <w10:wrap anchorx="page"/>
              </v:shape>
            </w:pict>
          </mc:Fallback>
        </mc:AlternateContent>
      </w:r>
      <w:r>
        <w:rPr>
          <w:spacing w:val="-2"/>
        </w:rPr>
        <w:t>Ensayos: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10048" behindDoc="0" locked="0" layoutInCell="1" allowOverlap="1">
                <wp:simplePos x="0" y="0"/>
                <wp:positionH relativeFrom="page">
                  <wp:posOffset>935736</wp:posOffset>
                </wp:positionH>
                <wp:positionV relativeFrom="paragraph">
                  <wp:posOffset>77280</wp:posOffset>
                </wp:positionV>
                <wp:extent cx="20320" cy="20320"/>
                <wp:effectExtent l="0" t="0" r="0" b="0"/>
                <wp:wrapNone/>
                <wp:docPr id="177" name="Graphic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DFE151" id="Graphic 177" o:spid="_x0000_s1026" style="position:absolute;margin-left:73.7pt;margin-top:6.1pt;width:1.6pt;height:1.6pt;z-index:1581004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AJwAUa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2"/>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10560" behindDoc="0" locked="0" layoutInCell="1" allowOverlap="1">
                <wp:simplePos x="0" y="0"/>
                <wp:positionH relativeFrom="page">
                  <wp:posOffset>755904</wp:posOffset>
                </wp:positionH>
                <wp:positionV relativeFrom="paragraph">
                  <wp:posOffset>123424</wp:posOffset>
                </wp:positionV>
                <wp:extent cx="29209" cy="29209"/>
                <wp:effectExtent l="0" t="0" r="0" b="0"/>
                <wp:wrapNone/>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C5C87C" id="Graphic 178" o:spid="_x0000_s1026" style="position:absolute;margin-left:59.5pt;margin-top:9.7pt;width:2.3pt;height:2.3pt;z-index:1581056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B6XoR3MQIAAN8EAAAOAAAAAAAAAAAAAAAAAC4C&#10;AABkcnMvZTJvRG9jLnhtbFBLAQItABQABgAIAAAAIQDZ3ugd3gAAAAkBAAAPAAAAAAAAAAAAAAAA&#10;AIsEAABkcnMvZG93bnJldi54bWxQSwUGAAAAAAQABADzAAAAlgUAAAAA&#10;" path="m28956,l,,,28956r28956,l28956,xe" fillcolor="black" stroked="f">
                <v:path arrowok="t"/>
                <w10:wrap anchorx="page"/>
              </v:shape>
            </w:pict>
          </mc:Fallback>
        </mc:AlternateContent>
      </w:r>
      <w:r>
        <w:t>El</w:t>
      </w:r>
      <w:r>
        <w:rPr>
          <w:spacing w:val="-5"/>
        </w:rPr>
        <w:t xml:space="preserve"> </w:t>
      </w:r>
      <w:r>
        <w:t>almacenamiento</w:t>
      </w:r>
      <w:r>
        <w:rPr>
          <w:spacing w:val="-5"/>
        </w:rPr>
        <w:t xml:space="preserve"> </w:t>
      </w:r>
      <w:r>
        <w:t>se</w:t>
      </w:r>
      <w:r>
        <w:rPr>
          <w:spacing w:val="-4"/>
        </w:rPr>
        <w:t xml:space="preserve"> </w:t>
      </w:r>
      <w:r>
        <w:t>realizará</w:t>
      </w:r>
      <w:r>
        <w:rPr>
          <w:spacing w:val="-5"/>
        </w:rPr>
        <w:t xml:space="preserve"> </w:t>
      </w:r>
      <w:r>
        <w:t>en</w:t>
      </w:r>
      <w:r>
        <w:rPr>
          <w:spacing w:val="-4"/>
        </w:rPr>
        <w:t xml:space="preserve"> </w:t>
      </w:r>
      <w:r>
        <w:t>su</w:t>
      </w:r>
      <w:r>
        <w:rPr>
          <w:spacing w:val="-5"/>
        </w:rPr>
        <w:t xml:space="preserve"> </w:t>
      </w:r>
      <w:r>
        <w:t>embalaje,</w:t>
      </w:r>
      <w:r>
        <w:rPr>
          <w:spacing w:val="-4"/>
        </w:rPr>
        <w:t xml:space="preserve"> </w:t>
      </w:r>
      <w:r>
        <w:t>en</w:t>
      </w:r>
      <w:r>
        <w:rPr>
          <w:spacing w:val="-5"/>
        </w:rPr>
        <w:t xml:space="preserve"> </w:t>
      </w:r>
      <w:r>
        <w:t>lugares</w:t>
      </w:r>
      <w:r>
        <w:rPr>
          <w:spacing w:val="-4"/>
        </w:rPr>
        <w:t xml:space="preserve"> </w:t>
      </w:r>
      <w:r>
        <w:t>protegidos</w:t>
      </w:r>
      <w:r>
        <w:rPr>
          <w:spacing w:val="-5"/>
        </w:rPr>
        <w:t xml:space="preserve"> </w:t>
      </w:r>
      <w:r>
        <w:t>de</w:t>
      </w:r>
      <w:r>
        <w:rPr>
          <w:spacing w:val="-4"/>
        </w:rPr>
        <w:t xml:space="preserve"> </w:t>
      </w:r>
      <w:r>
        <w:t>impactos</w:t>
      </w:r>
      <w:r>
        <w:rPr>
          <w:spacing w:val="-5"/>
        </w:rPr>
        <w:t xml:space="preserve"> </w:t>
      </w:r>
      <w:r>
        <w:t>y</w:t>
      </w:r>
      <w:r>
        <w:rPr>
          <w:spacing w:val="-4"/>
        </w:rPr>
        <w:t xml:space="preserve"> </w:t>
      </w:r>
      <w:r>
        <w:t>de</w:t>
      </w:r>
      <w:r>
        <w:rPr>
          <w:spacing w:val="-5"/>
        </w:rPr>
        <w:t xml:space="preserve"> </w:t>
      </w:r>
      <w:r>
        <w:t>la</w:t>
      </w:r>
      <w:r>
        <w:rPr>
          <w:spacing w:val="-4"/>
        </w:rPr>
        <w:t xml:space="preserve"> </w:t>
      </w:r>
      <w:r>
        <w:rPr>
          <w:spacing w:val="-2"/>
        </w:rPr>
        <w:t>intemperie.</w:t>
      </w:r>
    </w:p>
    <w:p w:rsidR="001D68CF" w:rsidRDefault="001D68CF">
      <w:pPr>
        <w:pStyle w:val="Textoindependiente"/>
        <w:spacing w:before="122"/>
      </w:pPr>
    </w:p>
    <w:p w:rsidR="001D68CF" w:rsidRDefault="00984CF1">
      <w:pPr>
        <w:pStyle w:val="Ttulo2"/>
        <w:numPr>
          <w:ilvl w:val="4"/>
          <w:numId w:val="9"/>
        </w:numPr>
        <w:tabs>
          <w:tab w:val="left" w:pos="930"/>
        </w:tabs>
        <w:spacing w:before="1"/>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11072" behindDoc="0" locked="0" layoutInCell="1" allowOverlap="1">
                <wp:simplePos x="0" y="0"/>
                <wp:positionH relativeFrom="page">
                  <wp:posOffset>755904</wp:posOffset>
                </wp:positionH>
                <wp:positionV relativeFrom="paragraph">
                  <wp:posOffset>122959</wp:posOffset>
                </wp:positionV>
                <wp:extent cx="29209" cy="29209"/>
                <wp:effectExtent l="0" t="0" r="0" b="0"/>
                <wp:wrapNone/>
                <wp:docPr id="179" name="Graphic 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7ADF3A" id="Graphic 179" o:spid="_x0000_s1026" style="position:absolute;margin-left:59.5pt;margin-top:9.7pt;width:2.3pt;height:2.3pt;z-index:1581107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fcm8m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Colocación</w:t>
      </w:r>
      <w:r>
        <w:rPr>
          <w:spacing w:val="16"/>
        </w:rPr>
        <w:t xml:space="preserve"> </w:t>
      </w:r>
      <w:r>
        <w:t>en</w:t>
      </w:r>
      <w:r>
        <w:rPr>
          <w:spacing w:val="16"/>
        </w:rPr>
        <w:t xml:space="preserve"> </w:t>
      </w:r>
      <w:r>
        <w:t>capa</w:t>
      </w:r>
      <w:r>
        <w:rPr>
          <w:spacing w:val="16"/>
        </w:rPr>
        <w:t xml:space="preserve"> </w:t>
      </w:r>
      <w:r>
        <w:t>gruesa:</w:t>
      </w:r>
      <w:r>
        <w:rPr>
          <w:spacing w:val="16"/>
        </w:rPr>
        <w:t xml:space="preserve"> </w:t>
      </w:r>
      <w:r>
        <w:t>Es</w:t>
      </w:r>
      <w:r>
        <w:rPr>
          <w:spacing w:val="16"/>
        </w:rPr>
        <w:t xml:space="preserve"> </w:t>
      </w:r>
      <w:r>
        <w:t>el</w:t>
      </w:r>
      <w:r>
        <w:rPr>
          <w:spacing w:val="16"/>
        </w:rPr>
        <w:t xml:space="preserve"> </w:t>
      </w:r>
      <w:r>
        <w:t>sistema</w:t>
      </w:r>
      <w:r>
        <w:rPr>
          <w:spacing w:val="16"/>
        </w:rPr>
        <w:t xml:space="preserve"> </w:t>
      </w:r>
      <w:r>
        <w:t>tradicional,</w:t>
      </w:r>
      <w:r>
        <w:rPr>
          <w:spacing w:val="16"/>
        </w:rPr>
        <w:t xml:space="preserve"> </w:t>
      </w:r>
      <w:r>
        <w:t>por</w:t>
      </w:r>
      <w:r>
        <w:rPr>
          <w:spacing w:val="16"/>
        </w:rPr>
        <w:t xml:space="preserve"> </w:t>
      </w:r>
      <w:r>
        <w:t>el</w:t>
      </w:r>
      <w:r>
        <w:rPr>
          <w:spacing w:val="16"/>
        </w:rPr>
        <w:t xml:space="preserve"> </w:t>
      </w:r>
      <w:r>
        <w:t>que</w:t>
      </w:r>
      <w:r>
        <w:rPr>
          <w:spacing w:val="16"/>
        </w:rPr>
        <w:t xml:space="preserve"> </w:t>
      </w:r>
      <w:r>
        <w:t>se</w:t>
      </w:r>
      <w:r>
        <w:rPr>
          <w:spacing w:val="16"/>
        </w:rPr>
        <w:t xml:space="preserve"> </w:t>
      </w:r>
      <w:r>
        <w:t>coloca</w:t>
      </w:r>
      <w:r>
        <w:rPr>
          <w:spacing w:val="16"/>
        </w:rPr>
        <w:t xml:space="preserve"> </w:t>
      </w:r>
      <w:r>
        <w:t>la</w:t>
      </w:r>
      <w:r>
        <w:rPr>
          <w:spacing w:val="16"/>
        </w:rPr>
        <w:t xml:space="preserve"> </w:t>
      </w:r>
      <w:r>
        <w:t>cerámica</w:t>
      </w:r>
      <w:r>
        <w:rPr>
          <w:spacing w:val="16"/>
        </w:rPr>
        <w:t xml:space="preserve"> </w:t>
      </w:r>
      <w:r>
        <w:t>directamente</w:t>
      </w:r>
      <w:r>
        <w:rPr>
          <w:spacing w:val="16"/>
        </w:rPr>
        <w:t xml:space="preserve"> </w:t>
      </w:r>
      <w:r>
        <w:t>sobre</w:t>
      </w:r>
      <w:r>
        <w:rPr>
          <w:spacing w:val="16"/>
        </w:rPr>
        <w:t xml:space="preserve"> </w:t>
      </w:r>
      <w:r>
        <w:t>el</w:t>
      </w:r>
      <w:r>
        <w:rPr>
          <w:spacing w:val="16"/>
        </w:rPr>
        <w:t xml:space="preserve"> </w:t>
      </w:r>
      <w:r>
        <w:t>soporte.</w:t>
      </w:r>
      <w:r>
        <w:rPr>
          <w:spacing w:val="16"/>
        </w:rPr>
        <w:t xml:space="preserve"> </w:t>
      </w:r>
      <w:r>
        <w:t>No</w:t>
      </w:r>
      <w:r>
        <w:rPr>
          <w:spacing w:val="16"/>
        </w:rPr>
        <w:t xml:space="preserve"> </w:t>
      </w:r>
      <w:r>
        <w:t>se</w:t>
      </w:r>
      <w:r>
        <w:rPr>
          <w:spacing w:val="16"/>
        </w:rPr>
        <w:t xml:space="preserve"> </w:t>
      </w:r>
      <w:r>
        <w:t>recomienda</w:t>
      </w:r>
      <w:r>
        <w:rPr>
          <w:spacing w:val="16"/>
        </w:rPr>
        <w:t xml:space="preserve"> </w:t>
      </w:r>
      <w:r>
        <w:t>la colocación de baldosas cerámicas de formato superior a 35x35 cm, o superficie equivalente, mediante este sistema.</w:t>
      </w:r>
    </w:p>
    <w:p w:rsidR="001D68CF" w:rsidRDefault="001D68CF">
      <w:pPr>
        <w:sectPr w:rsidR="001D68CF">
          <w:pgSz w:w="11900" w:h="16840"/>
          <w:pgMar w:top="2060" w:right="740" w:bottom="1240" w:left="1080" w:header="968" w:footer="1046"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482"/>
      </w:pPr>
      <w:r>
        <w:rPr>
          <w:noProof/>
          <w:lang w:eastAsia="es-ES"/>
        </w:rPr>
        <mc:AlternateContent>
          <mc:Choice Requires="wps">
            <w:drawing>
              <wp:anchor distT="0" distB="0" distL="0" distR="0" simplePos="0" relativeHeight="15811584" behindDoc="0" locked="0" layoutInCell="1" allowOverlap="1">
                <wp:simplePos x="0" y="0"/>
                <wp:positionH relativeFrom="page">
                  <wp:posOffset>755904</wp:posOffset>
                </wp:positionH>
                <wp:positionV relativeFrom="paragraph">
                  <wp:posOffset>36330</wp:posOffset>
                </wp:positionV>
                <wp:extent cx="29209" cy="29209"/>
                <wp:effectExtent l="0" t="0" r="0" b="0"/>
                <wp:wrapNone/>
                <wp:docPr id="186" name="Graphic 1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B4B7D1" id="Graphic 186" o:spid="_x0000_s1026" style="position:absolute;margin-left:59.5pt;margin-top:2.85pt;width:2.3pt;height:2.3pt;z-index:1581158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" path="m28956,l,,,28955r28956,l28956,xe" fillcolor="black" stroked="f">
                <v:path arrowok="t"/>
                <w10:wrap anchorx="page"/>
              </v:shape>
            </w:pict>
          </mc:Fallback>
        </mc:AlternateContent>
      </w:r>
      <w:r>
        <w:t>Colocación</w:t>
      </w:r>
      <w:r>
        <w:rPr>
          <w:spacing w:val="33"/>
        </w:rPr>
        <w:t xml:space="preserve"> </w:t>
      </w:r>
      <w:r>
        <w:t>en</w:t>
      </w:r>
      <w:r>
        <w:rPr>
          <w:spacing w:val="33"/>
        </w:rPr>
        <w:t xml:space="preserve"> </w:t>
      </w:r>
      <w:r>
        <w:t>capa</w:t>
      </w:r>
      <w:r>
        <w:rPr>
          <w:spacing w:val="33"/>
        </w:rPr>
        <w:t xml:space="preserve"> </w:t>
      </w:r>
      <w:r>
        <w:t>fina:</w:t>
      </w:r>
      <w:r>
        <w:rPr>
          <w:spacing w:val="33"/>
        </w:rPr>
        <w:t xml:space="preserve"> </w:t>
      </w:r>
      <w:r>
        <w:t>Es</w:t>
      </w:r>
      <w:r>
        <w:rPr>
          <w:spacing w:val="33"/>
        </w:rPr>
        <w:t xml:space="preserve"> </w:t>
      </w:r>
      <w:r>
        <w:t>un</w:t>
      </w:r>
      <w:r>
        <w:rPr>
          <w:spacing w:val="33"/>
        </w:rPr>
        <w:t xml:space="preserve"> </w:t>
      </w:r>
      <w:r>
        <w:t>sistema</w:t>
      </w:r>
      <w:r>
        <w:rPr>
          <w:spacing w:val="33"/>
        </w:rPr>
        <w:t xml:space="preserve"> </w:t>
      </w:r>
      <w:r>
        <w:t>más</w:t>
      </w:r>
      <w:r>
        <w:rPr>
          <w:spacing w:val="33"/>
        </w:rPr>
        <w:t xml:space="preserve"> </w:t>
      </w:r>
      <w:r>
        <w:t>reciente</w:t>
      </w:r>
      <w:r>
        <w:rPr>
          <w:spacing w:val="33"/>
        </w:rPr>
        <w:t xml:space="preserve"> </w:t>
      </w:r>
      <w:r>
        <w:t>que</w:t>
      </w:r>
      <w:r>
        <w:rPr>
          <w:spacing w:val="33"/>
        </w:rPr>
        <w:t xml:space="preserve"> </w:t>
      </w:r>
      <w:r>
        <w:t>la</w:t>
      </w:r>
      <w:r>
        <w:rPr>
          <w:spacing w:val="33"/>
        </w:rPr>
        <w:t xml:space="preserve"> </w:t>
      </w:r>
      <w:r>
        <w:t>capa</w:t>
      </w:r>
      <w:r>
        <w:rPr>
          <w:spacing w:val="33"/>
        </w:rPr>
        <w:t xml:space="preserve"> </w:t>
      </w:r>
      <w:r>
        <w:t>gruesa,</w:t>
      </w:r>
      <w:r>
        <w:rPr>
          <w:spacing w:val="33"/>
        </w:rPr>
        <w:t xml:space="preserve"> </w:t>
      </w:r>
      <w:r>
        <w:t>por</w:t>
      </w:r>
      <w:r>
        <w:rPr>
          <w:spacing w:val="33"/>
        </w:rPr>
        <w:t xml:space="preserve"> </w:t>
      </w:r>
      <w:r>
        <w:t>el</w:t>
      </w:r>
      <w:r>
        <w:rPr>
          <w:spacing w:val="33"/>
        </w:rPr>
        <w:t xml:space="preserve"> </w:t>
      </w:r>
      <w:r>
        <w:t>que</w:t>
      </w:r>
      <w:r>
        <w:rPr>
          <w:spacing w:val="33"/>
        </w:rPr>
        <w:t xml:space="preserve"> </w:t>
      </w:r>
      <w:r>
        <w:t>se</w:t>
      </w:r>
      <w:r>
        <w:rPr>
          <w:spacing w:val="33"/>
        </w:rPr>
        <w:t xml:space="preserve"> </w:t>
      </w:r>
      <w:r>
        <w:t>coloca</w:t>
      </w:r>
      <w:r>
        <w:rPr>
          <w:spacing w:val="33"/>
        </w:rPr>
        <w:t xml:space="preserve"> </w:t>
      </w:r>
      <w:r>
        <w:t>la</w:t>
      </w:r>
      <w:r>
        <w:rPr>
          <w:spacing w:val="33"/>
        </w:rPr>
        <w:t xml:space="preserve"> </w:t>
      </w:r>
      <w:r>
        <w:t>cerámica</w:t>
      </w:r>
      <w:r>
        <w:rPr>
          <w:spacing w:val="33"/>
        </w:rPr>
        <w:t xml:space="preserve"> </w:t>
      </w:r>
      <w:r>
        <w:t>sobre</w:t>
      </w:r>
      <w:r>
        <w:rPr>
          <w:spacing w:val="33"/>
        </w:rPr>
        <w:t xml:space="preserve"> </w:t>
      </w:r>
      <w:r>
        <w:t>una</w:t>
      </w:r>
      <w:r>
        <w:rPr>
          <w:spacing w:val="33"/>
        </w:rPr>
        <w:t xml:space="preserve"> </w:t>
      </w:r>
      <w:r>
        <w:t>cap</w:t>
      </w:r>
      <w:r>
        <w:t>a</w:t>
      </w:r>
      <w:r>
        <w:rPr>
          <w:spacing w:val="33"/>
        </w:rPr>
        <w:t xml:space="preserve"> </w:t>
      </w:r>
      <w:r>
        <w:t>previa</w:t>
      </w:r>
      <w:r>
        <w:rPr>
          <w:spacing w:val="33"/>
        </w:rPr>
        <w:t xml:space="preserve"> </w:t>
      </w:r>
      <w:r>
        <w:t>de regularización del soporte, ya sean enfoscados en las paredes o bases de mortero en los suelos.</w:t>
      </w:r>
    </w:p>
    <w:p w:rsidR="001D68CF" w:rsidRDefault="001D68CF">
      <w:pPr>
        <w:pStyle w:val="Textoindependiente"/>
        <w:spacing w:before="120"/>
      </w:pPr>
    </w:p>
    <w:p w:rsidR="001D68CF" w:rsidRDefault="00984CF1">
      <w:pPr>
        <w:pStyle w:val="Ttulo2"/>
        <w:numPr>
          <w:ilvl w:val="3"/>
          <w:numId w:val="9"/>
        </w:numPr>
        <w:tabs>
          <w:tab w:val="left" w:pos="776"/>
        </w:tabs>
        <w:ind w:left="776" w:hanging="666"/>
      </w:pPr>
      <w:bookmarkStart w:id="16" w:name="_TOC_250028"/>
      <w:r>
        <w:t>Adhesivos</w:t>
      </w:r>
      <w:r>
        <w:rPr>
          <w:spacing w:val="13"/>
        </w:rPr>
        <w:t xml:space="preserve"> </w:t>
      </w:r>
      <w:r>
        <w:t>para</w:t>
      </w:r>
      <w:r>
        <w:rPr>
          <w:spacing w:val="13"/>
        </w:rPr>
        <w:t xml:space="preserve"> </w:t>
      </w:r>
      <w:r>
        <w:t>baldosas</w:t>
      </w:r>
      <w:r>
        <w:rPr>
          <w:spacing w:val="13"/>
        </w:rPr>
        <w:t xml:space="preserve"> </w:t>
      </w:r>
      <w:bookmarkEnd w:id="16"/>
      <w:r>
        <w:rPr>
          <w:spacing w:val="-2"/>
        </w:rPr>
        <w:t>cerámicas</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spacing w:before="1"/>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12096" behindDoc="0" locked="0" layoutInCell="1" allowOverlap="1">
                <wp:simplePos x="0" y="0"/>
                <wp:positionH relativeFrom="page">
                  <wp:posOffset>755904</wp:posOffset>
                </wp:positionH>
                <wp:positionV relativeFrom="paragraph">
                  <wp:posOffset>123059</wp:posOffset>
                </wp:positionV>
                <wp:extent cx="29209" cy="29209"/>
                <wp:effectExtent l="0" t="0" r="0" b="0"/>
                <wp:wrapNone/>
                <wp:docPr id="187" name="Graphic 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61E38A" id="Graphic 187" o:spid="_x0000_s1026" style="position:absolute;margin-left:59.5pt;margin-top:9.7pt;width:2.3pt;height:2.3pt;z-index:1581209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yL0fn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Los</w:t>
      </w:r>
      <w:r>
        <w:rPr>
          <w:spacing w:val="-5"/>
        </w:rPr>
        <w:t xml:space="preserve"> </w:t>
      </w:r>
      <w:r>
        <w:t>adhesivos</w:t>
      </w:r>
      <w:r>
        <w:rPr>
          <w:spacing w:val="-5"/>
        </w:rPr>
        <w:t xml:space="preserve"> </w:t>
      </w:r>
      <w:r>
        <w:t>se</w:t>
      </w:r>
      <w:r>
        <w:rPr>
          <w:spacing w:val="-4"/>
        </w:rPr>
        <w:t xml:space="preserve"> </w:t>
      </w:r>
      <w:r>
        <w:t>deben</w:t>
      </w:r>
      <w:r>
        <w:rPr>
          <w:spacing w:val="-5"/>
        </w:rPr>
        <w:t xml:space="preserve"> </w:t>
      </w:r>
      <w:r>
        <w:t>suministrar</w:t>
      </w:r>
      <w:r>
        <w:rPr>
          <w:spacing w:val="-4"/>
        </w:rPr>
        <w:t xml:space="preserve"> </w:t>
      </w:r>
      <w:r>
        <w:t>en</w:t>
      </w:r>
      <w:r>
        <w:rPr>
          <w:spacing w:val="-5"/>
        </w:rPr>
        <w:t xml:space="preserve"> </w:t>
      </w:r>
      <w:r>
        <w:t>sacos</w:t>
      </w:r>
      <w:r>
        <w:rPr>
          <w:spacing w:val="-4"/>
        </w:rPr>
        <w:t xml:space="preserve"> </w:t>
      </w:r>
      <w:r>
        <w:t>de</w:t>
      </w:r>
      <w:r>
        <w:rPr>
          <w:spacing w:val="-5"/>
        </w:rPr>
        <w:t xml:space="preserve"> </w:t>
      </w:r>
      <w:r>
        <w:t>papel</w:t>
      </w:r>
      <w:r>
        <w:rPr>
          <w:spacing w:val="-4"/>
        </w:rPr>
        <w:t xml:space="preserve"> </w:t>
      </w:r>
      <w:r>
        <w:rPr>
          <w:spacing w:val="-2"/>
        </w:rPr>
        <w:t>paletizados.</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12608" behindDoc="0" locked="0" layoutInCell="1" allowOverlap="1">
                <wp:simplePos x="0" y="0"/>
                <wp:positionH relativeFrom="page">
                  <wp:posOffset>755904</wp:posOffset>
                </wp:positionH>
                <wp:positionV relativeFrom="paragraph">
                  <wp:posOffset>123229</wp:posOffset>
                </wp:positionV>
                <wp:extent cx="29209" cy="29209"/>
                <wp:effectExtent l="0" t="0" r="0" b="0"/>
                <wp:wrapNone/>
                <wp:docPr id="188" name="Graphic 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6FD7EF" id="Graphic 188" o:spid="_x0000_s1026" style="position:absolute;margin-left:59.5pt;margin-top:9.7pt;width:2.3pt;height:2.3pt;z-index:1581260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E/GHzMwAgAA3w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13120" behindDoc="0" locked="0" layoutInCell="1" allowOverlap="1">
                <wp:simplePos x="0" y="0"/>
                <wp:positionH relativeFrom="page">
                  <wp:posOffset>935736</wp:posOffset>
                </wp:positionH>
                <wp:positionV relativeFrom="paragraph">
                  <wp:posOffset>77640</wp:posOffset>
                </wp:positionV>
                <wp:extent cx="20320" cy="20320"/>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C07234" id="Graphic 189" o:spid="_x0000_s1026" style="position:absolute;margin-left:73.7pt;margin-top:6.1pt;width:1.6pt;height:1.6pt;z-index:1581312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AmSsiowAgAA3wQAAA4AAAAAAAAAAAAAAAAALgIAAGRy&#10;cy9lMm9Eb2MueG1sUEsBAi0AFAAGAAgAAAAhAO9yq0rbAAAACQEAAA8AAAAAAAAAAAAAAAAAigQA&#10;AGRycy9kb3ducmV2LnhtbFBLBQYAAAAABAAEAPMAAACSBQAAAAA=&#10;" path="m19812,l,,,19811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before="73"/>
        <w:ind w:left="482"/>
      </w:pPr>
      <w:r>
        <w:rPr>
          <w:noProof/>
          <w:lang w:eastAsia="es-ES"/>
        </w:rPr>
        <mc:AlternateContent>
          <mc:Choice Requires="wps">
            <w:drawing>
              <wp:anchor distT="0" distB="0" distL="0" distR="0" simplePos="0" relativeHeight="15813632" behindDoc="0" locked="0" layoutInCell="1" allowOverlap="1">
                <wp:simplePos x="0" y="0"/>
                <wp:positionH relativeFrom="page">
                  <wp:posOffset>755904</wp:posOffset>
                </wp:positionH>
                <wp:positionV relativeFrom="paragraph">
                  <wp:posOffset>82221</wp:posOffset>
                </wp:positionV>
                <wp:extent cx="29209" cy="29209"/>
                <wp:effectExtent l="0" t="0" r="0" b="0"/>
                <wp:wrapNone/>
                <wp:docPr id="190" name="Graphic 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C62487" id="Graphic 190" o:spid="_x0000_s1026" style="position:absolute;margin-left:59.5pt;margin-top:6.45pt;width:2.3pt;height:2.3pt;z-index:1581363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14144" behindDoc="0" locked="0" layoutInCell="1" allowOverlap="1">
                <wp:simplePos x="0" y="0"/>
                <wp:positionH relativeFrom="page">
                  <wp:posOffset>935736</wp:posOffset>
                </wp:positionH>
                <wp:positionV relativeFrom="paragraph">
                  <wp:posOffset>77272</wp:posOffset>
                </wp:positionV>
                <wp:extent cx="20320" cy="20320"/>
                <wp:effectExtent l="0" t="0" r="0" b="0"/>
                <wp:wrapNone/>
                <wp:docPr id="191" name="Graphic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3C8ECB" id="Graphic 191" o:spid="_x0000_s1026" style="position:absolute;margin-left:73.7pt;margin-top:6.1pt;width:1.6pt;height:1.6pt;z-index:1581414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L/ih8owAgAA3wQAAA4AAAAAAAAAAAAAAAAALgIAAGRy&#10;cy9lMm9Eb2MueG1sUEsBAi0AFAAGAAgAAAAhAO9yq0rbAAAACQEAAA8AAAAAAAAAAAAAAAAAigQA&#10;AGRycy9kb3ducmV2LnhtbFBLBQYAAAAABAAEAPMAAACSBQAAAAA=&#10;" path="m19812,l,,,19811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line="352" w:lineRule="auto"/>
        <w:ind w:left="482" w:right="4408"/>
      </w:pPr>
      <w:r>
        <w:rPr>
          <w:noProof/>
          <w:lang w:eastAsia="es-ES"/>
        </w:rPr>
        <mc:AlternateContent>
          <mc:Choice Requires="wps">
            <w:drawing>
              <wp:anchor distT="0" distB="0" distL="0" distR="0" simplePos="0" relativeHeight="15814656" behindDoc="0" locked="0" layoutInCell="1" allowOverlap="1">
                <wp:simplePos x="0" y="0"/>
                <wp:positionH relativeFrom="page">
                  <wp:posOffset>755904</wp:posOffset>
                </wp:positionH>
                <wp:positionV relativeFrom="paragraph">
                  <wp:posOffset>123416</wp:posOffset>
                </wp:positionV>
                <wp:extent cx="29209" cy="29209"/>
                <wp:effectExtent l="0" t="0" r="0" b="0"/>
                <wp:wrapNone/>
                <wp:docPr id="192" name="Graphic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2B0798" id="Graphic 192" o:spid="_x0000_s1026" style="position:absolute;margin-left:59.5pt;margin-top:9.7pt;width:2.3pt;height:2.3pt;z-index:1581465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Kj3s0gwAgAA3w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15168" behindDoc="0" locked="0" layoutInCell="1" allowOverlap="1">
                <wp:simplePos x="0" y="0"/>
                <wp:positionH relativeFrom="page">
                  <wp:posOffset>755904</wp:posOffset>
                </wp:positionH>
                <wp:positionV relativeFrom="paragraph">
                  <wp:posOffset>271244</wp:posOffset>
                </wp:positionV>
                <wp:extent cx="29209" cy="29209"/>
                <wp:effectExtent l="0" t="0" r="0" b="0"/>
                <wp:wrapNone/>
                <wp:docPr id="193" name="Graphic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CC4027" id="Graphic 193" o:spid="_x0000_s1026" style="position:absolute;margin-left:59.5pt;margin-top:21.35pt;width:2.3pt;height:2.3pt;z-index:1581516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" path="m28956,l,,,28955r28956,l28956,xe" fillcolor="black" stroked="f">
                <v:path arrowok="t"/>
                <w10:wrap anchorx="page"/>
              </v:shape>
            </w:pict>
          </mc:Fallback>
        </mc:AlternateContent>
      </w:r>
      <w:r>
        <w:t>El tiempo de conservación es de 12 meses a partir de la fecha de fabricación. El</w:t>
      </w:r>
      <w:r>
        <w:rPr>
          <w:spacing w:val="-5"/>
        </w:rPr>
        <w:t xml:space="preserve"> </w:t>
      </w:r>
      <w:r>
        <w:t>almacenamiento</w:t>
      </w:r>
      <w:r>
        <w:rPr>
          <w:spacing w:val="-5"/>
        </w:rPr>
        <w:t xml:space="preserve"> </w:t>
      </w:r>
      <w:r>
        <w:t>se</w:t>
      </w:r>
      <w:r>
        <w:rPr>
          <w:spacing w:val="-5"/>
        </w:rPr>
        <w:t xml:space="preserve"> </w:t>
      </w:r>
      <w:r>
        <w:t>realizará</w:t>
      </w:r>
      <w:r>
        <w:rPr>
          <w:spacing w:val="-5"/>
        </w:rPr>
        <w:t xml:space="preserve"> </w:t>
      </w:r>
      <w:r>
        <w:t>e</w:t>
      </w:r>
      <w:r>
        <w:t>n</w:t>
      </w:r>
      <w:r>
        <w:rPr>
          <w:spacing w:val="-5"/>
        </w:rPr>
        <w:t xml:space="preserve"> </w:t>
      </w:r>
      <w:r>
        <w:t>lugar</w:t>
      </w:r>
      <w:r>
        <w:rPr>
          <w:spacing w:val="-5"/>
        </w:rPr>
        <w:t xml:space="preserve"> </w:t>
      </w:r>
      <w:r>
        <w:t>fresco</w:t>
      </w:r>
      <w:r>
        <w:rPr>
          <w:spacing w:val="-5"/>
        </w:rPr>
        <w:t xml:space="preserve"> </w:t>
      </w:r>
      <w:r>
        <w:t>y</w:t>
      </w:r>
      <w:r>
        <w:rPr>
          <w:spacing w:val="-5"/>
        </w:rPr>
        <w:t xml:space="preserve"> </w:t>
      </w:r>
      <w:r>
        <w:t>en</w:t>
      </w:r>
      <w:r>
        <w:rPr>
          <w:spacing w:val="-5"/>
        </w:rPr>
        <w:t xml:space="preserve"> </w:t>
      </w:r>
      <w:r>
        <w:t>su</w:t>
      </w:r>
      <w:r>
        <w:rPr>
          <w:spacing w:val="-5"/>
        </w:rPr>
        <w:t xml:space="preserve"> </w:t>
      </w:r>
      <w:r>
        <w:t>envase</w:t>
      </w:r>
      <w:r>
        <w:rPr>
          <w:spacing w:val="-5"/>
        </w:rPr>
        <w:t xml:space="preserve"> </w:t>
      </w:r>
      <w:r>
        <w:t>original</w:t>
      </w:r>
      <w:r>
        <w:rPr>
          <w:spacing w:val="-5"/>
        </w:rPr>
        <w:t xml:space="preserve"> </w:t>
      </w:r>
      <w:r>
        <w:t>cerrado.</w:t>
      </w:r>
    </w:p>
    <w:p w:rsidR="001D68CF" w:rsidRDefault="001D68CF">
      <w:pPr>
        <w:pStyle w:val="Textoindependiente"/>
        <w:spacing w:before="49"/>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7"/>
        <w:ind w:left="482" w:right="154"/>
        <w:jc w:val="both"/>
      </w:pPr>
      <w:r>
        <w:rPr>
          <w:noProof/>
          <w:lang w:eastAsia="es-ES"/>
        </w:rPr>
        <mc:AlternateContent>
          <mc:Choice Requires="wps">
            <w:drawing>
              <wp:anchor distT="0" distB="0" distL="0" distR="0" simplePos="0" relativeHeight="15815680" behindDoc="0" locked="0" layoutInCell="1" allowOverlap="1">
                <wp:simplePos x="0" y="0"/>
                <wp:positionH relativeFrom="page">
                  <wp:posOffset>755904</wp:posOffset>
                </wp:positionH>
                <wp:positionV relativeFrom="paragraph">
                  <wp:posOffset>123137</wp:posOffset>
                </wp:positionV>
                <wp:extent cx="29209" cy="29209"/>
                <wp:effectExtent l="0" t="0" r="0" b="0"/>
                <wp:wrapNone/>
                <wp:docPr id="194" name="Graphic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3EA33B" id="Graphic 194" o:spid="_x0000_s1026" style="position:absolute;margin-left:59.5pt;margin-top:9.7pt;width:2.3pt;height:2.3pt;z-index:1581568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aMmk/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 xml:space="preserve">Los distintos tipos de adhesivos tienen características en función de las propiedades de aplicación (condiciones climatológicas, condiciones de fraguado, etc.) y de las prestaciones finales; el fabricante es responsable de informar sobre las condiciones y </w:t>
      </w:r>
      <w:r>
        <w:t>el uso adecuado y el prescriptor debe evaluar las condiciones y estado del lugar de trabajo y seleccionar el adhesivo adecuado considerando los posibles riesgos.</w:t>
      </w:r>
    </w:p>
    <w:p w:rsidR="001D68CF" w:rsidRDefault="00984CF1">
      <w:pPr>
        <w:pStyle w:val="Textoindependiente"/>
        <w:spacing w:before="71" w:line="352" w:lineRule="auto"/>
        <w:ind w:left="482" w:right="1664"/>
        <w:jc w:val="both"/>
      </w:pPr>
      <w:r>
        <w:rPr>
          <w:noProof/>
          <w:lang w:eastAsia="es-ES"/>
        </w:rPr>
        <mc:AlternateContent>
          <mc:Choice Requires="wps">
            <w:drawing>
              <wp:anchor distT="0" distB="0" distL="0" distR="0" simplePos="0" relativeHeight="15816192" behindDoc="0" locked="0" layoutInCell="1" allowOverlap="1">
                <wp:simplePos x="0" y="0"/>
                <wp:positionH relativeFrom="page">
                  <wp:posOffset>755904</wp:posOffset>
                </wp:positionH>
                <wp:positionV relativeFrom="paragraph">
                  <wp:posOffset>81113</wp:posOffset>
                </wp:positionV>
                <wp:extent cx="29209" cy="29209"/>
                <wp:effectExtent l="0" t="0" r="0" b="0"/>
                <wp:wrapNone/>
                <wp:docPr id="195" name="Graphic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9DE2A5" id="Graphic 195" o:spid="_x0000_s1026" style="position:absolute;margin-left:59.5pt;margin-top:6.4pt;width:2.3pt;height:2.3pt;z-index:1581619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16704" behindDoc="0" locked="0" layoutInCell="1" allowOverlap="1">
                <wp:simplePos x="0" y="0"/>
                <wp:positionH relativeFrom="page">
                  <wp:posOffset>755904</wp:posOffset>
                </wp:positionH>
                <wp:positionV relativeFrom="paragraph">
                  <wp:posOffset>228941</wp:posOffset>
                </wp:positionV>
                <wp:extent cx="29209" cy="29209"/>
                <wp:effectExtent l="0" t="0" r="0" b="0"/>
                <wp:wrapNone/>
                <wp:docPr id="196" name="Graphic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503D58" id="Graphic 196" o:spid="_x0000_s1026" style="position:absolute;margin-left:59.5pt;margin-top:18.05pt;width:2.3pt;height:2.3pt;z-index:158167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" path="m28956,l,,,28955r28956,l28956,xe" fillcolor="black" stroked="f">
                <v:path arrowok="t"/>
                <w10:wrap anchorx="page"/>
              </v:shape>
            </w:pict>
          </mc:Fallback>
        </mc:AlternateContent>
      </w:r>
      <w:r>
        <w:t>Colocar</w:t>
      </w:r>
      <w:r>
        <w:rPr>
          <w:spacing w:val="-4"/>
        </w:rPr>
        <w:t xml:space="preserve"> </w:t>
      </w:r>
      <w:r>
        <w:t>siempre</w:t>
      </w:r>
      <w:r>
        <w:rPr>
          <w:spacing w:val="-4"/>
        </w:rPr>
        <w:t xml:space="preserve"> </w:t>
      </w:r>
      <w:r>
        <w:t>las</w:t>
      </w:r>
      <w:r>
        <w:rPr>
          <w:spacing w:val="-4"/>
        </w:rPr>
        <w:t xml:space="preserve"> </w:t>
      </w:r>
      <w:r>
        <w:t>baldosas</w:t>
      </w:r>
      <w:r>
        <w:rPr>
          <w:spacing w:val="-4"/>
        </w:rPr>
        <w:t xml:space="preserve"> </w:t>
      </w:r>
      <w:r>
        <w:t>sobre</w:t>
      </w:r>
      <w:r>
        <w:rPr>
          <w:spacing w:val="-4"/>
        </w:rPr>
        <w:t xml:space="preserve"> </w:t>
      </w:r>
      <w:r>
        <w:t>el</w:t>
      </w:r>
      <w:r>
        <w:rPr>
          <w:spacing w:val="-4"/>
        </w:rPr>
        <w:t xml:space="preserve"> </w:t>
      </w:r>
      <w:r>
        <w:t>adhesivo</w:t>
      </w:r>
      <w:r>
        <w:rPr>
          <w:spacing w:val="-4"/>
        </w:rPr>
        <w:t xml:space="preserve"> </w:t>
      </w:r>
      <w:r>
        <w:t>todavía</w:t>
      </w:r>
      <w:r>
        <w:rPr>
          <w:spacing w:val="-4"/>
        </w:rPr>
        <w:t xml:space="preserve"> </w:t>
      </w:r>
      <w:r>
        <w:t>fresco,</w:t>
      </w:r>
      <w:r>
        <w:rPr>
          <w:spacing w:val="-4"/>
        </w:rPr>
        <w:t xml:space="preserve"> </w:t>
      </w:r>
      <w:r>
        <w:t>antes</w:t>
      </w:r>
      <w:r>
        <w:rPr>
          <w:spacing w:val="-4"/>
        </w:rPr>
        <w:t xml:space="preserve"> </w:t>
      </w:r>
      <w:r>
        <w:t>de</w:t>
      </w:r>
      <w:r>
        <w:rPr>
          <w:spacing w:val="-4"/>
        </w:rPr>
        <w:t xml:space="preserve"> </w:t>
      </w:r>
      <w:r>
        <w:t>que</w:t>
      </w:r>
      <w:r>
        <w:rPr>
          <w:spacing w:val="-4"/>
        </w:rPr>
        <w:t xml:space="preserve"> </w:t>
      </w:r>
      <w:r>
        <w:t>forme</w:t>
      </w:r>
      <w:r>
        <w:rPr>
          <w:spacing w:val="-4"/>
        </w:rPr>
        <w:t xml:space="preserve"> </w:t>
      </w:r>
      <w:r>
        <w:t>una</w:t>
      </w:r>
      <w:r>
        <w:rPr>
          <w:spacing w:val="-4"/>
        </w:rPr>
        <w:t xml:space="preserve"> </w:t>
      </w:r>
      <w:r>
        <w:t>pelícu</w:t>
      </w:r>
      <w:r>
        <w:t>la</w:t>
      </w:r>
      <w:r>
        <w:rPr>
          <w:spacing w:val="-4"/>
        </w:rPr>
        <w:t xml:space="preserve"> </w:t>
      </w:r>
      <w:r>
        <w:t>superficial</w:t>
      </w:r>
      <w:r>
        <w:rPr>
          <w:spacing w:val="-4"/>
        </w:rPr>
        <w:t xml:space="preserve"> </w:t>
      </w:r>
      <w:r>
        <w:t>antiadherente. Los adhesivos deben aplicarse con espesor de capa uniforme con la ayuda de llanas dentadas.</w:t>
      </w:r>
    </w:p>
    <w:p w:rsidR="001D68CF" w:rsidRDefault="001D68CF">
      <w:pPr>
        <w:pStyle w:val="Textoindependiente"/>
        <w:spacing w:before="49"/>
      </w:pPr>
    </w:p>
    <w:p w:rsidR="001D68CF" w:rsidRDefault="00984CF1">
      <w:pPr>
        <w:pStyle w:val="Ttulo1"/>
        <w:numPr>
          <w:ilvl w:val="2"/>
          <w:numId w:val="9"/>
        </w:numPr>
        <w:tabs>
          <w:tab w:val="left" w:pos="622"/>
        </w:tabs>
        <w:ind w:hanging="512"/>
      </w:pPr>
      <w:bookmarkStart w:id="17" w:name="_TOC_250027"/>
      <w:r>
        <w:t>Prefabricados</w:t>
      </w:r>
      <w:r>
        <w:rPr>
          <w:spacing w:val="13"/>
        </w:rPr>
        <w:t xml:space="preserve"> </w:t>
      </w:r>
      <w:r>
        <w:t>de</w:t>
      </w:r>
      <w:r>
        <w:rPr>
          <w:spacing w:val="14"/>
        </w:rPr>
        <w:t xml:space="preserve"> </w:t>
      </w:r>
      <w:bookmarkEnd w:id="17"/>
      <w:r>
        <w:rPr>
          <w:spacing w:val="-2"/>
        </w:rPr>
        <w:t>cemento</w:t>
      </w:r>
    </w:p>
    <w:p w:rsidR="001D68CF" w:rsidRDefault="001D68CF">
      <w:pPr>
        <w:pStyle w:val="Textoindependiente"/>
        <w:spacing w:before="17"/>
        <w:rPr>
          <w:b/>
          <w:sz w:val="14"/>
        </w:rPr>
      </w:pPr>
    </w:p>
    <w:p w:rsidR="001D68CF" w:rsidRDefault="00984CF1">
      <w:pPr>
        <w:pStyle w:val="Ttulo2"/>
        <w:numPr>
          <w:ilvl w:val="3"/>
          <w:numId w:val="9"/>
        </w:numPr>
        <w:tabs>
          <w:tab w:val="left" w:pos="776"/>
        </w:tabs>
        <w:ind w:left="776" w:hanging="666"/>
      </w:pPr>
      <w:bookmarkStart w:id="18" w:name="_TOC_250026"/>
      <w:r>
        <w:t>Baldosas</w:t>
      </w:r>
      <w:r>
        <w:rPr>
          <w:spacing w:val="9"/>
        </w:rPr>
        <w:t xml:space="preserve"> </w:t>
      </w:r>
      <w:r>
        <w:t>de</w:t>
      </w:r>
      <w:r>
        <w:rPr>
          <w:spacing w:val="10"/>
        </w:rPr>
        <w:t xml:space="preserve"> </w:t>
      </w:r>
      <w:bookmarkEnd w:id="18"/>
      <w:r>
        <w:rPr>
          <w:spacing w:val="-2"/>
        </w:rPr>
        <w:t>terrazo</w:t>
      </w:r>
    </w:p>
    <w:p w:rsidR="001D68CF" w:rsidRDefault="001D68CF">
      <w:pPr>
        <w:pStyle w:val="Textoindependiente"/>
        <w:spacing w:before="18"/>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7"/>
        <w:ind w:left="482" w:right="145"/>
        <w:jc w:val="both"/>
      </w:pPr>
      <w:r>
        <w:rPr>
          <w:noProof/>
          <w:lang w:eastAsia="es-ES"/>
        </w:rPr>
        <mc:AlternateContent>
          <mc:Choice Requires="wps">
            <w:drawing>
              <wp:anchor distT="0" distB="0" distL="0" distR="0" simplePos="0" relativeHeight="15817216" behindDoc="0" locked="0" layoutInCell="1" allowOverlap="1">
                <wp:simplePos x="0" y="0"/>
                <wp:positionH relativeFrom="page">
                  <wp:posOffset>755904</wp:posOffset>
                </wp:positionH>
                <wp:positionV relativeFrom="paragraph">
                  <wp:posOffset>123134</wp:posOffset>
                </wp:positionV>
                <wp:extent cx="29209" cy="29209"/>
                <wp:effectExtent l="0" t="0" r="0" b="0"/>
                <wp:wrapNone/>
                <wp:docPr id="197" name="Graphic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3466A6" id="Graphic 197" o:spid="_x0000_s1026" style="position:absolute;margin-left:59.5pt;margin-top:9.7pt;width:2.3pt;height:2.3pt;z-index:158172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DUIQE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Las baldosas se deben transportar en los mismos palets o paquetes de almacenamiento utilizados en fábrica, flejadas y con sus aristas protegidas, para evitar cualquier desperfecto que pueda producirse en la carga, transporte y descarga.</w:t>
      </w:r>
    </w:p>
    <w:p w:rsidR="001D68CF" w:rsidRDefault="001D68CF">
      <w:pPr>
        <w:pStyle w:val="Textoindependiente"/>
        <w:spacing w:before="121"/>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w:t>
      </w:r>
      <w:r>
        <w:rPr>
          <w:spacing w:val="-2"/>
        </w:rPr>
        <w:t>l</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17728" behindDoc="0" locked="0" layoutInCell="1" allowOverlap="1">
                <wp:simplePos x="0" y="0"/>
                <wp:positionH relativeFrom="page">
                  <wp:posOffset>755904</wp:posOffset>
                </wp:positionH>
                <wp:positionV relativeFrom="paragraph">
                  <wp:posOffset>123308</wp:posOffset>
                </wp:positionV>
                <wp:extent cx="29209" cy="29209"/>
                <wp:effectExtent l="0" t="0" r="0" b="0"/>
                <wp:wrapNone/>
                <wp:docPr id="198" name="Graphic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50A193" id="Graphic 198" o:spid="_x0000_s1026" style="position:absolute;margin-left:59.5pt;margin-top:9.7pt;width:2.3pt;height:2.3pt;z-index:1581772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H653NAwAgAA3w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18240" behindDoc="0" locked="0" layoutInCell="1" allowOverlap="1">
                <wp:simplePos x="0" y="0"/>
                <wp:positionH relativeFrom="page">
                  <wp:posOffset>935736</wp:posOffset>
                </wp:positionH>
                <wp:positionV relativeFrom="paragraph">
                  <wp:posOffset>77084</wp:posOffset>
                </wp:positionV>
                <wp:extent cx="20320" cy="20320"/>
                <wp:effectExtent l="0" t="0" r="0" b="0"/>
                <wp:wrapNone/>
                <wp:docPr id="199" name="Graphic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00CBFF" id="Graphic 199" o:spid="_x0000_s1026" style="position:absolute;margin-left:73.7pt;margin-top:6.05pt;width:1.6pt;height:1.6pt;z-index:1581824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line="154" w:lineRule="exact"/>
        <w:ind w:left="751"/>
      </w:pPr>
      <w:r>
        <w:rPr>
          <w:noProof/>
          <w:lang w:eastAsia="es-ES"/>
        </w:rPr>
        <mc:AlternateContent>
          <mc:Choice Requires="wps">
            <w:drawing>
              <wp:anchor distT="0" distB="0" distL="0" distR="0" simplePos="0" relativeHeight="15818752" behindDoc="0" locked="0" layoutInCell="1" allowOverlap="1">
                <wp:simplePos x="0" y="0"/>
                <wp:positionH relativeFrom="page">
                  <wp:posOffset>935736</wp:posOffset>
                </wp:positionH>
                <wp:positionV relativeFrom="paragraph">
                  <wp:posOffset>39628</wp:posOffset>
                </wp:positionV>
                <wp:extent cx="20320" cy="20320"/>
                <wp:effectExtent l="0" t="0" r="0" b="0"/>
                <wp:wrapNone/>
                <wp:docPr id="200" name="Graphic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CE2569" id="Graphic 200" o:spid="_x0000_s1026" style="position:absolute;margin-left:73.7pt;margin-top:3.1pt;width:1.6pt;height:1.6pt;z-index:1581875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" path="m19812,l,,,19812r19812,l19812,xe" fillcolor="black" stroked="f">
                <v:path arrowok="t"/>
                <w10:wrap anchorx="page"/>
              </v:shape>
            </w:pict>
          </mc:Fallback>
        </mc:AlternateContent>
      </w:r>
      <w:r>
        <w:t>El</w:t>
      </w:r>
      <w:r>
        <w:rPr>
          <w:spacing w:val="-5"/>
        </w:rPr>
        <w:t xml:space="preserve"> </w:t>
      </w:r>
      <w:r>
        <w:t>fabricante</w:t>
      </w:r>
      <w:r>
        <w:rPr>
          <w:spacing w:val="-5"/>
        </w:rPr>
        <w:t xml:space="preserve"> </w:t>
      </w:r>
      <w:r>
        <w:t>incluirá</w:t>
      </w:r>
      <w:r>
        <w:rPr>
          <w:spacing w:val="-4"/>
        </w:rPr>
        <w:t xml:space="preserve"> </w:t>
      </w:r>
      <w:r>
        <w:t>en</w:t>
      </w:r>
      <w:r>
        <w:rPr>
          <w:spacing w:val="-5"/>
        </w:rPr>
        <w:t xml:space="preserve"> </w:t>
      </w:r>
      <w:r>
        <w:t>el</w:t>
      </w:r>
      <w:r>
        <w:rPr>
          <w:spacing w:val="-5"/>
        </w:rPr>
        <w:t xml:space="preserve"> </w:t>
      </w:r>
      <w:r>
        <w:t>albarán/factura</w:t>
      </w:r>
      <w:r>
        <w:rPr>
          <w:spacing w:val="-4"/>
        </w:rPr>
        <w:t xml:space="preserve"> </w:t>
      </w:r>
      <w:r>
        <w:t>la</w:t>
      </w:r>
      <w:r>
        <w:rPr>
          <w:spacing w:val="-5"/>
        </w:rPr>
        <w:t xml:space="preserve"> </w:t>
      </w:r>
      <w:r>
        <w:t>identificación</w:t>
      </w:r>
      <w:r>
        <w:rPr>
          <w:spacing w:val="-5"/>
        </w:rPr>
        <w:t xml:space="preserve"> </w:t>
      </w:r>
      <w:r>
        <w:t>del</w:t>
      </w:r>
      <w:r>
        <w:rPr>
          <w:spacing w:val="-4"/>
        </w:rPr>
        <w:t xml:space="preserve"> </w:t>
      </w:r>
      <w:r>
        <w:t>producto,</w:t>
      </w:r>
      <w:r>
        <w:rPr>
          <w:spacing w:val="-5"/>
        </w:rPr>
        <w:t xml:space="preserve"> </w:t>
      </w:r>
      <w:r>
        <w:t>que</w:t>
      </w:r>
      <w:r>
        <w:rPr>
          <w:spacing w:val="-4"/>
        </w:rPr>
        <w:t xml:space="preserve"> </w:t>
      </w:r>
      <w:r>
        <w:t>se</w:t>
      </w:r>
      <w:r>
        <w:rPr>
          <w:spacing w:val="-5"/>
        </w:rPr>
        <w:t xml:space="preserve"> </w:t>
      </w:r>
      <w:r>
        <w:t>corresponderá</w:t>
      </w:r>
      <w:r>
        <w:rPr>
          <w:spacing w:val="-5"/>
        </w:rPr>
        <w:t xml:space="preserve"> </w:t>
      </w:r>
      <w:r>
        <w:t>con</w:t>
      </w:r>
      <w:r>
        <w:rPr>
          <w:spacing w:val="-4"/>
        </w:rPr>
        <w:t xml:space="preserve"> </w:t>
      </w:r>
      <w:r>
        <w:t>la</w:t>
      </w:r>
      <w:r>
        <w:rPr>
          <w:spacing w:val="-5"/>
        </w:rPr>
        <w:t xml:space="preserve"> </w:t>
      </w:r>
      <w:r>
        <w:t>que</w:t>
      </w:r>
      <w:r>
        <w:rPr>
          <w:spacing w:val="-5"/>
        </w:rPr>
        <w:t xml:space="preserve"> </w:t>
      </w:r>
      <w:r>
        <w:t>lleven</w:t>
      </w:r>
      <w:r>
        <w:rPr>
          <w:spacing w:val="-4"/>
        </w:rPr>
        <w:t xml:space="preserve"> </w:t>
      </w:r>
      <w:r>
        <w:t>los</w:t>
      </w:r>
      <w:r>
        <w:rPr>
          <w:spacing w:val="-5"/>
        </w:rPr>
        <w:t xml:space="preserve"> </w:t>
      </w:r>
      <w:r>
        <w:t>palets</w:t>
      </w:r>
      <w:r>
        <w:rPr>
          <w:spacing w:val="-4"/>
        </w:rPr>
        <w:t xml:space="preserve"> </w:t>
      </w:r>
      <w:r>
        <w:t>o</w:t>
      </w:r>
      <w:r>
        <w:rPr>
          <w:spacing w:val="-5"/>
        </w:rPr>
        <w:t xml:space="preserve"> </w:t>
      </w:r>
      <w:r>
        <w:rPr>
          <w:spacing w:val="-2"/>
        </w:rPr>
        <w:t>paquetes.</w:t>
      </w:r>
    </w:p>
    <w:p w:rsidR="001D68CF" w:rsidRDefault="00984CF1">
      <w:pPr>
        <w:pStyle w:val="Textoindependiente"/>
        <w:spacing w:before="75"/>
        <w:ind w:left="482"/>
      </w:pPr>
      <w:r>
        <w:rPr>
          <w:noProof/>
          <w:lang w:eastAsia="es-ES"/>
        </w:rPr>
        <mc:AlternateContent>
          <mc:Choice Requires="wps">
            <w:drawing>
              <wp:anchor distT="0" distB="0" distL="0" distR="0" simplePos="0" relativeHeight="15819264" behindDoc="0" locked="0" layoutInCell="1" allowOverlap="1">
                <wp:simplePos x="0" y="0"/>
                <wp:positionH relativeFrom="page">
                  <wp:posOffset>755904</wp:posOffset>
                </wp:positionH>
                <wp:positionV relativeFrom="paragraph">
                  <wp:posOffset>83566</wp:posOffset>
                </wp:positionV>
                <wp:extent cx="29209" cy="29209"/>
                <wp:effectExtent l="0" t="0" r="0" b="0"/>
                <wp:wrapNone/>
                <wp:docPr id="201" name="Graphic 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740001" id="Graphic 201" o:spid="_x0000_s1026" style="position:absolute;margin-left:59.5pt;margin-top:6.6pt;width:2.3pt;height:2.3pt;z-index:1581926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19776" behindDoc="0" locked="0" layoutInCell="1" allowOverlap="1">
                <wp:simplePos x="0" y="0"/>
                <wp:positionH relativeFrom="page">
                  <wp:posOffset>935736</wp:posOffset>
                </wp:positionH>
                <wp:positionV relativeFrom="paragraph">
                  <wp:posOffset>77347</wp:posOffset>
                </wp:positionV>
                <wp:extent cx="20320" cy="20320"/>
                <wp:effectExtent l="0" t="0" r="0" b="0"/>
                <wp:wrapNone/>
                <wp:docPr id="202" name="Graphic 2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6B579B" id="Graphic 202" o:spid="_x0000_s1026" style="position:absolute;margin-left:73.7pt;margin-top:6.1pt;width:1.6pt;height:1.6pt;z-index:1581977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" path="m19812,l,,,19811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984CF1">
      <w:pPr>
        <w:pStyle w:val="Textoindependiente"/>
        <w:spacing w:before="74"/>
        <w:ind w:left="482"/>
      </w:pPr>
      <w:r>
        <w:rPr>
          <w:noProof/>
          <w:lang w:eastAsia="es-ES"/>
        </w:rPr>
        <mc:AlternateContent>
          <mc:Choice Requires="wps">
            <w:drawing>
              <wp:anchor distT="0" distB="0" distL="0" distR="0" simplePos="0" relativeHeight="15820288" behindDoc="0" locked="0" layoutInCell="1" allowOverlap="1">
                <wp:simplePos x="0" y="0"/>
                <wp:positionH relativeFrom="page">
                  <wp:posOffset>755904</wp:posOffset>
                </wp:positionH>
                <wp:positionV relativeFrom="paragraph">
                  <wp:posOffset>83193</wp:posOffset>
                </wp:positionV>
                <wp:extent cx="29209" cy="29209"/>
                <wp:effectExtent l="0" t="0" r="0" b="0"/>
                <wp:wrapNone/>
                <wp:docPr id="203" name="Graphic 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4DD6B8" id="Graphic 203" o:spid="_x0000_s1026" style="position:absolute;margin-left:59.5pt;margin-top:6.55pt;width:2.3pt;height:2.3pt;z-index:1582028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" path="m28956,l,,,28956r28956,l28956,xe" fillcolor="black" stroked="f">
                <v:path arrowok="t"/>
                <w10:wrap anchorx="page"/>
              </v:shape>
            </w:pict>
          </mc:Fallback>
        </mc:AlternateContent>
      </w:r>
      <w:r>
        <w:rPr>
          <w:spacing w:val="-2"/>
        </w:rPr>
        <w:t>Inspecciones:</w:t>
      </w:r>
    </w:p>
    <w:p w:rsidR="001D68CF" w:rsidRDefault="00984CF1">
      <w:pPr>
        <w:pStyle w:val="Textoindependiente"/>
        <w:spacing w:before="56"/>
        <w:ind w:left="751" w:right="125"/>
      </w:pPr>
      <w:r>
        <w:rPr>
          <w:noProof/>
          <w:lang w:eastAsia="es-ES"/>
        </w:rPr>
        <mc:AlternateContent>
          <mc:Choice Requires="wps">
            <w:drawing>
              <wp:anchor distT="0" distB="0" distL="0" distR="0" simplePos="0" relativeHeight="15820800" behindDoc="0" locked="0" layoutInCell="1" allowOverlap="1">
                <wp:simplePos x="0" y="0"/>
                <wp:positionH relativeFrom="page">
                  <wp:posOffset>935736</wp:posOffset>
                </wp:positionH>
                <wp:positionV relativeFrom="paragraph">
                  <wp:posOffset>77610</wp:posOffset>
                </wp:positionV>
                <wp:extent cx="20320" cy="20320"/>
                <wp:effectExtent l="0" t="0" r="0" b="0"/>
                <wp:wrapNone/>
                <wp:docPr id="204" name="Graphic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1A40A" id="Graphic 204" o:spid="_x0000_s1026" style="position:absolute;margin-left:73.7pt;margin-top:6.1pt;width:1.6pt;height:1.6pt;z-index:1582080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BLkHUU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En el momento de la entrega de una partida, el receptor dará su conformidad a la cantidad, identificación del producto y aspecto (defectos superficiales y color) del material recibido.</w:t>
      </w:r>
    </w:p>
    <w:p w:rsidR="001D68CF" w:rsidRDefault="001D68CF">
      <w:pPr>
        <w:pStyle w:val="Textoindependiente"/>
        <w:spacing w:before="121"/>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7"/>
        <w:ind w:left="482" w:right="125"/>
      </w:pPr>
      <w:r>
        <w:rPr>
          <w:noProof/>
          <w:lang w:eastAsia="es-ES"/>
        </w:rPr>
        <mc:AlternateContent>
          <mc:Choice Requires="wps">
            <w:drawing>
              <wp:anchor distT="0" distB="0" distL="0" distR="0" simplePos="0" relativeHeight="15821312" behindDoc="0" locked="0" layoutInCell="1" allowOverlap="1">
                <wp:simplePos x="0" y="0"/>
                <wp:positionH relativeFrom="page">
                  <wp:posOffset>755904</wp:posOffset>
                </wp:positionH>
                <wp:positionV relativeFrom="paragraph">
                  <wp:posOffset>123123</wp:posOffset>
                </wp:positionV>
                <wp:extent cx="29209" cy="29209"/>
                <wp:effectExtent l="0" t="0" r="0" b="0"/>
                <wp:wrapNone/>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84072A" id="Graphic 205" o:spid="_x0000_s1026" style="position:absolute;margin-left:59.5pt;margin-top:9.7pt;width:2.3pt;height:2.3pt;z-index:1582131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NxNgNMQIAAN8EAAAOAAAAAAAAAAAAAAAAAC4C&#10;AABkcnMvZTJvRG9jLnhtbFBLAQItABQABgAIAAAAIQDZ3ugd3gAAAAkBAAAPAAAAAAAAAAAAAAAA&#10;AIsEAABkcnMvZG93bnJldi54bWxQSwUGAAAAAAQABADzAAAAlgUAAAAA&#10;" path="m28956,l,,,28956r28956,l28956,xe" fillcolor="black" stroked="f">
                <v:path arrowok="t"/>
                <w10:wrap anchorx="page"/>
              </v:shape>
            </w:pict>
          </mc:Fallback>
        </mc:AlternateContent>
      </w:r>
      <w:r>
        <w:t>Se descargarán los palets de los camiones mediante pinzas o elementos adecuados, evitándose, en todo momento, balanceos excesivos de los palets suspendidos, para que no reciban golpes.</w:t>
      </w:r>
    </w:p>
    <w:p w:rsidR="001D68CF" w:rsidRDefault="00984CF1">
      <w:pPr>
        <w:pStyle w:val="Textoindependiente"/>
        <w:spacing w:before="73"/>
        <w:ind w:left="482"/>
      </w:pPr>
      <w:r>
        <w:rPr>
          <w:noProof/>
          <w:lang w:eastAsia="es-ES"/>
        </w:rPr>
        <mc:AlternateContent>
          <mc:Choice Requires="wps">
            <w:drawing>
              <wp:anchor distT="0" distB="0" distL="0" distR="0" simplePos="0" relativeHeight="15821824" behindDoc="0" locked="0" layoutInCell="1" allowOverlap="1">
                <wp:simplePos x="0" y="0"/>
                <wp:positionH relativeFrom="page">
                  <wp:posOffset>755904</wp:posOffset>
                </wp:positionH>
                <wp:positionV relativeFrom="paragraph">
                  <wp:posOffset>82364</wp:posOffset>
                </wp:positionV>
                <wp:extent cx="29209" cy="29209"/>
                <wp:effectExtent l="0" t="0" r="0" b="0"/>
                <wp:wrapNone/>
                <wp:docPr id="206" name="Graphic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454D76" id="Graphic 206" o:spid="_x0000_s1026" style="position:absolute;margin-left:59.5pt;margin-top:6.5pt;width:2.3pt;height:2.3pt;z-index:1582182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" path="m28956,l,,,28956r28956,l28956,xe" fillcolor="black" stroked="f">
                <v:path arrowok="t"/>
                <w10:wrap anchorx="page"/>
              </v:shape>
            </w:pict>
          </mc:Fallback>
        </mc:AlternateContent>
      </w:r>
      <w:r>
        <w:t>Evitar</w:t>
      </w:r>
      <w:r>
        <w:rPr>
          <w:spacing w:val="-5"/>
        </w:rPr>
        <w:t xml:space="preserve"> </w:t>
      </w:r>
      <w:r>
        <w:t>cualquier</w:t>
      </w:r>
      <w:r>
        <w:rPr>
          <w:spacing w:val="-5"/>
        </w:rPr>
        <w:t xml:space="preserve"> </w:t>
      </w:r>
      <w:r>
        <w:t>deterioro</w:t>
      </w:r>
      <w:r>
        <w:rPr>
          <w:spacing w:val="-5"/>
        </w:rPr>
        <w:t xml:space="preserve"> </w:t>
      </w:r>
      <w:r>
        <w:t>de</w:t>
      </w:r>
      <w:r>
        <w:rPr>
          <w:spacing w:val="-4"/>
        </w:rPr>
        <w:t xml:space="preserve"> </w:t>
      </w:r>
      <w:r>
        <w:t>la</w:t>
      </w:r>
      <w:r>
        <w:rPr>
          <w:spacing w:val="-5"/>
        </w:rPr>
        <w:t xml:space="preserve"> </w:t>
      </w:r>
      <w:r>
        <w:t>cara</w:t>
      </w:r>
      <w:r>
        <w:rPr>
          <w:spacing w:val="-5"/>
        </w:rPr>
        <w:t xml:space="preserve"> </w:t>
      </w:r>
      <w:r>
        <w:t>vista</w:t>
      </w:r>
      <w:r>
        <w:rPr>
          <w:spacing w:val="-5"/>
        </w:rPr>
        <w:t xml:space="preserve"> </w:t>
      </w:r>
      <w:r>
        <w:t>en</w:t>
      </w:r>
      <w:r>
        <w:rPr>
          <w:spacing w:val="-4"/>
        </w:rPr>
        <w:t xml:space="preserve"> </w:t>
      </w:r>
      <w:r>
        <w:t>el</w:t>
      </w:r>
      <w:r>
        <w:rPr>
          <w:spacing w:val="-5"/>
        </w:rPr>
        <w:t xml:space="preserve"> </w:t>
      </w:r>
      <w:r>
        <w:t>almacenamiento</w:t>
      </w:r>
      <w:r>
        <w:rPr>
          <w:spacing w:val="-5"/>
        </w:rPr>
        <w:t xml:space="preserve"> </w:t>
      </w:r>
      <w:r>
        <w:t>en</w:t>
      </w:r>
      <w:r>
        <w:rPr>
          <w:spacing w:val="-4"/>
        </w:rPr>
        <w:t xml:space="preserve"> </w:t>
      </w:r>
      <w:r>
        <w:t>ob</w:t>
      </w:r>
      <w:r>
        <w:t>ra,</w:t>
      </w:r>
      <w:r>
        <w:rPr>
          <w:spacing w:val="-5"/>
        </w:rPr>
        <w:t xml:space="preserve"> </w:t>
      </w:r>
      <w:r>
        <w:t>manipulación</w:t>
      </w:r>
      <w:r>
        <w:rPr>
          <w:spacing w:val="-5"/>
        </w:rPr>
        <w:t xml:space="preserve"> </w:t>
      </w:r>
      <w:r>
        <w:t>y</w:t>
      </w:r>
      <w:r>
        <w:rPr>
          <w:spacing w:val="-5"/>
        </w:rPr>
        <w:t xml:space="preserve"> </w:t>
      </w:r>
      <w:r>
        <w:rPr>
          <w:spacing w:val="-2"/>
        </w:rPr>
        <w:t>colocación.</w:t>
      </w:r>
    </w:p>
    <w:p w:rsidR="001D68CF" w:rsidRDefault="00984CF1">
      <w:pPr>
        <w:pStyle w:val="Textoindependiente"/>
        <w:spacing w:before="75"/>
        <w:ind w:left="482"/>
      </w:pPr>
      <w:r>
        <w:rPr>
          <w:noProof/>
          <w:lang w:eastAsia="es-ES"/>
        </w:rPr>
        <mc:AlternateContent>
          <mc:Choice Requires="wps">
            <w:drawing>
              <wp:anchor distT="0" distB="0" distL="0" distR="0" simplePos="0" relativeHeight="15822336" behindDoc="0" locked="0" layoutInCell="1" allowOverlap="1">
                <wp:simplePos x="0" y="0"/>
                <wp:positionH relativeFrom="page">
                  <wp:posOffset>755904</wp:posOffset>
                </wp:positionH>
                <wp:positionV relativeFrom="paragraph">
                  <wp:posOffset>83512</wp:posOffset>
                </wp:positionV>
                <wp:extent cx="29209" cy="29209"/>
                <wp:effectExtent l="0" t="0" r="0" b="0"/>
                <wp:wrapNone/>
                <wp:docPr id="207" name="Graphic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B03918" id="Graphic 207" o:spid="_x0000_s1026" style="position:absolute;margin-left:59.5pt;margin-top:6.6pt;width:2.3pt;height:2.3pt;z-index:1582233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" path="m28956,l,,,28955r28956,l28956,xe" fillcolor="black" stroked="f">
                <v:path arrowok="t"/>
                <w10:wrap anchorx="page"/>
              </v:shape>
            </w:pict>
          </mc:Fallback>
        </mc:AlternateContent>
      </w:r>
      <w:r>
        <w:t>Almacenar</w:t>
      </w:r>
      <w:r>
        <w:rPr>
          <w:spacing w:val="14"/>
        </w:rPr>
        <w:t xml:space="preserve"> </w:t>
      </w:r>
      <w:r>
        <w:t>en</w:t>
      </w:r>
      <w:r>
        <w:rPr>
          <w:spacing w:val="14"/>
        </w:rPr>
        <w:t xml:space="preserve"> </w:t>
      </w:r>
      <w:r>
        <w:t>lugar</w:t>
      </w:r>
      <w:r>
        <w:rPr>
          <w:spacing w:val="14"/>
        </w:rPr>
        <w:t xml:space="preserve"> </w:t>
      </w:r>
      <w:r>
        <w:t>limpio,</w:t>
      </w:r>
      <w:r>
        <w:rPr>
          <w:spacing w:val="14"/>
        </w:rPr>
        <w:t xml:space="preserve"> </w:t>
      </w:r>
      <w:r>
        <w:t>seco</w:t>
      </w:r>
      <w:r>
        <w:rPr>
          <w:spacing w:val="14"/>
        </w:rPr>
        <w:t xml:space="preserve"> </w:t>
      </w:r>
      <w:r>
        <w:t>y</w:t>
      </w:r>
      <w:r>
        <w:rPr>
          <w:spacing w:val="14"/>
        </w:rPr>
        <w:t xml:space="preserve"> </w:t>
      </w:r>
      <w:r>
        <w:t>horizontal,</w:t>
      </w:r>
      <w:r>
        <w:rPr>
          <w:spacing w:val="14"/>
        </w:rPr>
        <w:t xml:space="preserve"> </w:t>
      </w:r>
      <w:r>
        <w:t>y</w:t>
      </w:r>
      <w:r>
        <w:rPr>
          <w:spacing w:val="14"/>
        </w:rPr>
        <w:t xml:space="preserve"> </w:t>
      </w:r>
      <w:r>
        <w:t>lo</w:t>
      </w:r>
      <w:r>
        <w:rPr>
          <w:spacing w:val="14"/>
        </w:rPr>
        <w:t xml:space="preserve"> </w:t>
      </w:r>
      <w:r>
        <w:t>más</w:t>
      </w:r>
      <w:r>
        <w:rPr>
          <w:spacing w:val="14"/>
        </w:rPr>
        <w:t xml:space="preserve"> </w:t>
      </w:r>
      <w:r>
        <w:t>cercano</w:t>
      </w:r>
      <w:r>
        <w:rPr>
          <w:spacing w:val="14"/>
        </w:rPr>
        <w:t xml:space="preserve"> </w:t>
      </w:r>
      <w:r>
        <w:t>posible</w:t>
      </w:r>
      <w:r>
        <w:rPr>
          <w:spacing w:val="14"/>
        </w:rPr>
        <w:t xml:space="preserve"> </w:t>
      </w:r>
      <w:r>
        <w:t>al</w:t>
      </w:r>
      <w:r>
        <w:rPr>
          <w:spacing w:val="14"/>
        </w:rPr>
        <w:t xml:space="preserve"> </w:t>
      </w:r>
      <w:r>
        <w:t>lugar</w:t>
      </w:r>
      <w:r>
        <w:rPr>
          <w:spacing w:val="14"/>
        </w:rPr>
        <w:t xml:space="preserve"> </w:t>
      </w:r>
      <w:r>
        <w:t>de</w:t>
      </w:r>
      <w:r>
        <w:rPr>
          <w:spacing w:val="14"/>
        </w:rPr>
        <w:t xml:space="preserve"> </w:t>
      </w:r>
      <w:r>
        <w:t>colocación,</w:t>
      </w:r>
      <w:r>
        <w:rPr>
          <w:spacing w:val="14"/>
        </w:rPr>
        <w:t xml:space="preserve"> </w:t>
      </w:r>
      <w:r>
        <w:t>para</w:t>
      </w:r>
      <w:r>
        <w:rPr>
          <w:spacing w:val="14"/>
        </w:rPr>
        <w:t xml:space="preserve"> </w:t>
      </w:r>
      <w:r>
        <w:t>reducir</w:t>
      </w:r>
      <w:r>
        <w:rPr>
          <w:spacing w:val="14"/>
        </w:rPr>
        <w:t xml:space="preserve"> </w:t>
      </w:r>
      <w:r>
        <w:t>los</w:t>
      </w:r>
      <w:r>
        <w:rPr>
          <w:spacing w:val="14"/>
        </w:rPr>
        <w:t xml:space="preserve"> </w:t>
      </w:r>
      <w:r>
        <w:t>traslados</w:t>
      </w:r>
      <w:r>
        <w:rPr>
          <w:spacing w:val="14"/>
        </w:rPr>
        <w:t xml:space="preserve"> </w:t>
      </w:r>
      <w:r>
        <w:t>y</w:t>
      </w:r>
      <w:r>
        <w:rPr>
          <w:spacing w:val="14"/>
        </w:rPr>
        <w:t xml:space="preserve"> </w:t>
      </w:r>
      <w:r>
        <w:t>movimientos</w:t>
      </w:r>
      <w:r>
        <w:rPr>
          <w:spacing w:val="14"/>
        </w:rPr>
        <w:t xml:space="preserve"> </w:t>
      </w:r>
      <w:r>
        <w:t>del material dentro de la obra.</w:t>
      </w:r>
    </w:p>
    <w:p w:rsidR="001D68CF" w:rsidRDefault="00984CF1">
      <w:pPr>
        <w:pStyle w:val="Textoindependiente"/>
        <w:spacing w:before="73"/>
        <w:ind w:left="482"/>
      </w:pPr>
      <w:r>
        <w:rPr>
          <w:noProof/>
          <w:lang w:eastAsia="es-ES"/>
        </w:rPr>
        <mc:AlternateContent>
          <mc:Choice Requires="wps">
            <w:drawing>
              <wp:anchor distT="0" distB="0" distL="0" distR="0" simplePos="0" relativeHeight="15822848" behindDoc="0" locked="0" layoutInCell="1" allowOverlap="1">
                <wp:simplePos x="0" y="0"/>
                <wp:positionH relativeFrom="page">
                  <wp:posOffset>755904</wp:posOffset>
                </wp:positionH>
                <wp:positionV relativeFrom="paragraph">
                  <wp:posOffset>82123</wp:posOffset>
                </wp:positionV>
                <wp:extent cx="29209" cy="29209"/>
                <wp:effectExtent l="0" t="0" r="0" b="0"/>
                <wp:wrapNone/>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8C65FB" id="Graphic 208" o:spid="_x0000_s1026" style="position:absolute;margin-left:59.5pt;margin-top:6.45pt;width:2.3pt;height:2.3pt;z-index:1582284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DhbBlCMQIAAN8EAAAOAAAAAAAAAAAAAAAAAC4C&#10;AABkcnMvZTJvRG9jLnhtbFBLAQItABQABgAIAAAAIQB4M5Ks3gAAAAkBAAAPAAAAAAAAAAAAAAAA&#10;AIsEAABkcnMvZG93bnJldi54bWxQSwUGAAAAAAQABADzAAAAlgUAAAAA&#10;" path="m28956,l,,,28956r28956,l28956,xe" fillcolor="black" stroked="f">
                <v:path arrowok="t"/>
                <w10:wrap anchorx="page"/>
              </v:shape>
            </w:pict>
          </mc:Fallback>
        </mc:AlternateContent>
      </w:r>
      <w:r>
        <w:t>No</w:t>
      </w:r>
      <w:r>
        <w:rPr>
          <w:spacing w:val="-5"/>
        </w:rPr>
        <w:t xml:space="preserve"> </w:t>
      </w:r>
      <w:r>
        <w:t>se</w:t>
      </w:r>
      <w:r>
        <w:rPr>
          <w:spacing w:val="-4"/>
        </w:rPr>
        <w:t xml:space="preserve"> </w:t>
      </w:r>
      <w:r>
        <w:t>deben</w:t>
      </w:r>
      <w:r>
        <w:rPr>
          <w:spacing w:val="-5"/>
        </w:rPr>
        <w:t xml:space="preserve"> </w:t>
      </w:r>
      <w:r>
        <w:t>mezclar</w:t>
      </w:r>
      <w:r>
        <w:rPr>
          <w:spacing w:val="-4"/>
        </w:rPr>
        <w:t xml:space="preserve"> </w:t>
      </w:r>
      <w:r>
        <w:t>diferentes</w:t>
      </w:r>
      <w:r>
        <w:rPr>
          <w:spacing w:val="-4"/>
        </w:rPr>
        <w:t xml:space="preserve"> </w:t>
      </w:r>
      <w:r>
        <w:t>lotes</w:t>
      </w:r>
      <w:r>
        <w:rPr>
          <w:spacing w:val="-5"/>
        </w:rPr>
        <w:t xml:space="preserve"> </w:t>
      </w:r>
      <w:r>
        <w:t>de</w:t>
      </w:r>
      <w:r>
        <w:rPr>
          <w:spacing w:val="-4"/>
        </w:rPr>
        <w:t xml:space="preserve"> </w:t>
      </w:r>
      <w:r>
        <w:rPr>
          <w:spacing w:val="-2"/>
        </w:rPr>
        <w:t>fabricación.</w:t>
      </w:r>
    </w:p>
    <w:p w:rsidR="001D68CF" w:rsidRDefault="00984CF1">
      <w:pPr>
        <w:pStyle w:val="Textoindependiente"/>
        <w:spacing w:before="75"/>
        <w:ind w:left="482" w:right="125"/>
      </w:pPr>
      <w:r>
        <w:rPr>
          <w:noProof/>
          <w:lang w:eastAsia="es-ES"/>
        </w:rPr>
        <mc:AlternateContent>
          <mc:Choice Requires="wps">
            <w:drawing>
              <wp:anchor distT="0" distB="0" distL="0" distR="0" simplePos="0" relativeHeight="15823360" behindDoc="0" locked="0" layoutInCell="1" allowOverlap="1">
                <wp:simplePos x="0" y="0"/>
                <wp:positionH relativeFrom="page">
                  <wp:posOffset>755904</wp:posOffset>
                </wp:positionH>
                <wp:positionV relativeFrom="paragraph">
                  <wp:posOffset>83271</wp:posOffset>
                </wp:positionV>
                <wp:extent cx="29209" cy="29209"/>
                <wp:effectExtent l="0" t="0" r="0" b="0"/>
                <wp:wrapNone/>
                <wp:docPr id="209" name="Graphic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E0773D" id="Graphic 209" o:spid="_x0000_s1026" style="position:absolute;margin-left:59.5pt;margin-top:6.55pt;width:2.3pt;height:2.3pt;z-index:1582336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" path="m28956,l,,,28956r28956,l28956,xe" fillcolor="black" stroked="f">
                <v:path arrowok="t"/>
                <w10:wrap anchorx="page"/>
              </v:shape>
            </w:pict>
          </mc:Fallback>
        </mc:AlternateContent>
      </w:r>
      <w:r>
        <w:t>No se deben apilar más de cuatro palets de 800 kg, protegiendo el stock bajo techado si nos enfrentamos a almacenamientos prolongados (de uno a tres meses), o bien durante periodos de cambios climáticos acusados.</w:t>
      </w:r>
    </w:p>
    <w:p w:rsidR="001D68CF" w:rsidRDefault="00984CF1">
      <w:pPr>
        <w:pStyle w:val="Textoindependiente"/>
        <w:spacing w:before="72"/>
        <w:ind w:left="482" w:right="125"/>
      </w:pPr>
      <w:r>
        <w:rPr>
          <w:noProof/>
          <w:lang w:eastAsia="es-ES"/>
        </w:rPr>
        <mc:AlternateContent>
          <mc:Choice Requires="wps">
            <w:drawing>
              <wp:anchor distT="0" distB="0" distL="0" distR="0" simplePos="0" relativeHeight="15823872" behindDoc="0" locked="0" layoutInCell="1" allowOverlap="1">
                <wp:simplePos x="0" y="0"/>
                <wp:positionH relativeFrom="page">
                  <wp:posOffset>755904</wp:posOffset>
                </wp:positionH>
                <wp:positionV relativeFrom="paragraph">
                  <wp:posOffset>81882</wp:posOffset>
                </wp:positionV>
                <wp:extent cx="29209" cy="29209"/>
                <wp:effectExtent l="0" t="0" r="0" b="0"/>
                <wp:wrapNone/>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FEB78" id="Graphic 210" o:spid="_x0000_s1026" style="position:absolute;margin-left:59.5pt;margin-top:6.45pt;width:2.3pt;height:2.3pt;z-index:1582387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" path="m28956,l,,,28955r28956,l28956,xe" fillcolor="black" stroked="f">
                <v:path arrowok="t"/>
                <w10:wrap anchorx="page"/>
              </v:shape>
            </w:pict>
          </mc:Fallback>
        </mc:AlternateContent>
      </w:r>
      <w:r>
        <w:t>El</w:t>
      </w:r>
      <w:r>
        <w:rPr>
          <w:spacing w:val="24"/>
        </w:rPr>
        <w:t xml:space="preserve"> </w:t>
      </w:r>
      <w:r>
        <w:t>desmontaje</w:t>
      </w:r>
      <w:r>
        <w:rPr>
          <w:spacing w:val="24"/>
        </w:rPr>
        <w:t xml:space="preserve"> </w:t>
      </w:r>
      <w:r>
        <w:t>de</w:t>
      </w:r>
      <w:r>
        <w:rPr>
          <w:spacing w:val="24"/>
        </w:rPr>
        <w:t xml:space="preserve"> </w:t>
      </w:r>
      <w:r>
        <w:t>los</w:t>
      </w:r>
      <w:r>
        <w:rPr>
          <w:spacing w:val="24"/>
        </w:rPr>
        <w:t xml:space="preserve"> </w:t>
      </w:r>
      <w:r>
        <w:t>palets</w:t>
      </w:r>
      <w:r>
        <w:rPr>
          <w:spacing w:val="24"/>
        </w:rPr>
        <w:t xml:space="preserve"> </w:t>
      </w:r>
      <w:r>
        <w:t>se</w:t>
      </w:r>
      <w:r>
        <w:rPr>
          <w:spacing w:val="24"/>
        </w:rPr>
        <w:t xml:space="preserve"> </w:t>
      </w:r>
      <w:r>
        <w:t>hará</w:t>
      </w:r>
      <w:r>
        <w:rPr>
          <w:spacing w:val="24"/>
        </w:rPr>
        <w:t xml:space="preserve"> </w:t>
      </w:r>
      <w:r>
        <w:t>en</w:t>
      </w:r>
      <w:r>
        <w:rPr>
          <w:spacing w:val="24"/>
        </w:rPr>
        <w:t xml:space="preserve"> </w:t>
      </w:r>
      <w:r>
        <w:t>el</w:t>
      </w:r>
      <w:r>
        <w:rPr>
          <w:spacing w:val="24"/>
        </w:rPr>
        <w:t xml:space="preserve"> </w:t>
      </w:r>
      <w:r>
        <w:t>momento</w:t>
      </w:r>
      <w:r>
        <w:rPr>
          <w:spacing w:val="24"/>
        </w:rPr>
        <w:t xml:space="preserve"> </w:t>
      </w:r>
      <w:r>
        <w:t>de</w:t>
      </w:r>
      <w:r>
        <w:rPr>
          <w:spacing w:val="24"/>
        </w:rPr>
        <w:t xml:space="preserve"> </w:t>
      </w:r>
      <w:r>
        <w:t>su</w:t>
      </w:r>
      <w:r>
        <w:rPr>
          <w:spacing w:val="24"/>
        </w:rPr>
        <w:t xml:space="preserve"> </w:t>
      </w:r>
      <w:r>
        <w:t>utilización</w:t>
      </w:r>
      <w:r>
        <w:rPr>
          <w:spacing w:val="24"/>
        </w:rPr>
        <w:t xml:space="preserve"> </w:t>
      </w:r>
      <w:r>
        <w:t>y</w:t>
      </w:r>
      <w:r>
        <w:rPr>
          <w:spacing w:val="24"/>
        </w:rPr>
        <w:t xml:space="preserve"> </w:t>
      </w:r>
      <w:r>
        <w:t>cerca</w:t>
      </w:r>
      <w:r>
        <w:rPr>
          <w:spacing w:val="24"/>
        </w:rPr>
        <w:t xml:space="preserve"> </w:t>
      </w:r>
      <w:r>
        <w:t>del</w:t>
      </w:r>
      <w:r>
        <w:rPr>
          <w:spacing w:val="24"/>
        </w:rPr>
        <w:t xml:space="preserve"> </w:t>
      </w:r>
      <w:r>
        <w:t>tajo,</w:t>
      </w:r>
      <w:r>
        <w:rPr>
          <w:spacing w:val="24"/>
        </w:rPr>
        <w:t xml:space="preserve"> </w:t>
      </w:r>
      <w:r>
        <w:t>evitando</w:t>
      </w:r>
      <w:r>
        <w:rPr>
          <w:spacing w:val="24"/>
        </w:rPr>
        <w:t xml:space="preserve"> </w:t>
      </w:r>
      <w:r>
        <w:t>traslados</w:t>
      </w:r>
      <w:r>
        <w:rPr>
          <w:spacing w:val="24"/>
        </w:rPr>
        <w:t xml:space="preserve"> </w:t>
      </w:r>
      <w:r>
        <w:t>de</w:t>
      </w:r>
      <w:r>
        <w:rPr>
          <w:spacing w:val="24"/>
        </w:rPr>
        <w:t xml:space="preserve"> </w:t>
      </w:r>
      <w:r>
        <w:t>piezas</w:t>
      </w:r>
      <w:r>
        <w:rPr>
          <w:spacing w:val="24"/>
        </w:rPr>
        <w:t xml:space="preserve"> </w:t>
      </w:r>
      <w:r>
        <w:t>sueltas</w:t>
      </w:r>
      <w:r>
        <w:rPr>
          <w:spacing w:val="24"/>
        </w:rPr>
        <w:t xml:space="preserve"> </w:t>
      </w:r>
      <w:r>
        <w:t>en</w:t>
      </w:r>
      <w:r>
        <w:rPr>
          <w:spacing w:val="24"/>
        </w:rPr>
        <w:t xml:space="preserve"> </w:t>
      </w:r>
      <w:r>
        <w:t>carretillas manuales. Es siempre mejor trasladar palets completos con medios mecánicos.</w:t>
      </w:r>
    </w:p>
    <w:p w:rsidR="001D68CF" w:rsidRDefault="00984CF1">
      <w:pPr>
        <w:pStyle w:val="Textoindependiente"/>
        <w:spacing w:before="73"/>
        <w:ind w:left="482"/>
      </w:pPr>
      <w:r>
        <w:rPr>
          <w:noProof/>
          <w:lang w:eastAsia="es-ES"/>
        </w:rPr>
        <mc:AlternateContent>
          <mc:Choice Requires="wps">
            <w:drawing>
              <wp:anchor distT="0" distB="0" distL="0" distR="0" simplePos="0" relativeHeight="15824384" behindDoc="0" locked="0" layoutInCell="1" allowOverlap="1">
                <wp:simplePos x="0" y="0"/>
                <wp:positionH relativeFrom="page">
                  <wp:posOffset>755904</wp:posOffset>
                </wp:positionH>
                <wp:positionV relativeFrom="paragraph">
                  <wp:posOffset>82399</wp:posOffset>
                </wp:positionV>
                <wp:extent cx="29209" cy="29209"/>
                <wp:effectExtent l="0" t="0" r="0" b="0"/>
                <wp:wrapNone/>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97F4DB" id="Graphic 211" o:spid="_x0000_s1026" style="position:absolute;margin-left:59.5pt;margin-top:6.5pt;width:2.3pt;height:2.3pt;z-index:1582438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" path="m28956,l,,,28956r28956,l28956,xe" fillcolor="black" stroked="f">
                <v:path arrowok="t"/>
                <w10:wrap anchorx="page"/>
              </v:shape>
            </w:pict>
          </mc:Fallback>
        </mc:AlternateContent>
      </w:r>
      <w:r>
        <w:t>Las</w:t>
      </w:r>
      <w:r>
        <w:rPr>
          <w:spacing w:val="-4"/>
        </w:rPr>
        <w:t xml:space="preserve"> </w:t>
      </w:r>
      <w:r>
        <w:t>piezas</w:t>
      </w:r>
      <w:r>
        <w:rPr>
          <w:spacing w:val="-4"/>
        </w:rPr>
        <w:t xml:space="preserve"> </w:t>
      </w:r>
      <w:r>
        <w:t>sueltas,</w:t>
      </w:r>
      <w:r>
        <w:rPr>
          <w:spacing w:val="-4"/>
        </w:rPr>
        <w:t xml:space="preserve"> </w:t>
      </w:r>
      <w:r>
        <w:t>ya</w:t>
      </w:r>
      <w:r>
        <w:rPr>
          <w:spacing w:val="-4"/>
        </w:rPr>
        <w:t xml:space="preserve"> </w:t>
      </w:r>
      <w:r>
        <w:t>junto</w:t>
      </w:r>
      <w:r>
        <w:rPr>
          <w:spacing w:val="-4"/>
        </w:rPr>
        <w:t xml:space="preserve"> </w:t>
      </w:r>
      <w:r>
        <w:t>al</w:t>
      </w:r>
      <w:r>
        <w:rPr>
          <w:spacing w:val="-4"/>
        </w:rPr>
        <w:t xml:space="preserve"> </w:t>
      </w:r>
      <w:r>
        <w:t>tajo,</w:t>
      </w:r>
      <w:r>
        <w:rPr>
          <w:spacing w:val="-4"/>
        </w:rPr>
        <w:t xml:space="preserve"> </w:t>
      </w:r>
      <w:r>
        <w:t>se</w:t>
      </w:r>
      <w:r>
        <w:rPr>
          <w:spacing w:val="-4"/>
        </w:rPr>
        <w:t xml:space="preserve"> </w:t>
      </w:r>
      <w:r>
        <w:t>apilarán</w:t>
      </w:r>
      <w:r>
        <w:rPr>
          <w:spacing w:val="-4"/>
        </w:rPr>
        <w:t xml:space="preserve"> </w:t>
      </w:r>
      <w:r>
        <w:t>planas,</w:t>
      </w:r>
      <w:r>
        <w:rPr>
          <w:spacing w:val="-4"/>
        </w:rPr>
        <w:t xml:space="preserve"> </w:t>
      </w:r>
      <w:r>
        <w:t>sin</w:t>
      </w:r>
      <w:r>
        <w:rPr>
          <w:spacing w:val="-3"/>
        </w:rPr>
        <w:t xml:space="preserve"> </w:t>
      </w:r>
      <w:r>
        <w:t>oponer</w:t>
      </w:r>
      <w:r>
        <w:rPr>
          <w:spacing w:val="-4"/>
        </w:rPr>
        <w:t xml:space="preserve"> </w:t>
      </w:r>
      <w:r>
        <w:t>jamás</w:t>
      </w:r>
      <w:r>
        <w:rPr>
          <w:spacing w:val="-4"/>
        </w:rPr>
        <w:t xml:space="preserve"> </w:t>
      </w:r>
      <w:r>
        <w:t>cara</w:t>
      </w:r>
      <w:r>
        <w:rPr>
          <w:spacing w:val="-4"/>
        </w:rPr>
        <w:t xml:space="preserve"> </w:t>
      </w:r>
      <w:r>
        <w:t>vista</w:t>
      </w:r>
      <w:r>
        <w:rPr>
          <w:spacing w:val="-4"/>
        </w:rPr>
        <w:t xml:space="preserve"> </w:t>
      </w:r>
      <w:r>
        <w:t>y</w:t>
      </w:r>
      <w:r>
        <w:rPr>
          <w:spacing w:val="-4"/>
        </w:rPr>
        <w:t xml:space="preserve"> </w:t>
      </w:r>
      <w:r>
        <w:t>cara</w:t>
      </w:r>
      <w:r>
        <w:rPr>
          <w:spacing w:val="-4"/>
        </w:rPr>
        <w:t xml:space="preserve"> </w:t>
      </w:r>
      <w:r>
        <w:t>de</w:t>
      </w:r>
      <w:r>
        <w:rPr>
          <w:spacing w:val="-4"/>
        </w:rPr>
        <w:t xml:space="preserve"> </w:t>
      </w:r>
      <w:r>
        <w:t>apoyo,</w:t>
      </w:r>
      <w:r>
        <w:rPr>
          <w:spacing w:val="-4"/>
        </w:rPr>
        <w:t xml:space="preserve"> </w:t>
      </w:r>
      <w:r>
        <w:t>y</w:t>
      </w:r>
      <w:r>
        <w:rPr>
          <w:spacing w:val="-4"/>
        </w:rPr>
        <w:t xml:space="preserve"> </w:t>
      </w:r>
      <w:r>
        <w:t>nunca</w:t>
      </w:r>
      <w:r>
        <w:rPr>
          <w:spacing w:val="-3"/>
        </w:rPr>
        <w:t xml:space="preserve"> </w:t>
      </w:r>
      <w:r>
        <w:t>de</w:t>
      </w:r>
      <w:r>
        <w:rPr>
          <w:spacing w:val="-4"/>
        </w:rPr>
        <w:t xml:space="preserve"> </w:t>
      </w:r>
      <w:r>
        <w:rPr>
          <w:spacing w:val="-2"/>
        </w:rPr>
        <w:t>canto.</w:t>
      </w:r>
    </w:p>
    <w:p w:rsidR="001D68CF" w:rsidRDefault="001D68CF">
      <w:pPr>
        <w:sectPr w:rsidR="001D68CF">
          <w:headerReference w:type="default" r:id="rId13"/>
          <w:footerReference w:type="default" r:id="rId14"/>
          <w:pgSz w:w="11900" w:h="16840"/>
          <w:pgMar w:top="2060" w:right="740" w:bottom="1240" w:left="1080" w:header="968" w:footer="1046"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86" w:line="210" w:lineRule="atLeast"/>
        <w:ind w:left="751" w:right="5592" w:hanging="269"/>
      </w:pPr>
      <w:r>
        <w:rPr>
          <w:noProof/>
          <w:lang w:eastAsia="es-ES"/>
        </w:rPr>
        <mc:AlternateContent>
          <mc:Choice Requires="wps">
            <w:drawing>
              <wp:anchor distT="0" distB="0" distL="0" distR="0" simplePos="0" relativeHeight="15824896" behindDoc="0" locked="0" layoutInCell="1" allowOverlap="1">
                <wp:simplePos x="0" y="0"/>
                <wp:positionH relativeFrom="page">
                  <wp:posOffset>755904</wp:posOffset>
                </wp:positionH>
                <wp:positionV relativeFrom="paragraph">
                  <wp:posOffset>123291</wp:posOffset>
                </wp:positionV>
                <wp:extent cx="29209" cy="29209"/>
                <wp:effectExtent l="0" t="0" r="0" b="0"/>
                <wp:wrapNone/>
                <wp:docPr id="212" name="Graphic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52753F" id="Graphic 212" o:spid="_x0000_s1026" style="position:absolute;margin-left:59.5pt;margin-top:9.7pt;width:2.3pt;height:2.3pt;z-index:1582489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rUirI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25408" behindDoc="0" locked="0" layoutInCell="1" allowOverlap="1">
                <wp:simplePos x="0" y="0"/>
                <wp:positionH relativeFrom="page">
                  <wp:posOffset>935736</wp:posOffset>
                </wp:positionH>
                <wp:positionV relativeFrom="paragraph">
                  <wp:posOffset>265023</wp:posOffset>
                </wp:positionV>
                <wp:extent cx="20320" cy="20320"/>
                <wp:effectExtent l="0" t="0" r="0" b="0"/>
                <wp:wrapNone/>
                <wp:docPr id="213" name="Graphic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4906AE" id="Graphic 213" o:spid="_x0000_s1026" style="position:absolute;margin-left:73.7pt;margin-top:20.85pt;width:1.6pt;height:1.6pt;z-index:1582540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" path="m19812,l,,,19811r19812,l19812,xe" fillcolor="black" stroked="f">
                <v:path arrowok="t"/>
                <w10:wrap anchorx="page"/>
              </v:shape>
            </w:pict>
          </mc:Fallback>
        </mc:AlternateContent>
      </w:r>
      <w:r>
        <w:t>Según</w:t>
      </w:r>
      <w:r>
        <w:rPr>
          <w:spacing w:val="-5"/>
        </w:rPr>
        <w:t xml:space="preserve"> </w:t>
      </w:r>
      <w:r>
        <w:t>el</w:t>
      </w:r>
      <w:r>
        <w:rPr>
          <w:spacing w:val="-5"/>
        </w:rPr>
        <w:t xml:space="preserve"> </w:t>
      </w:r>
      <w:r>
        <w:t>uso</w:t>
      </w:r>
      <w:r>
        <w:rPr>
          <w:spacing w:val="-5"/>
        </w:rPr>
        <w:t xml:space="preserve"> </w:t>
      </w:r>
      <w:r>
        <w:t>al</w:t>
      </w:r>
      <w:r>
        <w:rPr>
          <w:spacing w:val="-5"/>
        </w:rPr>
        <w:t xml:space="preserve"> </w:t>
      </w:r>
      <w:r>
        <w:t>que</w:t>
      </w:r>
      <w:r>
        <w:rPr>
          <w:spacing w:val="-5"/>
        </w:rPr>
        <w:t xml:space="preserve"> </w:t>
      </w:r>
      <w:r>
        <w:t>vaya</w:t>
      </w:r>
      <w:r>
        <w:rPr>
          <w:spacing w:val="-5"/>
        </w:rPr>
        <w:t xml:space="preserve"> </w:t>
      </w:r>
      <w:r>
        <w:t>a</w:t>
      </w:r>
      <w:r>
        <w:rPr>
          <w:spacing w:val="-5"/>
        </w:rPr>
        <w:t xml:space="preserve"> </w:t>
      </w:r>
      <w:r>
        <w:t>ser</w:t>
      </w:r>
      <w:r>
        <w:rPr>
          <w:spacing w:val="-5"/>
        </w:rPr>
        <w:t xml:space="preserve"> </w:t>
      </w:r>
      <w:r>
        <w:t>destinado,</w:t>
      </w:r>
      <w:r>
        <w:rPr>
          <w:spacing w:val="-5"/>
        </w:rPr>
        <w:t xml:space="preserve"> </w:t>
      </w:r>
      <w:r>
        <w:t>se</w:t>
      </w:r>
      <w:r>
        <w:rPr>
          <w:spacing w:val="-5"/>
        </w:rPr>
        <w:t xml:space="preserve"> </w:t>
      </w:r>
      <w:r>
        <w:t>clasifican</w:t>
      </w:r>
      <w:r>
        <w:rPr>
          <w:spacing w:val="-5"/>
        </w:rPr>
        <w:t xml:space="preserve"> </w:t>
      </w:r>
      <w:r>
        <w:t>en: Uso interior:</w:t>
      </w:r>
    </w:p>
    <w:p w:rsidR="001D68CF" w:rsidRDefault="00984CF1">
      <w:pPr>
        <w:pStyle w:val="Textoindependiente"/>
        <w:spacing w:before="1"/>
        <w:ind w:left="1024" w:right="8089"/>
      </w:pPr>
      <w:r>
        <w:rPr>
          <w:noProof/>
          <w:lang w:eastAsia="es-ES"/>
        </w:rPr>
        <mc:AlternateContent>
          <mc:Choice Requires="wps">
            <w:drawing>
              <wp:anchor distT="0" distB="0" distL="0" distR="0" simplePos="0" relativeHeight="15825920" behindDoc="0" locked="0" layoutInCell="1" allowOverlap="1">
                <wp:simplePos x="0" y="0"/>
                <wp:positionH relativeFrom="page">
                  <wp:posOffset>1115567</wp:posOffset>
                </wp:positionH>
                <wp:positionV relativeFrom="paragraph">
                  <wp:posOffset>47345</wp:posOffset>
                </wp:positionV>
                <wp:extent cx="13970" cy="13970"/>
                <wp:effectExtent l="0" t="0" r="0" b="0"/>
                <wp:wrapNone/>
                <wp:docPr id="214" name="Graphic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1B0C89" id="Graphic 214" o:spid="_x0000_s1026" style="position:absolute;margin-left:87.85pt;margin-top:3.75pt;width:1.1pt;height:1.1pt;z-index:1582592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826432" behindDoc="0" locked="0" layoutInCell="1" allowOverlap="1">
                <wp:simplePos x="0" y="0"/>
                <wp:positionH relativeFrom="page">
                  <wp:posOffset>1115567</wp:posOffset>
                </wp:positionH>
                <wp:positionV relativeFrom="paragraph">
                  <wp:posOffset>146405</wp:posOffset>
                </wp:positionV>
                <wp:extent cx="13970" cy="13970"/>
                <wp:effectExtent l="0" t="0" r="0" b="0"/>
                <wp:wrapNone/>
                <wp:docPr id="215" name="Graphic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112505" id="Graphic 215" o:spid="_x0000_s1026" style="position:absolute;margin-left:87.85pt;margin-top:11.55pt;width:1.1pt;height:1.1pt;z-index:1582643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826944" behindDoc="0" locked="0" layoutInCell="1" allowOverlap="1">
                <wp:simplePos x="0" y="0"/>
                <wp:positionH relativeFrom="page">
                  <wp:posOffset>1115567</wp:posOffset>
                </wp:positionH>
                <wp:positionV relativeFrom="paragraph">
                  <wp:posOffset>245465</wp:posOffset>
                </wp:positionV>
                <wp:extent cx="13970" cy="13970"/>
                <wp:effectExtent l="0" t="0" r="0" b="0"/>
                <wp:wrapNone/>
                <wp:docPr id="216" name="Graphic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29A847" id="Graphic 216" o:spid="_x0000_s1026" style="position:absolute;margin-left:87.85pt;margin-top:19.35pt;width:1.1pt;height:1.1pt;z-index:1582694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" path="m13715,l,,,13716r13715,l13715,xe" fillcolor="black" stroked="f">
                <v:path arrowok="t"/>
                <w10:wrap anchorx="page"/>
              </v:shape>
            </w:pict>
          </mc:Fallback>
        </mc:AlternateContent>
      </w:r>
      <w:r>
        <w:t>Uso normal Uso</w:t>
      </w:r>
      <w:r>
        <w:rPr>
          <w:spacing w:val="-12"/>
        </w:rPr>
        <w:t xml:space="preserve"> </w:t>
      </w:r>
      <w:r>
        <w:t>intensivo Uso</w:t>
      </w:r>
      <w:r>
        <w:rPr>
          <w:spacing w:val="-4"/>
        </w:rPr>
        <w:t xml:space="preserve"> </w:t>
      </w:r>
      <w:r>
        <w:rPr>
          <w:spacing w:val="-2"/>
        </w:rPr>
        <w:t>industrial</w:t>
      </w:r>
    </w:p>
    <w:p w:rsidR="001D68CF" w:rsidRDefault="00984CF1">
      <w:pPr>
        <w:pStyle w:val="Textoindependiente"/>
        <w:spacing w:line="151" w:lineRule="exact"/>
        <w:ind w:left="751"/>
      </w:pPr>
      <w:r>
        <w:rPr>
          <w:noProof/>
          <w:lang w:eastAsia="es-ES"/>
        </w:rPr>
        <mc:AlternateContent>
          <mc:Choice Requires="wps">
            <w:drawing>
              <wp:anchor distT="0" distB="0" distL="0" distR="0" simplePos="0" relativeHeight="15827456" behindDoc="0" locked="0" layoutInCell="1" allowOverlap="1">
                <wp:simplePos x="0" y="0"/>
                <wp:positionH relativeFrom="page">
                  <wp:posOffset>935736</wp:posOffset>
                </wp:positionH>
                <wp:positionV relativeFrom="paragraph">
                  <wp:posOffset>38341</wp:posOffset>
                </wp:positionV>
                <wp:extent cx="20320" cy="20320"/>
                <wp:effectExtent l="0" t="0" r="0" b="0"/>
                <wp:wrapNone/>
                <wp:docPr id="217" name="Graphic 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D5F70F" id="Graphic 217" o:spid="_x0000_s1026" style="position:absolute;margin-left:73.7pt;margin-top:3pt;width:1.6pt;height:1.6pt;z-index:1582745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" path="m19812,l,,,19811r19812,l19812,xe" fillcolor="black" stroked="f">
                <v:path arrowok="t"/>
                <w10:wrap anchorx="page"/>
              </v:shape>
            </w:pict>
          </mc:Fallback>
        </mc:AlternateContent>
      </w:r>
      <w:r>
        <w:t>Uso</w:t>
      </w:r>
      <w:r>
        <w:rPr>
          <w:spacing w:val="-4"/>
        </w:rPr>
        <w:t xml:space="preserve"> </w:t>
      </w:r>
      <w:r>
        <w:rPr>
          <w:spacing w:val="-2"/>
        </w:rPr>
        <w:t>exterior:</w:t>
      </w:r>
    </w:p>
    <w:p w:rsidR="001D68CF" w:rsidRDefault="00984CF1">
      <w:pPr>
        <w:pStyle w:val="Textoindependiente"/>
        <w:ind w:left="1024" w:right="125"/>
      </w:pPr>
      <w:r>
        <w:rPr>
          <w:noProof/>
          <w:lang w:eastAsia="es-ES"/>
        </w:rPr>
        <mc:AlternateContent>
          <mc:Choice Requires="wps">
            <w:drawing>
              <wp:anchor distT="0" distB="0" distL="0" distR="0" simplePos="0" relativeHeight="15827968" behindDoc="0" locked="0" layoutInCell="1" allowOverlap="1">
                <wp:simplePos x="0" y="0"/>
                <wp:positionH relativeFrom="page">
                  <wp:posOffset>1115567</wp:posOffset>
                </wp:positionH>
                <wp:positionV relativeFrom="paragraph">
                  <wp:posOffset>46078</wp:posOffset>
                </wp:positionV>
                <wp:extent cx="13970" cy="13970"/>
                <wp:effectExtent l="0" t="0" r="0" b="0"/>
                <wp:wrapNone/>
                <wp:docPr id="218" name="Graphic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7C06B4" id="Graphic 218" o:spid="_x0000_s1026" style="position:absolute;margin-left:87.85pt;margin-top:3.65pt;width:1.1pt;height:1.1pt;z-index:1582796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" path="m13715,l,,,13715r13715,l13715,xe" fillcolor="black" stroked="f">
                <v:path arrowok="t"/>
                <w10:wrap anchorx="page"/>
              </v:shape>
            </w:pict>
          </mc:Fallback>
        </mc:AlternateContent>
      </w:r>
      <w:r>
        <w:t>Es</w:t>
      </w:r>
      <w:r>
        <w:rPr>
          <w:spacing w:val="-2"/>
        </w:rPr>
        <w:t xml:space="preserve"> </w:t>
      </w:r>
      <w:r>
        <w:t>imprescindible</w:t>
      </w:r>
      <w:r>
        <w:rPr>
          <w:spacing w:val="-2"/>
        </w:rPr>
        <w:t xml:space="preserve"> </w:t>
      </w:r>
      <w:r>
        <w:t>que</w:t>
      </w:r>
      <w:r>
        <w:rPr>
          <w:spacing w:val="-2"/>
        </w:rPr>
        <w:t xml:space="preserve"> </w:t>
      </w:r>
      <w:r>
        <w:t>la</w:t>
      </w:r>
      <w:r>
        <w:rPr>
          <w:spacing w:val="-2"/>
        </w:rPr>
        <w:t xml:space="preserve"> </w:t>
      </w:r>
      <w:r>
        <w:t>base</w:t>
      </w:r>
      <w:r>
        <w:rPr>
          <w:spacing w:val="-2"/>
        </w:rPr>
        <w:t xml:space="preserve"> </w:t>
      </w:r>
      <w:r>
        <w:t>de</w:t>
      </w:r>
      <w:r>
        <w:rPr>
          <w:spacing w:val="-2"/>
        </w:rPr>
        <w:t xml:space="preserve"> </w:t>
      </w:r>
      <w:r>
        <w:t>apoyo</w:t>
      </w:r>
      <w:r>
        <w:rPr>
          <w:spacing w:val="-2"/>
        </w:rPr>
        <w:t xml:space="preserve"> </w:t>
      </w:r>
      <w:r>
        <w:t>esté</w:t>
      </w:r>
      <w:r>
        <w:rPr>
          <w:spacing w:val="-2"/>
        </w:rPr>
        <w:t xml:space="preserve"> </w:t>
      </w:r>
      <w:r>
        <w:t>correctamente</w:t>
      </w:r>
      <w:r>
        <w:rPr>
          <w:spacing w:val="-2"/>
        </w:rPr>
        <w:t xml:space="preserve"> </w:t>
      </w:r>
      <w:r>
        <w:t>ejecutada</w:t>
      </w:r>
      <w:r>
        <w:rPr>
          <w:spacing w:val="-2"/>
        </w:rPr>
        <w:t xml:space="preserve"> </w:t>
      </w:r>
      <w:r>
        <w:t>para</w:t>
      </w:r>
      <w:r>
        <w:rPr>
          <w:spacing w:val="-2"/>
        </w:rPr>
        <w:t xml:space="preserve"> </w:t>
      </w:r>
      <w:r>
        <w:t>que</w:t>
      </w:r>
      <w:r>
        <w:rPr>
          <w:spacing w:val="-2"/>
        </w:rPr>
        <w:t xml:space="preserve"> </w:t>
      </w:r>
      <w:r>
        <w:t>las</w:t>
      </w:r>
      <w:r>
        <w:rPr>
          <w:spacing w:val="-2"/>
        </w:rPr>
        <w:t xml:space="preserve"> </w:t>
      </w:r>
      <w:r>
        <w:t>cargas</w:t>
      </w:r>
      <w:r>
        <w:rPr>
          <w:spacing w:val="-2"/>
        </w:rPr>
        <w:t xml:space="preserve"> </w:t>
      </w:r>
      <w:r>
        <w:t>se</w:t>
      </w:r>
      <w:r>
        <w:rPr>
          <w:spacing w:val="-2"/>
        </w:rPr>
        <w:t xml:space="preserve"> </w:t>
      </w:r>
      <w:r>
        <w:t>repartan</w:t>
      </w:r>
      <w:r>
        <w:rPr>
          <w:spacing w:val="-2"/>
        </w:rPr>
        <w:t xml:space="preserve"> </w:t>
      </w:r>
      <w:r>
        <w:t>uniformemente,</w:t>
      </w:r>
      <w:r>
        <w:rPr>
          <w:spacing w:val="-2"/>
        </w:rPr>
        <w:t xml:space="preserve"> </w:t>
      </w:r>
      <w:r>
        <w:t>evitando</w:t>
      </w:r>
      <w:r>
        <w:rPr>
          <w:spacing w:val="-2"/>
        </w:rPr>
        <w:t xml:space="preserve"> </w:t>
      </w:r>
      <w:r>
        <w:t>efectos locales no deseados.</w:t>
      </w:r>
    </w:p>
    <w:p w:rsidR="001D68CF" w:rsidRDefault="001D68CF">
      <w:pPr>
        <w:pStyle w:val="Textoindependiente"/>
        <w:spacing w:before="120"/>
      </w:pPr>
    </w:p>
    <w:p w:rsidR="001D68CF" w:rsidRDefault="00984CF1">
      <w:pPr>
        <w:pStyle w:val="Ttulo1"/>
        <w:numPr>
          <w:ilvl w:val="2"/>
          <w:numId w:val="9"/>
        </w:numPr>
        <w:tabs>
          <w:tab w:val="left" w:pos="622"/>
        </w:tabs>
        <w:ind w:hanging="512"/>
      </w:pPr>
      <w:bookmarkStart w:id="19" w:name="_TOC_250025"/>
      <w:r>
        <w:t>Sistemas</w:t>
      </w:r>
      <w:r>
        <w:rPr>
          <w:spacing w:val="10"/>
        </w:rPr>
        <w:t xml:space="preserve"> </w:t>
      </w:r>
      <w:r>
        <w:t>de</w:t>
      </w:r>
      <w:r>
        <w:rPr>
          <w:spacing w:val="10"/>
        </w:rPr>
        <w:t xml:space="preserve"> </w:t>
      </w:r>
      <w:bookmarkEnd w:id="19"/>
      <w:r>
        <w:rPr>
          <w:spacing w:val="-2"/>
        </w:rPr>
        <w:t>placas</w:t>
      </w:r>
    </w:p>
    <w:p w:rsidR="001D68CF" w:rsidRDefault="001D68CF">
      <w:pPr>
        <w:pStyle w:val="Textoindependiente"/>
        <w:spacing w:before="17"/>
        <w:rPr>
          <w:b/>
          <w:sz w:val="14"/>
        </w:rPr>
      </w:pPr>
    </w:p>
    <w:p w:rsidR="001D68CF" w:rsidRDefault="00984CF1">
      <w:pPr>
        <w:pStyle w:val="Ttulo2"/>
        <w:numPr>
          <w:ilvl w:val="3"/>
          <w:numId w:val="9"/>
        </w:numPr>
        <w:tabs>
          <w:tab w:val="left" w:pos="776"/>
        </w:tabs>
        <w:ind w:left="776" w:hanging="666"/>
      </w:pPr>
      <w:bookmarkStart w:id="20" w:name="_TOC_250024"/>
      <w:r>
        <w:t>Placas</w:t>
      </w:r>
      <w:r>
        <w:rPr>
          <w:spacing w:val="8"/>
        </w:rPr>
        <w:t xml:space="preserve"> </w:t>
      </w:r>
      <w:r>
        <w:t>de</w:t>
      </w:r>
      <w:r>
        <w:rPr>
          <w:spacing w:val="8"/>
        </w:rPr>
        <w:t xml:space="preserve"> </w:t>
      </w:r>
      <w:r>
        <w:t>yeso</w:t>
      </w:r>
      <w:r>
        <w:rPr>
          <w:spacing w:val="8"/>
        </w:rPr>
        <w:t xml:space="preserve"> </w:t>
      </w:r>
      <w:bookmarkEnd w:id="20"/>
      <w:r>
        <w:rPr>
          <w:spacing w:val="-2"/>
        </w:rPr>
        <w:t>laminado</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spacing w:before="1"/>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28480" behindDoc="0" locked="0" layoutInCell="1" allowOverlap="1">
                <wp:simplePos x="0" y="0"/>
                <wp:positionH relativeFrom="page">
                  <wp:posOffset>755904</wp:posOffset>
                </wp:positionH>
                <wp:positionV relativeFrom="paragraph">
                  <wp:posOffset>122969</wp:posOffset>
                </wp:positionV>
                <wp:extent cx="29209" cy="29209"/>
                <wp:effectExtent l="0" t="0" r="0" b="0"/>
                <wp:wrapNone/>
                <wp:docPr id="219" name="Graphic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5D6B4" id="Graphic 219" o:spid="_x0000_s1026" style="position:absolute;margin-left:59.5pt;margin-top:9.7pt;width:2.3pt;height:2.3pt;z-index:1582848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LU/MfAwAgAA3w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Las</w:t>
      </w:r>
      <w:r>
        <w:rPr>
          <w:spacing w:val="-5"/>
        </w:rPr>
        <w:t xml:space="preserve"> </w:t>
      </w:r>
      <w:r>
        <w:t>placas</w:t>
      </w:r>
      <w:r>
        <w:rPr>
          <w:spacing w:val="-5"/>
        </w:rPr>
        <w:t xml:space="preserve"> </w:t>
      </w:r>
      <w:r>
        <w:t>se</w:t>
      </w:r>
      <w:r>
        <w:rPr>
          <w:spacing w:val="-5"/>
        </w:rPr>
        <w:t xml:space="preserve"> </w:t>
      </w:r>
      <w:r>
        <w:t>deben</w:t>
      </w:r>
      <w:r>
        <w:rPr>
          <w:spacing w:val="-5"/>
        </w:rPr>
        <w:t xml:space="preserve"> </w:t>
      </w:r>
      <w:r>
        <w:t>suministrar</w:t>
      </w:r>
      <w:r>
        <w:rPr>
          <w:spacing w:val="-5"/>
        </w:rPr>
        <w:t xml:space="preserve"> </w:t>
      </w:r>
      <w:r>
        <w:t>apareadas</w:t>
      </w:r>
      <w:r>
        <w:rPr>
          <w:spacing w:val="-4"/>
        </w:rPr>
        <w:t xml:space="preserve"> </w:t>
      </w:r>
      <w:r>
        <w:t>y</w:t>
      </w:r>
      <w:r>
        <w:rPr>
          <w:spacing w:val="-5"/>
        </w:rPr>
        <w:t xml:space="preserve"> </w:t>
      </w:r>
      <w:r>
        <w:t>embaladas</w:t>
      </w:r>
      <w:r>
        <w:rPr>
          <w:spacing w:val="-5"/>
        </w:rPr>
        <w:t xml:space="preserve"> </w:t>
      </w:r>
      <w:r>
        <w:t>con</w:t>
      </w:r>
      <w:r>
        <w:rPr>
          <w:spacing w:val="-5"/>
        </w:rPr>
        <w:t xml:space="preserve"> </w:t>
      </w:r>
      <w:r>
        <w:t>un</w:t>
      </w:r>
      <w:r>
        <w:rPr>
          <w:spacing w:val="-5"/>
        </w:rPr>
        <w:t xml:space="preserve"> </w:t>
      </w:r>
      <w:r>
        <w:t>film</w:t>
      </w:r>
      <w:r>
        <w:rPr>
          <w:spacing w:val="-5"/>
        </w:rPr>
        <w:t xml:space="preserve"> </w:t>
      </w:r>
      <w:r>
        <w:t>estirable,</w:t>
      </w:r>
      <w:r>
        <w:rPr>
          <w:spacing w:val="-4"/>
        </w:rPr>
        <w:t xml:space="preserve"> </w:t>
      </w:r>
      <w:r>
        <w:t>en</w:t>
      </w:r>
      <w:r>
        <w:rPr>
          <w:spacing w:val="-5"/>
        </w:rPr>
        <w:t xml:space="preserve"> </w:t>
      </w:r>
      <w:r>
        <w:t>paquetes</w:t>
      </w:r>
      <w:r>
        <w:rPr>
          <w:spacing w:val="-5"/>
        </w:rPr>
        <w:t xml:space="preserve"> </w:t>
      </w:r>
      <w:r>
        <w:rPr>
          <w:spacing w:val="-2"/>
        </w:rPr>
        <w:t>paletizados.</w:t>
      </w:r>
    </w:p>
    <w:p w:rsidR="001D68CF" w:rsidRDefault="00984CF1">
      <w:pPr>
        <w:pStyle w:val="Textoindependiente"/>
        <w:spacing w:before="75"/>
        <w:ind w:left="482"/>
      </w:pPr>
      <w:r>
        <w:rPr>
          <w:noProof/>
          <w:lang w:eastAsia="es-ES"/>
        </w:rPr>
        <mc:AlternateContent>
          <mc:Choice Requires="wps">
            <w:drawing>
              <wp:anchor distT="0" distB="0" distL="0" distR="0" simplePos="0" relativeHeight="15828992" behindDoc="0" locked="0" layoutInCell="1" allowOverlap="1">
                <wp:simplePos x="0" y="0"/>
                <wp:positionH relativeFrom="page">
                  <wp:posOffset>755904</wp:posOffset>
                </wp:positionH>
                <wp:positionV relativeFrom="paragraph">
                  <wp:posOffset>83476</wp:posOffset>
                </wp:positionV>
                <wp:extent cx="29209" cy="29209"/>
                <wp:effectExtent l="0" t="0" r="0" b="0"/>
                <wp:wrapNone/>
                <wp:docPr id="220" name="Graphic 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C2B415" id="Graphic 220" o:spid="_x0000_s1026" style="position:absolute;margin-left:59.5pt;margin-top:6.55pt;width:2.3pt;height:2.3pt;z-index:1582899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" path="m28956,l,,,28955r28956,l28956,xe" fillcolor="black" stroked="f">
                <v:path arrowok="t"/>
                <w10:wrap anchorx="page"/>
              </v:shape>
            </w:pict>
          </mc:Fallback>
        </mc:AlternateContent>
      </w:r>
      <w:r>
        <w:t>Durante</w:t>
      </w:r>
      <w:r>
        <w:rPr>
          <w:spacing w:val="-5"/>
        </w:rPr>
        <w:t xml:space="preserve"> </w:t>
      </w:r>
      <w:r>
        <w:t>su</w:t>
      </w:r>
      <w:r>
        <w:rPr>
          <w:spacing w:val="-5"/>
        </w:rPr>
        <w:t xml:space="preserve"> </w:t>
      </w:r>
      <w:r>
        <w:t>transporte</w:t>
      </w:r>
      <w:r>
        <w:rPr>
          <w:spacing w:val="-5"/>
        </w:rPr>
        <w:t xml:space="preserve"> </w:t>
      </w:r>
      <w:r>
        <w:t>se</w:t>
      </w:r>
      <w:r>
        <w:rPr>
          <w:spacing w:val="-4"/>
        </w:rPr>
        <w:t xml:space="preserve"> </w:t>
      </w:r>
      <w:r>
        <w:t>sujetarán</w:t>
      </w:r>
      <w:r>
        <w:rPr>
          <w:spacing w:val="-5"/>
        </w:rPr>
        <w:t xml:space="preserve"> </w:t>
      </w:r>
      <w:r>
        <w:t>debidamente,</w:t>
      </w:r>
      <w:r>
        <w:rPr>
          <w:spacing w:val="-5"/>
        </w:rPr>
        <w:t xml:space="preserve"> </w:t>
      </w:r>
      <w:r>
        <w:t>colocando</w:t>
      </w:r>
      <w:r>
        <w:rPr>
          <w:spacing w:val="-4"/>
        </w:rPr>
        <w:t xml:space="preserve"> </w:t>
      </w:r>
      <w:r>
        <w:t>cantoneras</w:t>
      </w:r>
      <w:r>
        <w:rPr>
          <w:spacing w:val="-5"/>
        </w:rPr>
        <w:t xml:space="preserve"> </w:t>
      </w:r>
      <w:r>
        <w:t>en</w:t>
      </w:r>
      <w:r>
        <w:rPr>
          <w:spacing w:val="-5"/>
        </w:rPr>
        <w:t xml:space="preserve"> </w:t>
      </w:r>
      <w:r>
        <w:t>los</w:t>
      </w:r>
      <w:r>
        <w:rPr>
          <w:spacing w:val="-5"/>
        </w:rPr>
        <w:t xml:space="preserve"> </w:t>
      </w:r>
      <w:r>
        <w:t>cantos</w:t>
      </w:r>
      <w:r>
        <w:rPr>
          <w:spacing w:val="-4"/>
        </w:rPr>
        <w:t xml:space="preserve"> </w:t>
      </w:r>
      <w:r>
        <w:t>de</w:t>
      </w:r>
      <w:r>
        <w:rPr>
          <w:spacing w:val="-5"/>
        </w:rPr>
        <w:t xml:space="preserve"> </w:t>
      </w:r>
      <w:r>
        <w:t>las</w:t>
      </w:r>
      <w:r>
        <w:rPr>
          <w:spacing w:val="-5"/>
        </w:rPr>
        <w:t xml:space="preserve"> </w:t>
      </w:r>
      <w:r>
        <w:t>placas</w:t>
      </w:r>
      <w:r>
        <w:rPr>
          <w:spacing w:val="-4"/>
        </w:rPr>
        <w:t xml:space="preserve"> </w:t>
      </w:r>
      <w:r>
        <w:t>por</w:t>
      </w:r>
      <w:r>
        <w:rPr>
          <w:spacing w:val="-5"/>
        </w:rPr>
        <w:t xml:space="preserve"> </w:t>
      </w:r>
      <w:r>
        <w:t>donde</w:t>
      </w:r>
      <w:r>
        <w:rPr>
          <w:spacing w:val="-5"/>
        </w:rPr>
        <w:t xml:space="preserve"> </w:t>
      </w:r>
      <w:r>
        <w:t>pase</w:t>
      </w:r>
      <w:r>
        <w:rPr>
          <w:spacing w:val="-4"/>
        </w:rPr>
        <w:t xml:space="preserve"> </w:t>
      </w:r>
      <w:r>
        <w:t>la</w:t>
      </w:r>
      <w:r>
        <w:rPr>
          <w:spacing w:val="-5"/>
        </w:rPr>
        <w:t xml:space="preserve"> </w:t>
      </w:r>
      <w:r>
        <w:t>cinta</w:t>
      </w:r>
      <w:r>
        <w:rPr>
          <w:spacing w:val="-5"/>
        </w:rPr>
        <w:t xml:space="preserve"> </w:t>
      </w:r>
      <w:r>
        <w:t>de</w:t>
      </w:r>
      <w:r>
        <w:rPr>
          <w:spacing w:val="-5"/>
        </w:rPr>
        <w:t xml:space="preserve"> </w:t>
      </w:r>
      <w:r>
        <w:rPr>
          <w:spacing w:val="-2"/>
        </w:rPr>
        <w:t>sujeción.</w:t>
      </w:r>
    </w:p>
    <w:p w:rsidR="001D68CF" w:rsidRDefault="001D68CF">
      <w:pPr>
        <w:pStyle w:val="Textoindependiente"/>
        <w:spacing w:before="122"/>
      </w:pPr>
    </w:p>
    <w:p w:rsidR="001D68CF" w:rsidRDefault="00984CF1">
      <w:pPr>
        <w:pStyle w:val="Ttulo2"/>
        <w:numPr>
          <w:ilvl w:val="4"/>
          <w:numId w:val="9"/>
        </w:numPr>
        <w:tabs>
          <w:tab w:val="left" w:pos="930"/>
        </w:tabs>
        <w:spacing w:before="1"/>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29504" behindDoc="0" locked="0" layoutInCell="1" allowOverlap="1">
                <wp:simplePos x="0" y="0"/>
                <wp:positionH relativeFrom="page">
                  <wp:posOffset>755904</wp:posOffset>
                </wp:positionH>
                <wp:positionV relativeFrom="paragraph">
                  <wp:posOffset>123016</wp:posOffset>
                </wp:positionV>
                <wp:extent cx="29209" cy="29209"/>
                <wp:effectExtent l="0" t="0" r="0" b="0"/>
                <wp:wrapNone/>
                <wp:docPr id="221" name="Graphic 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3067F9" id="Graphic 221" o:spid="_x0000_s1026" style="position:absolute;margin-left:59.5pt;margin-top:9.7pt;width:2.3pt;height:2.3pt;z-index:158295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gt/MM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30016" behindDoc="0" locked="0" layoutInCell="1" allowOverlap="1">
                <wp:simplePos x="0" y="0"/>
                <wp:positionH relativeFrom="page">
                  <wp:posOffset>935736</wp:posOffset>
                </wp:positionH>
                <wp:positionV relativeFrom="paragraph">
                  <wp:posOffset>77427</wp:posOffset>
                </wp:positionV>
                <wp:extent cx="20320" cy="20320"/>
                <wp:effectExtent l="0" t="0" r="0" b="0"/>
                <wp:wrapNone/>
                <wp:docPr id="222" name="Graphic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1E6218" id="Graphic 222" o:spid="_x0000_s1026" style="position:absolute;margin-left:73.7pt;margin-top:6.1pt;width:1.6pt;height:1.6pt;z-index:1583001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NqtWH8wAgAA3wQAAA4AAAAAAAAAAAAAAAAALgIAAGRy&#10;cy9lMm9Eb2MueG1sUEsBAi0AFAAGAAgAAAAhAO9yq0rbAAAACQEAAA8AAAAAAAAAAAAAAAAAigQA&#10;AGRycy9kb3ducmV2LnhtbFBLBQYAAAAABAAEAPMAAACSBQ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line="237" w:lineRule="auto"/>
        <w:ind w:left="751"/>
      </w:pPr>
      <w:r>
        <w:rPr>
          <w:noProof/>
          <w:lang w:eastAsia="es-ES"/>
        </w:rPr>
        <mc:AlternateContent>
          <mc:Choice Requires="wps">
            <w:drawing>
              <wp:anchor distT="0" distB="0" distL="0" distR="0" simplePos="0" relativeHeight="15830528" behindDoc="0" locked="0" layoutInCell="1" allowOverlap="1">
                <wp:simplePos x="0" y="0"/>
                <wp:positionH relativeFrom="page">
                  <wp:posOffset>935736</wp:posOffset>
                </wp:positionH>
                <wp:positionV relativeFrom="paragraph">
                  <wp:posOffset>39336</wp:posOffset>
                </wp:positionV>
                <wp:extent cx="20320" cy="20320"/>
                <wp:effectExtent l="0" t="0" r="0" b="0"/>
                <wp:wrapNone/>
                <wp:docPr id="223" name="Graphic 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F6A932" id="Graphic 223" o:spid="_x0000_s1026" style="position:absolute;margin-left:73.7pt;margin-top:3.1pt;width:1.6pt;height:1.6pt;z-index:1583052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" path="m19812,l,,,19812r19812,l19812,xe" fillcolor="black" stroked="f">
                <v:path arrowok="t"/>
                <w10:wrap anchorx="page"/>
              </v:shape>
            </w:pict>
          </mc:Fallback>
        </mc:AlternateContent>
      </w:r>
      <w:r>
        <w:t>Cada</w:t>
      </w:r>
      <w:r>
        <w:rPr>
          <w:spacing w:val="15"/>
        </w:rPr>
        <w:t xml:space="preserve"> </w:t>
      </w:r>
      <w:r>
        <w:t>palet</w:t>
      </w:r>
      <w:r>
        <w:rPr>
          <w:spacing w:val="15"/>
        </w:rPr>
        <w:t xml:space="preserve"> </w:t>
      </w:r>
      <w:r>
        <w:t>irá</w:t>
      </w:r>
      <w:r>
        <w:rPr>
          <w:spacing w:val="15"/>
        </w:rPr>
        <w:t xml:space="preserve"> </w:t>
      </w:r>
      <w:r>
        <w:t>identificado,</w:t>
      </w:r>
      <w:r>
        <w:rPr>
          <w:spacing w:val="15"/>
        </w:rPr>
        <w:t xml:space="preserve"> </w:t>
      </w:r>
      <w:r>
        <w:t>en</w:t>
      </w:r>
      <w:r>
        <w:rPr>
          <w:spacing w:val="15"/>
        </w:rPr>
        <w:t xml:space="preserve"> </w:t>
      </w:r>
      <w:r>
        <w:t>su</w:t>
      </w:r>
      <w:r>
        <w:rPr>
          <w:spacing w:val="15"/>
        </w:rPr>
        <w:t xml:space="preserve"> </w:t>
      </w:r>
      <w:r>
        <w:t>parte</w:t>
      </w:r>
      <w:r>
        <w:rPr>
          <w:spacing w:val="15"/>
        </w:rPr>
        <w:t xml:space="preserve"> </w:t>
      </w:r>
      <w:r>
        <w:t>inferior</w:t>
      </w:r>
      <w:r>
        <w:rPr>
          <w:spacing w:val="15"/>
        </w:rPr>
        <w:t xml:space="preserve"> </w:t>
      </w:r>
      <w:r>
        <w:t>izquierda,</w:t>
      </w:r>
      <w:r>
        <w:rPr>
          <w:spacing w:val="15"/>
        </w:rPr>
        <w:t xml:space="preserve"> </w:t>
      </w:r>
      <w:r>
        <w:t>con</w:t>
      </w:r>
      <w:r>
        <w:rPr>
          <w:spacing w:val="15"/>
        </w:rPr>
        <w:t xml:space="preserve"> </w:t>
      </w:r>
      <w:r>
        <w:t>una</w:t>
      </w:r>
      <w:r>
        <w:rPr>
          <w:spacing w:val="15"/>
        </w:rPr>
        <w:t xml:space="preserve"> </w:t>
      </w:r>
      <w:r>
        <w:t>etiqueta</w:t>
      </w:r>
      <w:r>
        <w:rPr>
          <w:spacing w:val="15"/>
        </w:rPr>
        <w:t xml:space="preserve"> </w:t>
      </w:r>
      <w:r>
        <w:t>colocada</w:t>
      </w:r>
      <w:r>
        <w:rPr>
          <w:spacing w:val="15"/>
        </w:rPr>
        <w:t xml:space="preserve"> </w:t>
      </w:r>
      <w:r>
        <w:t>entre</w:t>
      </w:r>
      <w:r>
        <w:rPr>
          <w:spacing w:val="15"/>
        </w:rPr>
        <w:t xml:space="preserve"> </w:t>
      </w:r>
      <w:r>
        <w:t>el</w:t>
      </w:r>
      <w:r>
        <w:rPr>
          <w:spacing w:val="15"/>
        </w:rPr>
        <w:t xml:space="preserve"> </w:t>
      </w:r>
      <w:r>
        <w:t>plástico</w:t>
      </w:r>
      <w:r>
        <w:rPr>
          <w:spacing w:val="15"/>
        </w:rPr>
        <w:t xml:space="preserve"> </w:t>
      </w:r>
      <w:r>
        <w:t>y</w:t>
      </w:r>
      <w:r>
        <w:rPr>
          <w:spacing w:val="15"/>
        </w:rPr>
        <w:t xml:space="preserve"> </w:t>
      </w:r>
      <w:r>
        <w:t>las</w:t>
      </w:r>
      <w:r>
        <w:rPr>
          <w:spacing w:val="15"/>
        </w:rPr>
        <w:t xml:space="preserve"> </w:t>
      </w:r>
      <w:r>
        <w:t>placas,</w:t>
      </w:r>
      <w:r>
        <w:rPr>
          <w:spacing w:val="15"/>
        </w:rPr>
        <w:t xml:space="preserve"> </w:t>
      </w:r>
      <w:r>
        <w:t>donde</w:t>
      </w:r>
      <w:r>
        <w:rPr>
          <w:spacing w:val="15"/>
        </w:rPr>
        <w:t xml:space="preserve"> </w:t>
      </w:r>
      <w:r>
        <w:t>figure</w:t>
      </w:r>
      <w:r>
        <w:rPr>
          <w:spacing w:val="15"/>
        </w:rPr>
        <w:t xml:space="preserve"> </w:t>
      </w:r>
      <w:r>
        <w:t>toda</w:t>
      </w:r>
      <w:r>
        <w:rPr>
          <w:spacing w:val="15"/>
        </w:rPr>
        <w:t xml:space="preserve"> </w:t>
      </w:r>
      <w:r>
        <w:t>la información referente a dimensiones, tipo y características del producto.</w:t>
      </w:r>
    </w:p>
    <w:p w:rsidR="001D68CF" w:rsidRDefault="00984CF1">
      <w:pPr>
        <w:pStyle w:val="Textoindependiente"/>
        <w:spacing w:line="237" w:lineRule="auto"/>
        <w:ind w:left="1024" w:right="4968" w:hanging="274"/>
      </w:pPr>
      <w:r>
        <w:rPr>
          <w:noProof/>
          <w:lang w:eastAsia="es-ES"/>
        </w:rPr>
        <mc:AlternateContent>
          <mc:Choice Requires="wps">
            <w:drawing>
              <wp:anchor distT="0" distB="0" distL="0" distR="0" simplePos="0" relativeHeight="15831040" behindDoc="0" locked="0" layoutInCell="1" allowOverlap="1">
                <wp:simplePos x="0" y="0"/>
                <wp:positionH relativeFrom="page">
                  <wp:posOffset>935736</wp:posOffset>
                </wp:positionH>
                <wp:positionV relativeFrom="paragraph">
                  <wp:posOffset>38811</wp:posOffset>
                </wp:positionV>
                <wp:extent cx="20320" cy="20320"/>
                <wp:effectExtent l="0" t="0" r="0" b="0"/>
                <wp:wrapNone/>
                <wp:docPr id="224" name="Graphic 2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64C0A8" id="Graphic 224" o:spid="_x0000_s1026" style="position:absolute;margin-left:73.7pt;margin-top:3.05pt;width:1.6pt;height:1.6pt;z-index:1583104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" path="m19812,l,,,19812r19812,l19812,xe" fillcolor="black" stroked="f">
                <v:path arrowok="t"/>
                <w10:wrap anchorx="page"/>
              </v:shape>
            </w:pict>
          </mc:Fallback>
        </mc:AlternateContent>
      </w:r>
      <w:r>
        <w:rPr>
          <w:noProof/>
          <w:lang w:eastAsia="es-ES"/>
        </w:rPr>
        <mc:AlternateContent>
          <mc:Choice Requires="wps">
            <w:drawing>
              <wp:anchor distT="0" distB="0" distL="0" distR="0" simplePos="0" relativeHeight="15831552" behindDoc="0" locked="0" layoutInCell="1" allowOverlap="1">
                <wp:simplePos x="0" y="0"/>
                <wp:positionH relativeFrom="page">
                  <wp:posOffset>1115567</wp:posOffset>
                </wp:positionH>
                <wp:positionV relativeFrom="paragraph">
                  <wp:posOffset>142443</wp:posOffset>
                </wp:positionV>
                <wp:extent cx="13970" cy="13970"/>
                <wp:effectExtent l="0" t="0" r="0" b="0"/>
                <wp:wrapNone/>
                <wp:docPr id="225" name="Graphic 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E7BD7F" id="Graphic 225" o:spid="_x0000_s1026" style="position:absolute;margin-left:87.85pt;margin-top:11.2pt;width:1.1pt;height:1.1pt;z-index:1583155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" path="m13715,l,,,13715r13715,l13715,xe" fillcolor="black" stroked="f">
                <v:path arrowok="t"/>
                <w10:wrap anchorx="page"/>
              </v:shape>
            </w:pict>
          </mc:Fallback>
        </mc:AlternateContent>
      </w:r>
      <w:r>
        <w:t>Las</w:t>
      </w:r>
      <w:r>
        <w:rPr>
          <w:spacing w:val="-5"/>
        </w:rPr>
        <w:t xml:space="preserve"> </w:t>
      </w:r>
      <w:r>
        <w:t>placas</w:t>
      </w:r>
      <w:r>
        <w:rPr>
          <w:spacing w:val="-5"/>
        </w:rPr>
        <w:t xml:space="preserve"> </w:t>
      </w:r>
      <w:r>
        <w:t>de</w:t>
      </w:r>
      <w:r>
        <w:rPr>
          <w:spacing w:val="-5"/>
        </w:rPr>
        <w:t xml:space="preserve"> </w:t>
      </w:r>
      <w:r>
        <w:t>yeso</w:t>
      </w:r>
      <w:r>
        <w:rPr>
          <w:spacing w:val="-5"/>
        </w:rPr>
        <w:t xml:space="preserve"> </w:t>
      </w:r>
      <w:r>
        <w:t>laminado</w:t>
      </w:r>
      <w:r>
        <w:rPr>
          <w:spacing w:val="-5"/>
        </w:rPr>
        <w:t xml:space="preserve"> </w:t>
      </w:r>
      <w:r>
        <w:t>llevarán</w:t>
      </w:r>
      <w:r>
        <w:rPr>
          <w:spacing w:val="-5"/>
        </w:rPr>
        <w:t xml:space="preserve"> </w:t>
      </w:r>
      <w:r>
        <w:t>impreso</w:t>
      </w:r>
      <w:r>
        <w:rPr>
          <w:spacing w:val="-5"/>
        </w:rPr>
        <w:t xml:space="preserve"> </w:t>
      </w:r>
      <w:r>
        <w:t>en</w:t>
      </w:r>
      <w:r>
        <w:rPr>
          <w:spacing w:val="-5"/>
        </w:rPr>
        <w:t xml:space="preserve"> </w:t>
      </w:r>
      <w:r>
        <w:t>la</w:t>
      </w:r>
      <w:r>
        <w:rPr>
          <w:spacing w:val="-5"/>
        </w:rPr>
        <w:t xml:space="preserve"> </w:t>
      </w:r>
      <w:r>
        <w:t>cara</w:t>
      </w:r>
      <w:r>
        <w:rPr>
          <w:spacing w:val="-5"/>
        </w:rPr>
        <w:t xml:space="preserve"> </w:t>
      </w:r>
      <w:r>
        <w:t>oculta: Datos de fabricación: año, mes, día y hora.</w:t>
      </w:r>
    </w:p>
    <w:p w:rsidR="001D68CF" w:rsidRDefault="00984CF1">
      <w:pPr>
        <w:pStyle w:val="Textoindependiente"/>
        <w:spacing w:line="237" w:lineRule="auto"/>
        <w:ind w:left="1024" w:right="7726"/>
      </w:pPr>
      <w:r>
        <w:rPr>
          <w:noProof/>
          <w:lang w:eastAsia="es-ES"/>
        </w:rPr>
        <mc:AlternateContent>
          <mc:Choice Requires="wps">
            <w:drawing>
              <wp:anchor distT="0" distB="0" distL="0" distR="0" simplePos="0" relativeHeight="15832064" behindDoc="0" locked="0" layoutInCell="1" allowOverlap="1">
                <wp:simplePos x="0" y="0"/>
                <wp:positionH relativeFrom="page">
                  <wp:posOffset>1115567</wp:posOffset>
                </wp:positionH>
                <wp:positionV relativeFrom="paragraph">
                  <wp:posOffset>42859</wp:posOffset>
                </wp:positionV>
                <wp:extent cx="13970" cy="13970"/>
                <wp:effectExtent l="0" t="0" r="0" b="0"/>
                <wp:wrapNone/>
                <wp:docPr id="226" name="Graphic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375AAA" id="Graphic 226" o:spid="_x0000_s1026" style="position:absolute;margin-left:87.85pt;margin-top:3.35pt;width:1.1pt;height:1.1pt;z-index:1583206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832576" behindDoc="0" locked="0" layoutInCell="1" allowOverlap="1">
                <wp:simplePos x="0" y="0"/>
                <wp:positionH relativeFrom="page">
                  <wp:posOffset>1115567</wp:posOffset>
                </wp:positionH>
                <wp:positionV relativeFrom="paragraph">
                  <wp:posOffset>141919</wp:posOffset>
                </wp:positionV>
                <wp:extent cx="13970" cy="13970"/>
                <wp:effectExtent l="0" t="0" r="0" b="0"/>
                <wp:wrapNone/>
                <wp:docPr id="227" name="Graphic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7CA92B" id="Graphic 227" o:spid="_x0000_s1026" style="position:absolute;margin-left:87.85pt;margin-top:11.15pt;width:1.1pt;height:1.1pt;z-index:1583257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" path="m13715,l,,,13716r13715,l13715,xe" fillcolor="black" stroked="f">
                <v:path arrowok="t"/>
                <w10:wrap anchorx="page"/>
              </v:shape>
            </w:pict>
          </mc:Fallback>
        </mc:AlternateContent>
      </w:r>
      <w:r>
        <w:t>Tipo de placa. Norma</w:t>
      </w:r>
      <w:r>
        <w:rPr>
          <w:spacing w:val="-12"/>
        </w:rPr>
        <w:t xml:space="preserve"> </w:t>
      </w:r>
      <w:r>
        <w:t>de</w:t>
      </w:r>
      <w:r>
        <w:rPr>
          <w:spacing w:val="-11"/>
        </w:rPr>
        <w:t xml:space="preserve"> </w:t>
      </w:r>
      <w:r>
        <w:t>control.</w:t>
      </w:r>
    </w:p>
    <w:p w:rsidR="001D68CF" w:rsidRDefault="00984CF1">
      <w:pPr>
        <w:pStyle w:val="Textoindependiente"/>
        <w:spacing w:line="156" w:lineRule="exact"/>
        <w:ind w:left="751"/>
      </w:pPr>
      <w:r>
        <w:rPr>
          <w:noProof/>
          <w:lang w:eastAsia="es-ES"/>
        </w:rPr>
        <mc:AlternateContent>
          <mc:Choice Requires="wps">
            <w:drawing>
              <wp:anchor distT="0" distB="0" distL="0" distR="0" simplePos="0" relativeHeight="15833088" behindDoc="0" locked="0" layoutInCell="1" allowOverlap="1">
                <wp:simplePos x="0" y="0"/>
                <wp:positionH relativeFrom="page">
                  <wp:posOffset>935736</wp:posOffset>
                </wp:positionH>
                <wp:positionV relativeFrom="paragraph">
                  <wp:posOffset>37762</wp:posOffset>
                </wp:positionV>
                <wp:extent cx="20320" cy="20320"/>
                <wp:effectExtent l="0" t="0" r="0" b="0"/>
                <wp:wrapNone/>
                <wp:docPr id="228" name="Graphic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250CC2" id="Graphic 228" o:spid="_x0000_s1026" style="position:absolute;margin-left:73.7pt;margin-top:2.95pt;width:1.6pt;height:1.6pt;z-index:1583308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" path="m19812,l,,,19812r19812,l19812,xe" fillcolor="black" stroked="f">
                <v:path arrowok="t"/>
                <w10:wrap anchorx="page"/>
              </v:shape>
            </w:pict>
          </mc:Fallback>
        </mc:AlternateContent>
      </w:r>
      <w:r>
        <w:t>En</w:t>
      </w:r>
      <w:r>
        <w:rPr>
          <w:spacing w:val="-4"/>
        </w:rPr>
        <w:t xml:space="preserve"> </w:t>
      </w:r>
      <w:r>
        <w:t>el</w:t>
      </w:r>
      <w:r>
        <w:rPr>
          <w:spacing w:val="-4"/>
        </w:rPr>
        <w:t xml:space="preserve"> </w:t>
      </w:r>
      <w:r>
        <w:t>canto</w:t>
      </w:r>
      <w:r>
        <w:rPr>
          <w:spacing w:val="-3"/>
        </w:rPr>
        <w:t xml:space="preserve"> </w:t>
      </w:r>
      <w:r>
        <w:t>de</w:t>
      </w:r>
      <w:r>
        <w:rPr>
          <w:spacing w:val="-4"/>
        </w:rPr>
        <w:t xml:space="preserve"> </w:t>
      </w:r>
      <w:r>
        <w:t>cada</w:t>
      </w:r>
      <w:r>
        <w:rPr>
          <w:spacing w:val="-3"/>
        </w:rPr>
        <w:t xml:space="preserve"> </w:t>
      </w:r>
      <w:r>
        <w:t>una</w:t>
      </w:r>
      <w:r>
        <w:rPr>
          <w:spacing w:val="-4"/>
        </w:rPr>
        <w:t xml:space="preserve"> </w:t>
      </w:r>
      <w:r>
        <w:t>de</w:t>
      </w:r>
      <w:r>
        <w:rPr>
          <w:spacing w:val="-3"/>
        </w:rPr>
        <w:t xml:space="preserve"> </w:t>
      </w:r>
      <w:r>
        <w:t>las</w:t>
      </w:r>
      <w:r>
        <w:rPr>
          <w:spacing w:val="-4"/>
        </w:rPr>
        <w:t xml:space="preserve"> </w:t>
      </w:r>
      <w:r>
        <w:t>placas</w:t>
      </w:r>
      <w:r>
        <w:rPr>
          <w:spacing w:val="-3"/>
        </w:rPr>
        <w:t xml:space="preserve"> </w:t>
      </w:r>
      <w:r>
        <w:t>constará</w:t>
      </w:r>
      <w:r>
        <w:rPr>
          <w:spacing w:val="-4"/>
        </w:rPr>
        <w:t xml:space="preserve"> </w:t>
      </w:r>
      <w:r>
        <w:t>la</w:t>
      </w:r>
      <w:r>
        <w:rPr>
          <w:spacing w:val="-3"/>
        </w:rPr>
        <w:t xml:space="preserve"> </w:t>
      </w:r>
      <w:r>
        <w:t>fecha</w:t>
      </w:r>
      <w:r>
        <w:rPr>
          <w:spacing w:val="-4"/>
        </w:rPr>
        <w:t xml:space="preserve"> </w:t>
      </w:r>
      <w:r>
        <w:t>de</w:t>
      </w:r>
      <w:r>
        <w:rPr>
          <w:spacing w:val="-3"/>
        </w:rPr>
        <w:t xml:space="preserve"> </w:t>
      </w:r>
      <w:r>
        <w:rPr>
          <w:spacing w:val="-2"/>
        </w:rPr>
        <w:t>fabricación.</w:t>
      </w:r>
    </w:p>
    <w:p w:rsidR="001D68CF" w:rsidRDefault="00984CF1">
      <w:pPr>
        <w:pStyle w:val="Textoindependiente"/>
        <w:spacing w:before="70"/>
        <w:ind w:left="482"/>
      </w:pPr>
      <w:r>
        <w:rPr>
          <w:noProof/>
          <w:lang w:eastAsia="es-ES"/>
        </w:rPr>
        <mc:AlternateContent>
          <mc:Choice Requires="wps">
            <w:drawing>
              <wp:anchor distT="0" distB="0" distL="0" distR="0" simplePos="0" relativeHeight="15833600" behindDoc="0" locked="0" layoutInCell="1" allowOverlap="1">
                <wp:simplePos x="0" y="0"/>
                <wp:positionH relativeFrom="page">
                  <wp:posOffset>755904</wp:posOffset>
                </wp:positionH>
                <wp:positionV relativeFrom="paragraph">
                  <wp:posOffset>80523</wp:posOffset>
                </wp:positionV>
                <wp:extent cx="29209" cy="29209"/>
                <wp:effectExtent l="0" t="0" r="0" b="0"/>
                <wp:wrapNone/>
                <wp:docPr id="229" name="Graphic 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31D839" id="Graphic 229" o:spid="_x0000_s1026" style="position:absolute;margin-left:59.5pt;margin-top:6.35pt;width:2.3pt;height:2.3pt;z-index:1583360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34112" behindDoc="0" locked="0" layoutInCell="1" allowOverlap="1">
                <wp:simplePos x="0" y="0"/>
                <wp:positionH relativeFrom="page">
                  <wp:posOffset>935736</wp:posOffset>
                </wp:positionH>
                <wp:positionV relativeFrom="paragraph">
                  <wp:posOffset>77479</wp:posOffset>
                </wp:positionV>
                <wp:extent cx="20320" cy="20320"/>
                <wp:effectExtent l="0" t="0" r="0" b="0"/>
                <wp:wrapNone/>
                <wp:docPr id="230" name="Graphic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4139CA" id="Graphic 230" o:spid="_x0000_s1026" style="position:absolute;margin-left:73.7pt;margin-top:6.1pt;width:1.6pt;height:1.6pt;z-index:1583411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LqTAgcwAgAA3wQAAA4AAAAAAAAAAAAAAAAALgIAAGRy&#10;cy9lMm9Eb2MueG1sUEsBAi0AFAAGAAgAAAAhAO9yq0rbAAAACQEAAA8AAAAAAAAAAAAAAAAAigQA&#10;AGRycy9kb3ducmV2LnhtbFBLBQYAAAAABAAEAPMAAACSBQAAAAA=&#10;" path="m19812,l,,,19812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984CF1">
      <w:pPr>
        <w:pStyle w:val="Textoindependiente"/>
        <w:spacing w:before="75"/>
        <w:ind w:left="482"/>
      </w:pPr>
      <w:r>
        <w:rPr>
          <w:noProof/>
          <w:lang w:eastAsia="es-ES"/>
        </w:rPr>
        <mc:AlternateContent>
          <mc:Choice Requires="wps">
            <w:drawing>
              <wp:anchor distT="0" distB="0" distL="0" distR="0" simplePos="0" relativeHeight="15834624" behindDoc="0" locked="0" layoutInCell="1" allowOverlap="1">
                <wp:simplePos x="0" y="0"/>
                <wp:positionH relativeFrom="page">
                  <wp:posOffset>755904</wp:posOffset>
                </wp:positionH>
                <wp:positionV relativeFrom="paragraph">
                  <wp:posOffset>83325</wp:posOffset>
                </wp:positionV>
                <wp:extent cx="29209" cy="29209"/>
                <wp:effectExtent l="0" t="0" r="0" b="0"/>
                <wp:wrapNone/>
                <wp:docPr id="231" name="Graphic 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5FBC7A" id="Graphic 231" o:spid="_x0000_s1026" style="position:absolute;margin-left:59.5pt;margin-top:6.55pt;width:2.3pt;height:2.3pt;z-index:1583462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" path="m28956,l,,,28955r28956,l28956,xe" fillcolor="black" stroked="f">
                <v:path arrowok="t"/>
                <w10:wrap anchorx="page"/>
              </v:shape>
            </w:pict>
          </mc:Fallback>
        </mc:AlternateContent>
      </w:r>
      <w:r>
        <w:rPr>
          <w:spacing w:val="-2"/>
        </w:rPr>
        <w:t>Inspecciones: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35136" behindDoc="0" locked="0" layoutInCell="1" allowOverlap="1">
                <wp:simplePos x="0" y="0"/>
                <wp:positionH relativeFrom="page">
                  <wp:posOffset>935736</wp:posOffset>
                </wp:positionH>
                <wp:positionV relativeFrom="paragraph">
                  <wp:posOffset>77107</wp:posOffset>
                </wp:positionV>
                <wp:extent cx="20320" cy="20320"/>
                <wp:effectExtent l="0" t="0" r="0" b="0"/>
                <wp:wrapNone/>
                <wp:docPr id="232" name="Graphic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324B14" id="Graphic 232" o:spid="_x0000_s1026" style="position:absolute;margin-left:73.7pt;margin-top:6.05pt;width:1.6pt;height:1.6pt;z-index:1583513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" path="m19812,l,,,19812r19812,l19812,xe" fillcolor="black" stroked="f">
                <v:path arrowok="t"/>
                <w10:wrap anchorx="page"/>
              </v:shape>
            </w:pict>
          </mc:Fallback>
        </mc:AlternateContent>
      </w:r>
      <w:r>
        <w:t>Una</w:t>
      </w:r>
      <w:r>
        <w:rPr>
          <w:spacing w:val="-5"/>
        </w:rPr>
        <w:t xml:space="preserve"> </w:t>
      </w:r>
      <w:r>
        <w:t>vez</w:t>
      </w:r>
      <w:r>
        <w:rPr>
          <w:spacing w:val="-5"/>
        </w:rPr>
        <w:t xml:space="preserve"> </w:t>
      </w:r>
      <w:r>
        <w:t>que</w:t>
      </w:r>
      <w:r>
        <w:rPr>
          <w:spacing w:val="-4"/>
        </w:rPr>
        <w:t xml:space="preserve"> </w:t>
      </w:r>
      <w:r>
        <w:t>se</w:t>
      </w:r>
      <w:r>
        <w:rPr>
          <w:spacing w:val="-5"/>
        </w:rPr>
        <w:t xml:space="preserve"> </w:t>
      </w:r>
      <w:r>
        <w:t>recibe</w:t>
      </w:r>
      <w:r>
        <w:rPr>
          <w:spacing w:val="-5"/>
        </w:rPr>
        <w:t xml:space="preserve"> </w:t>
      </w:r>
      <w:r>
        <w:t>el</w:t>
      </w:r>
      <w:r>
        <w:rPr>
          <w:spacing w:val="-4"/>
        </w:rPr>
        <w:t xml:space="preserve"> </w:t>
      </w:r>
      <w:r>
        <w:t>material,</w:t>
      </w:r>
      <w:r>
        <w:rPr>
          <w:spacing w:val="-5"/>
        </w:rPr>
        <w:t xml:space="preserve"> </w:t>
      </w:r>
      <w:r>
        <w:t>es</w:t>
      </w:r>
      <w:r>
        <w:rPr>
          <w:spacing w:val="-5"/>
        </w:rPr>
        <w:t xml:space="preserve"> </w:t>
      </w:r>
      <w:r>
        <w:t>esencial</w:t>
      </w:r>
      <w:r>
        <w:rPr>
          <w:spacing w:val="-4"/>
        </w:rPr>
        <w:t xml:space="preserve"> </w:t>
      </w:r>
      <w:r>
        <w:t>realizar</w:t>
      </w:r>
      <w:r>
        <w:rPr>
          <w:spacing w:val="-5"/>
        </w:rPr>
        <w:t xml:space="preserve"> </w:t>
      </w:r>
      <w:r>
        <w:t>una</w:t>
      </w:r>
      <w:r>
        <w:rPr>
          <w:spacing w:val="-5"/>
        </w:rPr>
        <w:t xml:space="preserve"> </w:t>
      </w:r>
      <w:r>
        <w:t>inspección</w:t>
      </w:r>
      <w:r>
        <w:rPr>
          <w:spacing w:val="-4"/>
        </w:rPr>
        <w:t xml:space="preserve"> </w:t>
      </w:r>
      <w:r>
        <w:t>visual,</w:t>
      </w:r>
      <w:r>
        <w:rPr>
          <w:spacing w:val="-5"/>
        </w:rPr>
        <w:t xml:space="preserve"> </w:t>
      </w:r>
      <w:r>
        <w:t>detectando</w:t>
      </w:r>
      <w:r>
        <w:rPr>
          <w:spacing w:val="-5"/>
        </w:rPr>
        <w:t xml:space="preserve"> </w:t>
      </w:r>
      <w:r>
        <w:t>posibles</w:t>
      </w:r>
      <w:r>
        <w:rPr>
          <w:spacing w:val="-4"/>
        </w:rPr>
        <w:t xml:space="preserve"> </w:t>
      </w:r>
      <w:r>
        <w:t>anomalías</w:t>
      </w:r>
      <w:r>
        <w:rPr>
          <w:spacing w:val="-5"/>
        </w:rPr>
        <w:t xml:space="preserve"> </w:t>
      </w:r>
      <w:r>
        <w:t>en</w:t>
      </w:r>
      <w:r>
        <w:rPr>
          <w:spacing w:val="-4"/>
        </w:rPr>
        <w:t xml:space="preserve"> </w:t>
      </w:r>
      <w:r>
        <w:t>la</w:t>
      </w:r>
      <w:r>
        <w:rPr>
          <w:spacing w:val="-5"/>
        </w:rPr>
        <w:t xml:space="preserve"> </w:t>
      </w:r>
      <w:r>
        <w:t>calidad</w:t>
      </w:r>
      <w:r>
        <w:rPr>
          <w:spacing w:val="-5"/>
        </w:rPr>
        <w:t xml:space="preserve"> </w:t>
      </w:r>
      <w:r>
        <w:t>del</w:t>
      </w:r>
      <w:r>
        <w:rPr>
          <w:spacing w:val="-4"/>
        </w:rPr>
        <w:t xml:space="preserve"> </w:t>
      </w:r>
      <w:r>
        <w:rPr>
          <w:spacing w:val="-2"/>
        </w:rPr>
        <w:t>producto.</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7"/>
        <w:ind w:left="482" w:right="125"/>
      </w:pPr>
      <w:r>
        <w:rPr>
          <w:noProof/>
          <w:lang w:eastAsia="es-ES"/>
        </w:rPr>
        <mc:AlternateContent>
          <mc:Choice Requires="wps">
            <w:drawing>
              <wp:anchor distT="0" distB="0" distL="0" distR="0" simplePos="0" relativeHeight="15835648" behindDoc="0" locked="0" layoutInCell="1" allowOverlap="1">
                <wp:simplePos x="0" y="0"/>
                <wp:positionH relativeFrom="page">
                  <wp:posOffset>755904</wp:posOffset>
                </wp:positionH>
                <wp:positionV relativeFrom="paragraph">
                  <wp:posOffset>123250</wp:posOffset>
                </wp:positionV>
                <wp:extent cx="29209" cy="29209"/>
                <wp:effectExtent l="0" t="0" r="0" b="0"/>
                <wp:wrapNone/>
                <wp:docPr id="233" name="Graphic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D18A6" id="Graphic 233" o:spid="_x0000_s1026" style="position:absolute;margin-left:59.5pt;margin-top:9.7pt;width:2.3pt;height:2.3pt;z-index:1583564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BAial0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El</w:t>
      </w:r>
      <w:r>
        <w:rPr>
          <w:spacing w:val="-2"/>
        </w:rPr>
        <w:t xml:space="preserve"> </w:t>
      </w:r>
      <w:r>
        <w:t>almacenamiento</w:t>
      </w:r>
      <w:r>
        <w:rPr>
          <w:spacing w:val="-2"/>
        </w:rPr>
        <w:t xml:space="preserve"> </w:t>
      </w:r>
      <w:r>
        <w:t>se</w:t>
      </w:r>
      <w:r>
        <w:rPr>
          <w:spacing w:val="-2"/>
        </w:rPr>
        <w:t xml:space="preserve"> </w:t>
      </w:r>
      <w:r>
        <w:t>realizará</w:t>
      </w:r>
      <w:r>
        <w:rPr>
          <w:spacing w:val="-2"/>
        </w:rPr>
        <w:t xml:space="preserve"> </w:t>
      </w:r>
      <w:r>
        <w:t>en</w:t>
      </w:r>
      <w:r>
        <w:rPr>
          <w:spacing w:val="-2"/>
        </w:rPr>
        <w:t xml:space="preserve"> </w:t>
      </w:r>
      <w:r>
        <w:t>posición</w:t>
      </w:r>
      <w:r>
        <w:rPr>
          <w:spacing w:val="-2"/>
        </w:rPr>
        <w:t xml:space="preserve"> </w:t>
      </w:r>
      <w:r>
        <w:t>horizontal,</w:t>
      </w:r>
      <w:r>
        <w:rPr>
          <w:spacing w:val="-2"/>
        </w:rPr>
        <w:t xml:space="preserve"> </w:t>
      </w:r>
      <w:r>
        <w:t>elevados</w:t>
      </w:r>
      <w:r>
        <w:rPr>
          <w:spacing w:val="-2"/>
        </w:rPr>
        <w:t xml:space="preserve"> </w:t>
      </w:r>
      <w:r>
        <w:t>del</w:t>
      </w:r>
      <w:r>
        <w:rPr>
          <w:spacing w:val="-2"/>
        </w:rPr>
        <w:t xml:space="preserve"> </w:t>
      </w:r>
      <w:r>
        <w:t>suelo</w:t>
      </w:r>
      <w:r>
        <w:rPr>
          <w:spacing w:val="-2"/>
        </w:rPr>
        <w:t xml:space="preserve"> </w:t>
      </w:r>
      <w:r>
        <w:t>sobre</w:t>
      </w:r>
      <w:r>
        <w:rPr>
          <w:spacing w:val="-2"/>
        </w:rPr>
        <w:t xml:space="preserve"> </w:t>
      </w:r>
      <w:r>
        <w:t>travesaños</w:t>
      </w:r>
      <w:r>
        <w:rPr>
          <w:spacing w:val="-2"/>
        </w:rPr>
        <w:t xml:space="preserve"> </w:t>
      </w:r>
      <w:r>
        <w:t>separados</w:t>
      </w:r>
      <w:r>
        <w:rPr>
          <w:spacing w:val="-2"/>
        </w:rPr>
        <w:t xml:space="preserve"> </w:t>
      </w:r>
      <w:r>
        <w:t>no</w:t>
      </w:r>
      <w:r>
        <w:rPr>
          <w:spacing w:val="-2"/>
        </w:rPr>
        <w:t xml:space="preserve"> </w:t>
      </w:r>
      <w:r>
        <w:t>más</w:t>
      </w:r>
      <w:r>
        <w:rPr>
          <w:spacing w:val="-2"/>
        </w:rPr>
        <w:t xml:space="preserve"> </w:t>
      </w:r>
      <w:r>
        <w:t>de</w:t>
      </w:r>
      <w:r>
        <w:rPr>
          <w:spacing w:val="-2"/>
        </w:rPr>
        <w:t xml:space="preserve"> </w:t>
      </w:r>
      <w:r>
        <w:t>40</w:t>
      </w:r>
      <w:r>
        <w:rPr>
          <w:spacing w:val="-2"/>
        </w:rPr>
        <w:t xml:space="preserve"> </w:t>
      </w:r>
      <w:r>
        <w:t>cm</w:t>
      </w:r>
      <w:r>
        <w:rPr>
          <w:spacing w:val="-2"/>
        </w:rPr>
        <w:t xml:space="preserve"> </w:t>
      </w:r>
      <w:r>
        <w:t>y</w:t>
      </w:r>
      <w:r>
        <w:rPr>
          <w:spacing w:val="-2"/>
        </w:rPr>
        <w:t xml:space="preserve"> </w:t>
      </w:r>
      <w:r>
        <w:t>en</w:t>
      </w:r>
      <w:r>
        <w:rPr>
          <w:spacing w:val="-2"/>
        </w:rPr>
        <w:t xml:space="preserve"> </w:t>
      </w:r>
      <w:r>
        <w:t>lugares</w:t>
      </w:r>
      <w:r>
        <w:rPr>
          <w:spacing w:val="-2"/>
        </w:rPr>
        <w:t xml:space="preserve"> </w:t>
      </w:r>
      <w:r>
        <w:t>protegidos de golpes y de la intemperie.</w:t>
      </w:r>
    </w:p>
    <w:p w:rsidR="001D68CF" w:rsidRDefault="00984CF1">
      <w:pPr>
        <w:pStyle w:val="Textoindependiente"/>
        <w:spacing w:before="73"/>
        <w:ind w:left="482"/>
      </w:pPr>
      <w:r>
        <w:rPr>
          <w:noProof/>
          <w:lang w:eastAsia="es-ES"/>
        </w:rPr>
        <mc:AlternateContent>
          <mc:Choice Requires="wps">
            <w:drawing>
              <wp:anchor distT="0" distB="0" distL="0" distR="0" simplePos="0" relativeHeight="15836160" behindDoc="0" locked="0" layoutInCell="1" allowOverlap="1">
                <wp:simplePos x="0" y="0"/>
                <wp:positionH relativeFrom="page">
                  <wp:posOffset>755904</wp:posOffset>
                </wp:positionH>
                <wp:positionV relativeFrom="paragraph">
                  <wp:posOffset>82492</wp:posOffset>
                </wp:positionV>
                <wp:extent cx="29209" cy="29209"/>
                <wp:effectExtent l="0" t="0" r="0" b="0"/>
                <wp:wrapNone/>
                <wp:docPr id="234" name="Graphic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4B7B2A" id="Graphic 234" o:spid="_x0000_s1026" style="position:absolute;margin-left:59.5pt;margin-top:6.5pt;width:2.3pt;height:2.3pt;z-index:1583616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" path="m28956,l,,,28955r28956,l28956,xe" fillcolor="black" stroked="f">
                <v:path arrowok="t"/>
                <w10:wrap anchorx="page"/>
              </v:shape>
            </w:pict>
          </mc:Fallback>
        </mc:AlternateContent>
      </w:r>
      <w:r>
        <w:t>El</w:t>
      </w:r>
      <w:r>
        <w:rPr>
          <w:spacing w:val="-5"/>
        </w:rPr>
        <w:t xml:space="preserve"> </w:t>
      </w:r>
      <w:r>
        <w:t>lugar</w:t>
      </w:r>
      <w:r>
        <w:rPr>
          <w:spacing w:val="-5"/>
        </w:rPr>
        <w:t xml:space="preserve"> </w:t>
      </w:r>
      <w:r>
        <w:t>donde</w:t>
      </w:r>
      <w:r>
        <w:rPr>
          <w:spacing w:val="-4"/>
        </w:rPr>
        <w:t xml:space="preserve"> </w:t>
      </w:r>
      <w:r>
        <w:t>se</w:t>
      </w:r>
      <w:r>
        <w:rPr>
          <w:spacing w:val="-5"/>
        </w:rPr>
        <w:t xml:space="preserve"> </w:t>
      </w:r>
      <w:r>
        <w:t>almacene</w:t>
      </w:r>
      <w:r>
        <w:rPr>
          <w:spacing w:val="-4"/>
        </w:rPr>
        <w:t xml:space="preserve"> </w:t>
      </w:r>
      <w:r>
        <w:t>el</w:t>
      </w:r>
      <w:r>
        <w:rPr>
          <w:spacing w:val="-5"/>
        </w:rPr>
        <w:t xml:space="preserve"> </w:t>
      </w:r>
      <w:r>
        <w:t>material</w:t>
      </w:r>
      <w:r>
        <w:rPr>
          <w:spacing w:val="-4"/>
        </w:rPr>
        <w:t xml:space="preserve"> </w:t>
      </w:r>
      <w:r>
        <w:t>debe</w:t>
      </w:r>
      <w:r>
        <w:rPr>
          <w:spacing w:val="-5"/>
        </w:rPr>
        <w:t xml:space="preserve"> </w:t>
      </w:r>
      <w:r>
        <w:t>ser</w:t>
      </w:r>
      <w:r>
        <w:rPr>
          <w:spacing w:val="-4"/>
        </w:rPr>
        <w:t xml:space="preserve"> </w:t>
      </w:r>
      <w:r>
        <w:t>totalmente</w:t>
      </w:r>
      <w:r>
        <w:rPr>
          <w:spacing w:val="-5"/>
        </w:rPr>
        <w:t xml:space="preserve"> </w:t>
      </w:r>
      <w:r>
        <w:t>plano,</w:t>
      </w:r>
      <w:r>
        <w:rPr>
          <w:spacing w:val="-4"/>
        </w:rPr>
        <w:t xml:space="preserve"> </w:t>
      </w:r>
      <w:r>
        <w:t>pudiéndose</w:t>
      </w:r>
      <w:r>
        <w:rPr>
          <w:spacing w:val="-5"/>
        </w:rPr>
        <w:t xml:space="preserve"> </w:t>
      </w:r>
      <w:r>
        <w:t>apilar</w:t>
      </w:r>
      <w:r>
        <w:rPr>
          <w:spacing w:val="-5"/>
        </w:rPr>
        <w:t xml:space="preserve"> </w:t>
      </w:r>
      <w:r>
        <w:t>un</w:t>
      </w:r>
      <w:r>
        <w:rPr>
          <w:spacing w:val="-4"/>
        </w:rPr>
        <w:t xml:space="preserve"> </w:t>
      </w:r>
      <w:r>
        <w:t>máximo</w:t>
      </w:r>
      <w:r>
        <w:rPr>
          <w:spacing w:val="-5"/>
        </w:rPr>
        <w:t xml:space="preserve"> </w:t>
      </w:r>
      <w:r>
        <w:t>de</w:t>
      </w:r>
      <w:r>
        <w:rPr>
          <w:spacing w:val="-4"/>
        </w:rPr>
        <w:t xml:space="preserve"> </w:t>
      </w:r>
      <w:r>
        <w:t>10</w:t>
      </w:r>
      <w:r>
        <w:rPr>
          <w:spacing w:val="-5"/>
        </w:rPr>
        <w:t xml:space="preserve"> </w:t>
      </w:r>
      <w:r>
        <w:rPr>
          <w:spacing w:val="-2"/>
        </w:rPr>
        <w:t>palets.</w:t>
      </w:r>
    </w:p>
    <w:p w:rsidR="001D68CF" w:rsidRDefault="00984CF1">
      <w:pPr>
        <w:pStyle w:val="Textoindependiente"/>
        <w:spacing w:before="75"/>
        <w:ind w:left="482" w:right="161"/>
      </w:pPr>
      <w:r>
        <w:rPr>
          <w:noProof/>
          <w:lang w:eastAsia="es-ES"/>
        </w:rPr>
        <mc:AlternateContent>
          <mc:Choice Requires="wps">
            <w:drawing>
              <wp:anchor distT="0" distB="0" distL="0" distR="0" simplePos="0" relativeHeight="15836672" behindDoc="0" locked="0" layoutInCell="1" allowOverlap="1">
                <wp:simplePos x="0" y="0"/>
                <wp:positionH relativeFrom="page">
                  <wp:posOffset>755904</wp:posOffset>
                </wp:positionH>
                <wp:positionV relativeFrom="paragraph">
                  <wp:posOffset>83639</wp:posOffset>
                </wp:positionV>
                <wp:extent cx="29209" cy="29209"/>
                <wp:effectExtent l="0" t="0" r="0" b="0"/>
                <wp:wrapNone/>
                <wp:docPr id="235" name="Graphic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616A56" id="Graphic 235" o:spid="_x0000_s1026" style="position:absolute;margin-left:59.5pt;margin-top:6.6pt;width:2.3pt;height:2.3pt;z-index:1583667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" path="m28956,l,,,28955r28956,l28956,xe" fillcolor="black" stroked="f">
                <v:path arrowok="t"/>
                <w10:wrap anchorx="page"/>
              </v:shape>
            </w:pict>
          </mc:Fallback>
        </mc:AlternateContent>
      </w:r>
      <w:r>
        <w:t xml:space="preserve">Se recomienda que una pila de placas de yeso laminado no toque con la inmediatamente posterior, dejando un espacio prudencial entre pila y pila. Se deberán colocar bien alineadas todas las hileras, dejando espacios suficientes para evitar el roce </w:t>
      </w:r>
      <w:r>
        <w:t>entre ellas.</w:t>
      </w:r>
    </w:p>
    <w:p w:rsidR="001D68CF" w:rsidRDefault="001D68CF">
      <w:pPr>
        <w:pStyle w:val="Textoindependiente"/>
        <w:spacing w:before="121"/>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37184" behindDoc="0" locked="0" layoutInCell="1" allowOverlap="1">
                <wp:simplePos x="0" y="0"/>
                <wp:positionH relativeFrom="page">
                  <wp:posOffset>755904</wp:posOffset>
                </wp:positionH>
                <wp:positionV relativeFrom="paragraph">
                  <wp:posOffset>123183</wp:posOffset>
                </wp:positionV>
                <wp:extent cx="29209" cy="29209"/>
                <wp:effectExtent l="0" t="0" r="0" b="0"/>
                <wp:wrapNone/>
                <wp:docPr id="236" name="Graphic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343429" id="Graphic 236" o:spid="_x0000_s1026" style="position:absolute;margin-left:59.5pt;margin-top:9.7pt;width:2.3pt;height:2.3pt;z-index:1583718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GIQHJMQIAAN8EAAAOAAAAAAAAAAAAAAAAAC4C&#10;AABkcnMvZTJvRG9jLnhtbFBLAQItABQABgAIAAAAIQDZ3ugd3gAAAAkBAAAPAAAAAAAAAAAAAAAA&#10;AIsEAABkcnMvZG93bnJldi54bWxQSwUGAAAAAAQABADzAAAAlgUAAAAA&#10;" path="m28956,l,,,28956r28956,l28956,xe" fillcolor="black" stroked="f">
                <v:path arrowok="t"/>
                <w10:wrap anchorx="page"/>
              </v:shape>
            </w:pict>
          </mc:Fallback>
        </mc:AlternateContent>
      </w:r>
      <w:r>
        <w:t>El</w:t>
      </w:r>
      <w:r>
        <w:rPr>
          <w:spacing w:val="-5"/>
        </w:rPr>
        <w:t xml:space="preserve"> </w:t>
      </w:r>
      <w:r>
        <w:t>edificio</w:t>
      </w:r>
      <w:r>
        <w:rPr>
          <w:spacing w:val="-4"/>
        </w:rPr>
        <w:t xml:space="preserve"> </w:t>
      </w:r>
      <w:r>
        <w:t>deberá</w:t>
      </w:r>
      <w:r>
        <w:rPr>
          <w:spacing w:val="-4"/>
        </w:rPr>
        <w:t xml:space="preserve"> </w:t>
      </w:r>
      <w:r>
        <w:t>estar</w:t>
      </w:r>
      <w:r>
        <w:rPr>
          <w:spacing w:val="-5"/>
        </w:rPr>
        <w:t xml:space="preserve"> </w:t>
      </w:r>
      <w:r>
        <w:t>cubierto</w:t>
      </w:r>
      <w:r>
        <w:rPr>
          <w:spacing w:val="-4"/>
        </w:rPr>
        <w:t xml:space="preserve"> </w:t>
      </w:r>
      <w:r>
        <w:t>y</w:t>
      </w:r>
      <w:r>
        <w:rPr>
          <w:spacing w:val="-4"/>
        </w:rPr>
        <w:t xml:space="preserve"> </w:t>
      </w:r>
      <w:r>
        <w:t>con</w:t>
      </w:r>
      <w:r>
        <w:rPr>
          <w:spacing w:val="-4"/>
        </w:rPr>
        <w:t xml:space="preserve"> </w:t>
      </w:r>
      <w:r>
        <w:t>las</w:t>
      </w:r>
      <w:r>
        <w:rPr>
          <w:spacing w:val="-5"/>
        </w:rPr>
        <w:t xml:space="preserve"> </w:t>
      </w:r>
      <w:r>
        <w:t>fachadas</w:t>
      </w:r>
      <w:r>
        <w:rPr>
          <w:spacing w:val="-4"/>
        </w:rPr>
        <w:t xml:space="preserve"> </w:t>
      </w:r>
      <w:r>
        <w:rPr>
          <w:spacing w:val="-2"/>
        </w:rPr>
        <w:t>cerradas.</w:t>
      </w:r>
    </w:p>
    <w:p w:rsidR="001D68CF" w:rsidRDefault="00984CF1">
      <w:pPr>
        <w:pStyle w:val="Textoindependiente"/>
        <w:spacing w:before="75"/>
        <w:ind w:left="482" w:right="125"/>
      </w:pPr>
      <w:r>
        <w:rPr>
          <w:noProof/>
          <w:lang w:eastAsia="es-ES"/>
        </w:rPr>
        <mc:AlternateContent>
          <mc:Choice Requires="wps">
            <w:drawing>
              <wp:anchor distT="0" distB="0" distL="0" distR="0" simplePos="0" relativeHeight="15837696" behindDoc="0" locked="0" layoutInCell="1" allowOverlap="1">
                <wp:simplePos x="0" y="0"/>
                <wp:positionH relativeFrom="page">
                  <wp:posOffset>755904</wp:posOffset>
                </wp:positionH>
                <wp:positionV relativeFrom="paragraph">
                  <wp:posOffset>83691</wp:posOffset>
                </wp:positionV>
                <wp:extent cx="29209" cy="29209"/>
                <wp:effectExtent l="0" t="0" r="0" b="0"/>
                <wp:wrapNone/>
                <wp:docPr id="237" name="Graphic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AB3FEE" id="Graphic 237" o:spid="_x0000_s1026" style="position:absolute;margin-left:59.5pt;margin-top:6.6pt;width:2.3pt;height:2.3pt;z-index:1583769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" path="m28956,l,,,28955r28956,l28956,xe" fillcolor="black" stroked="f">
                <v:path arrowok="t"/>
                <w10:wrap anchorx="page"/>
              </v:shape>
            </w:pict>
          </mc:Fallback>
        </mc:AlternateContent>
      </w:r>
      <w:r>
        <w:t>Las</w:t>
      </w:r>
      <w:r>
        <w:rPr>
          <w:spacing w:val="19"/>
        </w:rPr>
        <w:t xml:space="preserve"> </w:t>
      </w:r>
      <w:r>
        <w:t>placas</w:t>
      </w:r>
      <w:r>
        <w:rPr>
          <w:spacing w:val="19"/>
        </w:rPr>
        <w:t xml:space="preserve"> </w:t>
      </w:r>
      <w:r>
        <w:t>se</w:t>
      </w:r>
      <w:r>
        <w:rPr>
          <w:spacing w:val="19"/>
        </w:rPr>
        <w:t xml:space="preserve"> </w:t>
      </w:r>
      <w:r>
        <w:t>deben</w:t>
      </w:r>
      <w:r>
        <w:rPr>
          <w:spacing w:val="19"/>
        </w:rPr>
        <w:t xml:space="preserve"> </w:t>
      </w:r>
      <w:r>
        <w:t>cortar</w:t>
      </w:r>
      <w:r>
        <w:rPr>
          <w:spacing w:val="19"/>
        </w:rPr>
        <w:t xml:space="preserve"> </w:t>
      </w:r>
      <w:r>
        <w:t>con</w:t>
      </w:r>
      <w:r>
        <w:rPr>
          <w:spacing w:val="19"/>
        </w:rPr>
        <w:t xml:space="preserve"> </w:t>
      </w:r>
      <w:r>
        <w:t>una</w:t>
      </w:r>
      <w:r>
        <w:rPr>
          <w:spacing w:val="19"/>
        </w:rPr>
        <w:t xml:space="preserve"> </w:t>
      </w:r>
      <w:r>
        <w:t>cuchilla</w:t>
      </w:r>
      <w:r>
        <w:rPr>
          <w:spacing w:val="19"/>
        </w:rPr>
        <w:t xml:space="preserve"> </w:t>
      </w:r>
      <w:r>
        <w:t>retráctil</w:t>
      </w:r>
      <w:r>
        <w:rPr>
          <w:spacing w:val="19"/>
        </w:rPr>
        <w:t xml:space="preserve"> </w:t>
      </w:r>
      <w:r>
        <w:t>y/o</w:t>
      </w:r>
      <w:r>
        <w:rPr>
          <w:spacing w:val="19"/>
        </w:rPr>
        <w:t xml:space="preserve"> </w:t>
      </w:r>
      <w:r>
        <w:t>un</w:t>
      </w:r>
      <w:r>
        <w:rPr>
          <w:spacing w:val="19"/>
        </w:rPr>
        <w:t xml:space="preserve"> </w:t>
      </w:r>
      <w:r>
        <w:t>serrucho,</w:t>
      </w:r>
      <w:r>
        <w:rPr>
          <w:spacing w:val="19"/>
        </w:rPr>
        <w:t xml:space="preserve"> </w:t>
      </w:r>
      <w:r>
        <w:t>trabajando</w:t>
      </w:r>
      <w:r>
        <w:rPr>
          <w:spacing w:val="19"/>
        </w:rPr>
        <w:t xml:space="preserve"> </w:t>
      </w:r>
      <w:r>
        <w:t>siempre</w:t>
      </w:r>
      <w:r>
        <w:rPr>
          <w:spacing w:val="19"/>
        </w:rPr>
        <w:t xml:space="preserve"> </w:t>
      </w:r>
      <w:r>
        <w:t>por</w:t>
      </w:r>
      <w:r>
        <w:rPr>
          <w:spacing w:val="19"/>
        </w:rPr>
        <w:t xml:space="preserve"> </w:t>
      </w:r>
      <w:r>
        <w:t>la</w:t>
      </w:r>
      <w:r>
        <w:rPr>
          <w:spacing w:val="19"/>
        </w:rPr>
        <w:t xml:space="preserve"> </w:t>
      </w:r>
      <w:r>
        <w:t>cara</w:t>
      </w:r>
      <w:r>
        <w:rPr>
          <w:spacing w:val="19"/>
        </w:rPr>
        <w:t xml:space="preserve"> </w:t>
      </w:r>
      <w:r>
        <w:t>adecuada</w:t>
      </w:r>
      <w:r>
        <w:rPr>
          <w:spacing w:val="19"/>
        </w:rPr>
        <w:t xml:space="preserve"> </w:t>
      </w:r>
      <w:r>
        <w:t>y</w:t>
      </w:r>
      <w:r>
        <w:rPr>
          <w:spacing w:val="19"/>
        </w:rPr>
        <w:t xml:space="preserve"> </w:t>
      </w:r>
      <w:r>
        <w:t>efectuando</w:t>
      </w:r>
      <w:r>
        <w:rPr>
          <w:spacing w:val="19"/>
        </w:rPr>
        <w:t xml:space="preserve"> </w:t>
      </w:r>
      <w:r>
        <w:t>todo</w:t>
      </w:r>
      <w:r>
        <w:rPr>
          <w:spacing w:val="19"/>
        </w:rPr>
        <w:t xml:space="preserve"> </w:t>
      </w:r>
      <w:r>
        <w:t>tipo</w:t>
      </w:r>
      <w:r>
        <w:rPr>
          <w:spacing w:val="19"/>
        </w:rPr>
        <w:t xml:space="preserve"> </w:t>
      </w:r>
      <w:r>
        <w:t>de ajustes antes de su colocación, sin forzarlas nunca para que encajen en su sitio.</w:t>
      </w:r>
    </w:p>
    <w:p w:rsidR="001D68CF" w:rsidRDefault="00984CF1">
      <w:pPr>
        <w:pStyle w:val="Textoindependiente"/>
        <w:spacing w:before="73"/>
        <w:ind w:left="482"/>
      </w:pPr>
      <w:r>
        <w:rPr>
          <w:noProof/>
          <w:lang w:eastAsia="es-ES"/>
        </w:rPr>
        <mc:AlternateContent>
          <mc:Choice Requires="wps">
            <w:drawing>
              <wp:anchor distT="0" distB="0" distL="0" distR="0" simplePos="0" relativeHeight="15838208" behindDoc="0" locked="0" layoutInCell="1" allowOverlap="1">
                <wp:simplePos x="0" y="0"/>
                <wp:positionH relativeFrom="page">
                  <wp:posOffset>755904</wp:posOffset>
                </wp:positionH>
                <wp:positionV relativeFrom="paragraph">
                  <wp:posOffset>82302</wp:posOffset>
                </wp:positionV>
                <wp:extent cx="29209" cy="29209"/>
                <wp:effectExtent l="0" t="0" r="0" b="0"/>
                <wp:wrapNone/>
                <wp:docPr id="238" name="Graphic 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E751B9" id="Graphic 238" o:spid="_x0000_s1026" style="position:absolute;margin-left:59.5pt;margin-top:6.5pt;width:2.3pt;height:2.3pt;z-index:1583820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" path="m28956,l,,,28956r28956,l28956,xe" fillcolor="black" stroked="f">
                <v:path arrowok="t"/>
                <w10:wrap anchorx="page"/>
              </v:shape>
            </w:pict>
          </mc:Fallback>
        </mc:AlternateContent>
      </w:r>
      <w:r>
        <w:t>Los</w:t>
      </w:r>
      <w:r>
        <w:rPr>
          <w:spacing w:val="-5"/>
        </w:rPr>
        <w:t xml:space="preserve"> </w:t>
      </w:r>
      <w:r>
        <w:t>bordes</w:t>
      </w:r>
      <w:r>
        <w:rPr>
          <w:spacing w:val="-4"/>
        </w:rPr>
        <w:t xml:space="preserve"> </w:t>
      </w:r>
      <w:r>
        <w:t>cortados</w:t>
      </w:r>
      <w:r>
        <w:rPr>
          <w:spacing w:val="-4"/>
        </w:rPr>
        <w:t xml:space="preserve"> </w:t>
      </w:r>
      <w:r>
        <w:t>se</w:t>
      </w:r>
      <w:r>
        <w:rPr>
          <w:spacing w:val="-4"/>
        </w:rPr>
        <w:t xml:space="preserve"> </w:t>
      </w:r>
      <w:r>
        <w:t>deben</w:t>
      </w:r>
      <w:r>
        <w:rPr>
          <w:spacing w:val="-5"/>
        </w:rPr>
        <w:t xml:space="preserve"> </w:t>
      </w:r>
      <w:r>
        <w:t>repasar</w:t>
      </w:r>
      <w:r>
        <w:rPr>
          <w:spacing w:val="-4"/>
        </w:rPr>
        <w:t xml:space="preserve"> </w:t>
      </w:r>
      <w:r>
        <w:t>antes</w:t>
      </w:r>
      <w:r>
        <w:rPr>
          <w:spacing w:val="-4"/>
        </w:rPr>
        <w:t xml:space="preserve"> </w:t>
      </w:r>
      <w:r>
        <w:t>de</w:t>
      </w:r>
      <w:r>
        <w:rPr>
          <w:spacing w:val="-4"/>
        </w:rPr>
        <w:t xml:space="preserve"> </w:t>
      </w:r>
      <w:r>
        <w:t>su</w:t>
      </w:r>
      <w:r>
        <w:rPr>
          <w:spacing w:val="-5"/>
        </w:rPr>
        <w:t xml:space="preserve"> </w:t>
      </w:r>
      <w:r>
        <w:rPr>
          <w:spacing w:val="-2"/>
        </w:rPr>
        <w:t>colocación.</w:t>
      </w:r>
    </w:p>
    <w:p w:rsidR="001D68CF" w:rsidRDefault="00984CF1">
      <w:pPr>
        <w:pStyle w:val="Textoindependiente"/>
        <w:spacing w:before="75"/>
        <w:ind w:left="482"/>
      </w:pPr>
      <w:r>
        <w:rPr>
          <w:noProof/>
          <w:lang w:eastAsia="es-ES"/>
        </w:rPr>
        <mc:AlternateContent>
          <mc:Choice Requires="wps">
            <w:drawing>
              <wp:anchor distT="0" distB="0" distL="0" distR="0" simplePos="0" relativeHeight="15838720" behindDoc="0" locked="0" layoutInCell="1" allowOverlap="1">
                <wp:simplePos x="0" y="0"/>
                <wp:positionH relativeFrom="page">
                  <wp:posOffset>755904</wp:posOffset>
                </wp:positionH>
                <wp:positionV relativeFrom="paragraph">
                  <wp:posOffset>83450</wp:posOffset>
                </wp:positionV>
                <wp:extent cx="29209" cy="29209"/>
                <wp:effectExtent l="0" t="0" r="0" b="0"/>
                <wp:wrapNone/>
                <wp:docPr id="239" name="Graphic 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1F3696" id="Graphic 239" o:spid="_x0000_s1026" style="position:absolute;margin-left:59.5pt;margin-top:6.55pt;width:2.3pt;height:2.3pt;z-index:1583872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" path="m28956,l,,,28956r28956,l28956,xe" fillcolor="black" stroked="f">
                <v:path arrowok="t"/>
                <w10:wrap anchorx="page"/>
              </v:shape>
            </w:pict>
          </mc:Fallback>
        </mc:AlternateContent>
      </w:r>
      <w:r>
        <w:t>Las</w:t>
      </w:r>
      <w:r>
        <w:rPr>
          <w:spacing w:val="-6"/>
        </w:rPr>
        <w:t xml:space="preserve"> </w:t>
      </w:r>
      <w:r>
        <w:t>instalaciones</w:t>
      </w:r>
      <w:r>
        <w:rPr>
          <w:spacing w:val="-5"/>
        </w:rPr>
        <w:t xml:space="preserve"> </w:t>
      </w:r>
      <w:r>
        <w:t>deberán</w:t>
      </w:r>
      <w:r>
        <w:rPr>
          <w:spacing w:val="-5"/>
        </w:rPr>
        <w:t xml:space="preserve"> </w:t>
      </w:r>
      <w:r>
        <w:t>encontrarse</w:t>
      </w:r>
      <w:r>
        <w:rPr>
          <w:spacing w:val="-5"/>
        </w:rPr>
        <w:t xml:space="preserve"> </w:t>
      </w:r>
      <w:r>
        <w:t>situadas</w:t>
      </w:r>
      <w:r>
        <w:rPr>
          <w:spacing w:val="-5"/>
        </w:rPr>
        <w:t xml:space="preserve"> </w:t>
      </w:r>
      <w:r>
        <w:t>en</w:t>
      </w:r>
      <w:r>
        <w:rPr>
          <w:spacing w:val="-6"/>
        </w:rPr>
        <w:t xml:space="preserve"> </w:t>
      </w:r>
      <w:r>
        <w:t>sus</w:t>
      </w:r>
      <w:r>
        <w:rPr>
          <w:spacing w:val="-5"/>
        </w:rPr>
        <w:t xml:space="preserve"> </w:t>
      </w:r>
      <w:r>
        <w:t>recorridos</w:t>
      </w:r>
      <w:r>
        <w:rPr>
          <w:spacing w:val="-5"/>
        </w:rPr>
        <w:t xml:space="preserve"> </w:t>
      </w:r>
      <w:r>
        <w:t>horizontales</w:t>
      </w:r>
      <w:r>
        <w:rPr>
          <w:spacing w:val="-5"/>
        </w:rPr>
        <w:t xml:space="preserve"> </w:t>
      </w:r>
      <w:r>
        <w:t>y</w:t>
      </w:r>
      <w:r>
        <w:rPr>
          <w:spacing w:val="-5"/>
        </w:rPr>
        <w:t xml:space="preserve"> </w:t>
      </w:r>
      <w:r>
        <w:t>en</w:t>
      </w:r>
      <w:r>
        <w:rPr>
          <w:spacing w:val="-5"/>
        </w:rPr>
        <w:t xml:space="preserve"> </w:t>
      </w:r>
      <w:r>
        <w:t>posición</w:t>
      </w:r>
      <w:r>
        <w:rPr>
          <w:spacing w:val="-6"/>
        </w:rPr>
        <w:t xml:space="preserve"> </w:t>
      </w:r>
      <w:r>
        <w:t>de</w:t>
      </w:r>
      <w:r>
        <w:rPr>
          <w:spacing w:val="-5"/>
        </w:rPr>
        <w:t xml:space="preserve"> </w:t>
      </w:r>
      <w:r>
        <w:t>espera</w:t>
      </w:r>
      <w:r>
        <w:rPr>
          <w:spacing w:val="-5"/>
        </w:rPr>
        <w:t xml:space="preserve"> </w:t>
      </w:r>
      <w:r>
        <w:t>los</w:t>
      </w:r>
      <w:r>
        <w:rPr>
          <w:spacing w:val="-5"/>
        </w:rPr>
        <w:t xml:space="preserve"> </w:t>
      </w:r>
      <w:r>
        <w:t>recorridos</w:t>
      </w:r>
      <w:r>
        <w:rPr>
          <w:spacing w:val="-5"/>
        </w:rPr>
        <w:t xml:space="preserve"> </w:t>
      </w:r>
      <w:r>
        <w:t>o</w:t>
      </w:r>
      <w:r>
        <w:rPr>
          <w:spacing w:val="-6"/>
        </w:rPr>
        <w:t xml:space="preserve"> </w:t>
      </w:r>
      <w:r>
        <w:t>ramales</w:t>
      </w:r>
      <w:r>
        <w:rPr>
          <w:spacing w:val="-5"/>
        </w:rPr>
        <w:t xml:space="preserve"> </w:t>
      </w:r>
      <w:r>
        <w:rPr>
          <w:spacing w:val="-2"/>
        </w:rPr>
        <w:t>verticales.</w:t>
      </w:r>
    </w:p>
    <w:p w:rsidR="001D68CF" w:rsidRDefault="001D68CF">
      <w:pPr>
        <w:pStyle w:val="Textoindependiente"/>
        <w:spacing w:before="122"/>
      </w:pPr>
    </w:p>
    <w:p w:rsidR="001D68CF" w:rsidRDefault="00984CF1">
      <w:pPr>
        <w:pStyle w:val="Ttulo2"/>
        <w:numPr>
          <w:ilvl w:val="3"/>
          <w:numId w:val="9"/>
        </w:numPr>
        <w:tabs>
          <w:tab w:val="left" w:pos="776"/>
        </w:tabs>
        <w:spacing w:before="1"/>
        <w:ind w:left="776" w:hanging="666"/>
      </w:pPr>
      <w:bookmarkStart w:id="21" w:name="_TOC_250023"/>
      <w:r>
        <w:t>Perfiles</w:t>
      </w:r>
      <w:r>
        <w:rPr>
          <w:spacing w:val="10"/>
        </w:rPr>
        <w:t xml:space="preserve"> </w:t>
      </w:r>
      <w:r>
        <w:t>metálicos</w:t>
      </w:r>
      <w:r>
        <w:rPr>
          <w:spacing w:val="10"/>
        </w:rPr>
        <w:t xml:space="preserve"> </w:t>
      </w:r>
      <w:r>
        <w:t>para</w:t>
      </w:r>
      <w:r>
        <w:rPr>
          <w:spacing w:val="10"/>
        </w:rPr>
        <w:t xml:space="preserve"> </w:t>
      </w:r>
      <w:r>
        <w:t>placas</w:t>
      </w:r>
      <w:r>
        <w:rPr>
          <w:spacing w:val="10"/>
        </w:rPr>
        <w:t xml:space="preserve"> </w:t>
      </w:r>
      <w:r>
        <w:t>de</w:t>
      </w:r>
      <w:r>
        <w:rPr>
          <w:spacing w:val="10"/>
        </w:rPr>
        <w:t xml:space="preserve"> </w:t>
      </w:r>
      <w:r>
        <w:t>yeso</w:t>
      </w:r>
      <w:r>
        <w:rPr>
          <w:spacing w:val="11"/>
        </w:rPr>
        <w:t xml:space="preserve"> </w:t>
      </w:r>
      <w:bookmarkEnd w:id="21"/>
      <w:r>
        <w:rPr>
          <w:spacing w:val="-2"/>
        </w:rPr>
        <w:t>laminado</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7"/>
        <w:ind w:left="482" w:right="150"/>
        <w:jc w:val="both"/>
      </w:pPr>
      <w:r>
        <w:rPr>
          <w:noProof/>
          <w:lang w:eastAsia="es-ES"/>
        </w:rPr>
        <mc:AlternateContent>
          <mc:Choice Requires="wps">
            <w:drawing>
              <wp:anchor distT="0" distB="0" distL="0" distR="0" simplePos="0" relativeHeight="15839232" behindDoc="0" locked="0" layoutInCell="1" allowOverlap="1">
                <wp:simplePos x="0" y="0"/>
                <wp:positionH relativeFrom="page">
                  <wp:posOffset>755904</wp:posOffset>
                </wp:positionH>
                <wp:positionV relativeFrom="paragraph">
                  <wp:posOffset>123184</wp:posOffset>
                </wp:positionV>
                <wp:extent cx="29209" cy="29209"/>
                <wp:effectExtent l="0" t="0" r="0" b="0"/>
                <wp:wrapNone/>
                <wp:docPr id="240" name="Graphic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7F7533" id="Graphic 240" o:spid="_x0000_s1026" style="position:absolute;margin-left:59.5pt;margin-top:9.7pt;width:2.3pt;height:2.3pt;z-index:1583923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gkwB4MQIAAN8EAAAOAAAAAAAAAAAAAAAAAC4C&#10;AABkcnMvZTJvRG9jLnhtbFBLAQItABQABgAIAAAAIQDZ3ugd3gAAAAkBAAAPAAAAAAAAAAAAAAAA&#10;AIsEAABkcnMvZG93bnJldi54bWxQSwUGAAAAAAQABADzAAAAlgUAAAAA&#10;" path="m28956,l,,,28956r28956,l28956,xe" fillcolor="black" stroked="f">
                <v:path arrowok="t"/>
                <w10:wrap anchorx="page"/>
              </v:shape>
            </w:pict>
          </mc:Fallback>
        </mc:AlternateContent>
      </w:r>
      <w:r>
        <w:t>Los</w:t>
      </w:r>
      <w:r>
        <w:rPr>
          <w:spacing w:val="-1"/>
        </w:rPr>
        <w:t xml:space="preserve"> </w:t>
      </w:r>
      <w:r>
        <w:t>perfiles</w:t>
      </w:r>
      <w:r>
        <w:rPr>
          <w:spacing w:val="-1"/>
        </w:rPr>
        <w:t xml:space="preserve"> </w:t>
      </w:r>
      <w:r>
        <w:t>se</w:t>
      </w:r>
      <w:r>
        <w:rPr>
          <w:spacing w:val="-1"/>
        </w:rPr>
        <w:t xml:space="preserve"> </w:t>
      </w:r>
      <w:r>
        <w:t>deben</w:t>
      </w:r>
      <w:r>
        <w:rPr>
          <w:spacing w:val="-1"/>
        </w:rPr>
        <w:t xml:space="preserve"> </w:t>
      </w:r>
      <w:r>
        <w:t>transportar</w:t>
      </w:r>
      <w:r>
        <w:rPr>
          <w:spacing w:val="-1"/>
        </w:rPr>
        <w:t xml:space="preserve"> </w:t>
      </w:r>
      <w:r>
        <w:t>de</w:t>
      </w:r>
      <w:r>
        <w:rPr>
          <w:spacing w:val="-1"/>
        </w:rPr>
        <w:t xml:space="preserve"> </w:t>
      </w:r>
      <w:r>
        <w:t>forma</w:t>
      </w:r>
      <w:r>
        <w:rPr>
          <w:spacing w:val="-1"/>
        </w:rPr>
        <w:t xml:space="preserve"> </w:t>
      </w:r>
      <w:r>
        <w:t>que</w:t>
      </w:r>
      <w:r>
        <w:rPr>
          <w:spacing w:val="-1"/>
        </w:rPr>
        <w:t xml:space="preserve"> </w:t>
      </w:r>
      <w:r>
        <w:t>se</w:t>
      </w:r>
      <w:r>
        <w:rPr>
          <w:spacing w:val="-1"/>
        </w:rPr>
        <w:t xml:space="preserve"> </w:t>
      </w:r>
      <w:r>
        <w:t>garantice</w:t>
      </w:r>
      <w:r>
        <w:rPr>
          <w:spacing w:val="-1"/>
        </w:rPr>
        <w:t xml:space="preserve"> </w:t>
      </w:r>
      <w:r>
        <w:t>la</w:t>
      </w:r>
      <w:r>
        <w:rPr>
          <w:spacing w:val="-1"/>
        </w:rPr>
        <w:t xml:space="preserve"> </w:t>
      </w:r>
      <w:r>
        <w:t>inmovilidad</w:t>
      </w:r>
      <w:r>
        <w:rPr>
          <w:spacing w:val="-1"/>
        </w:rPr>
        <w:t xml:space="preserve"> </w:t>
      </w:r>
      <w:r>
        <w:t>transversal</w:t>
      </w:r>
      <w:r>
        <w:rPr>
          <w:spacing w:val="-1"/>
        </w:rPr>
        <w:t xml:space="preserve"> </w:t>
      </w:r>
      <w:r>
        <w:t>y</w:t>
      </w:r>
      <w:r>
        <w:rPr>
          <w:spacing w:val="-1"/>
        </w:rPr>
        <w:t xml:space="preserve"> </w:t>
      </w:r>
      <w:r>
        <w:t>longitudinal</w:t>
      </w:r>
      <w:r>
        <w:rPr>
          <w:spacing w:val="-1"/>
        </w:rPr>
        <w:t xml:space="preserve"> </w:t>
      </w:r>
      <w:r>
        <w:t>de</w:t>
      </w:r>
      <w:r>
        <w:rPr>
          <w:spacing w:val="-1"/>
        </w:rPr>
        <w:t xml:space="preserve"> </w:t>
      </w:r>
      <w:r>
        <w:t>la</w:t>
      </w:r>
      <w:r>
        <w:rPr>
          <w:spacing w:val="-1"/>
        </w:rPr>
        <w:t xml:space="preserve"> </w:t>
      </w:r>
      <w:r>
        <w:t>carga,</w:t>
      </w:r>
      <w:r>
        <w:rPr>
          <w:spacing w:val="-1"/>
        </w:rPr>
        <w:t xml:space="preserve"> </w:t>
      </w:r>
      <w:r>
        <w:t>así</w:t>
      </w:r>
      <w:r>
        <w:rPr>
          <w:spacing w:val="-1"/>
        </w:rPr>
        <w:t xml:space="preserve"> </w:t>
      </w:r>
      <w:r>
        <w:t>como</w:t>
      </w:r>
      <w:r>
        <w:rPr>
          <w:spacing w:val="-1"/>
        </w:rPr>
        <w:t xml:space="preserve"> </w:t>
      </w:r>
      <w:r>
        <w:t>la</w:t>
      </w:r>
      <w:r>
        <w:rPr>
          <w:spacing w:val="-1"/>
        </w:rPr>
        <w:t xml:space="preserve"> </w:t>
      </w:r>
      <w:r>
        <w:t>adecuada</w:t>
      </w:r>
      <w:r>
        <w:rPr>
          <w:spacing w:val="-1"/>
        </w:rPr>
        <w:t xml:space="preserve"> </w:t>
      </w:r>
      <w:r>
        <w:t>sujeción del material. Para ello se recomienda:</w:t>
      </w:r>
    </w:p>
    <w:p w:rsidR="001D68CF" w:rsidRDefault="00984CF1">
      <w:pPr>
        <w:pStyle w:val="Textoindependiente"/>
        <w:spacing w:before="54" w:line="157" w:lineRule="exact"/>
        <w:ind w:left="751"/>
        <w:jc w:val="both"/>
      </w:pPr>
      <w:r>
        <w:rPr>
          <w:noProof/>
          <w:lang w:eastAsia="es-ES"/>
        </w:rPr>
        <mc:AlternateContent>
          <mc:Choice Requires="wps">
            <w:drawing>
              <wp:anchor distT="0" distB="0" distL="0" distR="0" simplePos="0" relativeHeight="15839744" behindDoc="0" locked="0" layoutInCell="1" allowOverlap="1">
                <wp:simplePos x="0" y="0"/>
                <wp:positionH relativeFrom="page">
                  <wp:posOffset>935736</wp:posOffset>
                </wp:positionH>
                <wp:positionV relativeFrom="paragraph">
                  <wp:posOffset>76330</wp:posOffset>
                </wp:positionV>
                <wp:extent cx="20320" cy="20320"/>
                <wp:effectExtent l="0" t="0" r="0" b="0"/>
                <wp:wrapNone/>
                <wp:docPr id="241" name="Graphic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6A548D" id="Graphic 241" o:spid="_x0000_s1026" style="position:absolute;margin-left:73.7pt;margin-top:6pt;width:1.6pt;height:1.6pt;z-index:1583974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" path="m19812,l,,,19811r19812,l19812,xe" fillcolor="black" stroked="f">
                <v:path arrowok="t"/>
                <w10:wrap anchorx="page"/>
              </v:shape>
            </w:pict>
          </mc:Fallback>
        </mc:AlternateContent>
      </w:r>
      <w:r>
        <w:t>Mantener</w:t>
      </w:r>
      <w:r>
        <w:rPr>
          <w:spacing w:val="-6"/>
        </w:rPr>
        <w:t xml:space="preserve"> </w:t>
      </w:r>
      <w:r>
        <w:t>intacto</w:t>
      </w:r>
      <w:r>
        <w:rPr>
          <w:spacing w:val="-5"/>
        </w:rPr>
        <w:t xml:space="preserve"> </w:t>
      </w:r>
      <w:r>
        <w:t>el</w:t>
      </w:r>
      <w:r>
        <w:rPr>
          <w:spacing w:val="-5"/>
        </w:rPr>
        <w:t xml:space="preserve"> </w:t>
      </w:r>
      <w:r>
        <w:t>empaquetamiento</w:t>
      </w:r>
      <w:r>
        <w:rPr>
          <w:spacing w:val="-5"/>
        </w:rPr>
        <w:t xml:space="preserve"> </w:t>
      </w:r>
      <w:r>
        <w:t>de</w:t>
      </w:r>
      <w:r>
        <w:rPr>
          <w:spacing w:val="-5"/>
        </w:rPr>
        <w:t xml:space="preserve"> </w:t>
      </w:r>
      <w:r>
        <w:t>los</w:t>
      </w:r>
      <w:r>
        <w:rPr>
          <w:spacing w:val="-5"/>
        </w:rPr>
        <w:t xml:space="preserve"> </w:t>
      </w:r>
      <w:r>
        <w:t>perfiles</w:t>
      </w:r>
      <w:r>
        <w:rPr>
          <w:spacing w:val="-5"/>
        </w:rPr>
        <w:t xml:space="preserve"> </w:t>
      </w:r>
      <w:r>
        <w:t>hasta</w:t>
      </w:r>
      <w:r>
        <w:rPr>
          <w:spacing w:val="-5"/>
        </w:rPr>
        <w:t xml:space="preserve"> </w:t>
      </w:r>
      <w:r>
        <w:t>su</w:t>
      </w:r>
      <w:r>
        <w:rPr>
          <w:spacing w:val="-5"/>
        </w:rPr>
        <w:t xml:space="preserve"> </w:t>
      </w:r>
      <w:r>
        <w:rPr>
          <w:spacing w:val="-4"/>
        </w:rPr>
        <w:t>uso.</w:t>
      </w:r>
    </w:p>
    <w:p w:rsidR="001D68CF" w:rsidRDefault="00984CF1">
      <w:pPr>
        <w:pStyle w:val="Textoindependiente"/>
        <w:ind w:left="751" w:right="154"/>
        <w:jc w:val="both"/>
      </w:pPr>
      <w:r>
        <w:rPr>
          <w:noProof/>
          <w:lang w:eastAsia="es-ES"/>
        </w:rPr>
        <mc:AlternateContent>
          <mc:Choice Requires="wps">
            <w:drawing>
              <wp:anchor distT="0" distB="0" distL="0" distR="0" simplePos="0" relativeHeight="15840256" behindDoc="0" locked="0" layoutInCell="1" allowOverlap="1">
                <wp:simplePos x="0" y="0"/>
                <wp:positionH relativeFrom="page">
                  <wp:posOffset>935736</wp:posOffset>
                </wp:positionH>
                <wp:positionV relativeFrom="paragraph">
                  <wp:posOffset>41407</wp:posOffset>
                </wp:positionV>
                <wp:extent cx="20320" cy="20320"/>
                <wp:effectExtent l="0" t="0" r="0" b="0"/>
                <wp:wrapNone/>
                <wp:docPr id="242" name="Graphic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521A94" id="Graphic 242" o:spid="_x0000_s1026" style="position:absolute;margin-left:73.7pt;margin-top:3.25pt;width:1.6pt;height:1.6pt;z-index:1584025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" path="m19812,l,,,19812r19812,l19812,xe" fillcolor="black" stroked="f">
                <v:path arrowok="t"/>
                <w10:wrap anchorx="page"/>
              </v:shape>
            </w:pict>
          </mc:Fallback>
        </mc:AlternateContent>
      </w:r>
      <w:r>
        <w:t>Los perfiles se solapan enfrentados de dos en dos protegiendo la parte más delicada del perfil y facilitando su manejo. Éstos a su vez se ag</w:t>
      </w:r>
      <w:r>
        <w:t>rupan en pequeños paquetes sin envoltorio sujetos con flejes de plástico.</w:t>
      </w:r>
    </w:p>
    <w:p w:rsidR="001D68CF" w:rsidRDefault="00984CF1">
      <w:pPr>
        <w:pStyle w:val="Textoindependiente"/>
        <w:spacing w:line="237" w:lineRule="auto"/>
        <w:ind w:left="751" w:right="142"/>
        <w:jc w:val="both"/>
      </w:pPr>
      <w:r>
        <w:rPr>
          <w:noProof/>
          <w:lang w:eastAsia="es-ES"/>
        </w:rPr>
        <mc:AlternateContent>
          <mc:Choice Requires="wps">
            <w:drawing>
              <wp:anchor distT="0" distB="0" distL="0" distR="0" simplePos="0" relativeHeight="15840768" behindDoc="0" locked="0" layoutInCell="1" allowOverlap="1">
                <wp:simplePos x="0" y="0"/>
                <wp:positionH relativeFrom="page">
                  <wp:posOffset>935736</wp:posOffset>
                </wp:positionH>
                <wp:positionV relativeFrom="paragraph">
                  <wp:posOffset>38876</wp:posOffset>
                </wp:positionV>
                <wp:extent cx="20320" cy="20320"/>
                <wp:effectExtent l="0" t="0" r="0" b="0"/>
                <wp:wrapNone/>
                <wp:docPr id="243" name="Graphic 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8FF1A5" id="Graphic 243" o:spid="_x0000_s1026" style="position:absolute;margin-left:73.7pt;margin-top:3.05pt;width:1.6pt;height:1.6pt;z-index:1584076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" path="m19812,l,,,19812r19812,l19812,xe" fillcolor="black" stroked="f">
                <v:path arrowok="t"/>
                <w10:wrap anchorx="page"/>
              </v:shape>
            </w:pict>
          </mc:Fallback>
        </mc:AlternateContent>
      </w:r>
      <w:r>
        <w:t>Para el suministro en obra de este material se agrupan varios paquetes de perfiles con flejes metálicos. El fleje metálico llevará cantoneras protectoras en la parte superior para e</w:t>
      </w:r>
      <w:r>
        <w:t>vitar deteriorar los perfiles y en la parte inferior se colocarán listones de madera para facilitar su manejo, que actúan a modo de palet.</w:t>
      </w:r>
    </w:p>
    <w:p w:rsidR="001D68CF" w:rsidRDefault="00984CF1">
      <w:pPr>
        <w:pStyle w:val="Textoindependiente"/>
        <w:spacing w:line="237" w:lineRule="auto"/>
        <w:ind w:left="751" w:right="144"/>
        <w:jc w:val="both"/>
      </w:pPr>
      <w:r>
        <w:rPr>
          <w:noProof/>
          <w:lang w:eastAsia="es-ES"/>
        </w:rPr>
        <mc:AlternateContent>
          <mc:Choice Requires="wps">
            <w:drawing>
              <wp:anchor distT="0" distB="0" distL="0" distR="0" simplePos="0" relativeHeight="15841280" behindDoc="0" locked="0" layoutInCell="1" allowOverlap="1">
                <wp:simplePos x="0" y="0"/>
                <wp:positionH relativeFrom="page">
                  <wp:posOffset>935736</wp:posOffset>
                </wp:positionH>
                <wp:positionV relativeFrom="paragraph">
                  <wp:posOffset>38089</wp:posOffset>
                </wp:positionV>
                <wp:extent cx="20320" cy="20320"/>
                <wp:effectExtent l="0" t="0" r="0" b="0"/>
                <wp:wrapNone/>
                <wp:docPr id="244" name="Graphic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85495E" id="Graphic 244" o:spid="_x0000_s1026" style="position:absolute;margin-left:73.7pt;margin-top:3pt;width:1.6pt;height:1.6pt;z-index:1584128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" path="m19812,l,,,19812r19812,l19812,xe" fillcolor="black" stroked="f">
                <v:path arrowok="t"/>
                <w10:wrap anchorx="page"/>
              </v:shape>
            </w:pict>
          </mc:Fallback>
        </mc:AlternateContent>
      </w:r>
      <w:r>
        <w:t>La perfilería metálica es una carga ligera e inestable. Por tanto, se colocarán como mínimo de 2 a 3 flejes metálico</w:t>
      </w:r>
      <w:r>
        <w:t>s para garantizar una mayor sujeción, sobre todo en caso de que la carga vaya a ser remontada. La sujeción del material debe asegurar la estabilidad del perfil, sin dañar su rectitud.</w:t>
      </w:r>
    </w:p>
    <w:p w:rsidR="001D68CF" w:rsidRDefault="00984CF1">
      <w:pPr>
        <w:pStyle w:val="Textoindependiente"/>
        <w:spacing w:line="155" w:lineRule="exact"/>
        <w:ind w:left="751"/>
        <w:jc w:val="both"/>
      </w:pPr>
      <w:r>
        <w:rPr>
          <w:noProof/>
          <w:lang w:eastAsia="es-ES"/>
        </w:rPr>
        <mc:AlternateContent>
          <mc:Choice Requires="wps">
            <w:drawing>
              <wp:anchor distT="0" distB="0" distL="0" distR="0" simplePos="0" relativeHeight="15841792" behindDoc="0" locked="0" layoutInCell="1" allowOverlap="1">
                <wp:simplePos x="0" y="0"/>
                <wp:positionH relativeFrom="page">
                  <wp:posOffset>935736</wp:posOffset>
                </wp:positionH>
                <wp:positionV relativeFrom="paragraph">
                  <wp:posOffset>37302</wp:posOffset>
                </wp:positionV>
                <wp:extent cx="20320" cy="20320"/>
                <wp:effectExtent l="0" t="0" r="0" b="0"/>
                <wp:wrapNone/>
                <wp:docPr id="245" name="Graphic 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FB3481" id="Graphic 245" o:spid="_x0000_s1026" style="position:absolute;margin-left:73.7pt;margin-top:2.95pt;width:1.6pt;height:1.6pt;z-index:1584179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" path="m19812,l,,,19812r19812,l19812,xe" fillcolor="black" stroked="f">
                <v:path arrowok="t"/>
                <w10:wrap anchorx="page"/>
              </v:shape>
            </w:pict>
          </mc:Fallback>
        </mc:AlternateContent>
      </w:r>
      <w:r>
        <w:t>No</w:t>
      </w:r>
      <w:r>
        <w:rPr>
          <w:spacing w:val="-5"/>
        </w:rPr>
        <w:t xml:space="preserve"> </w:t>
      </w:r>
      <w:r>
        <w:t>es</w:t>
      </w:r>
      <w:r>
        <w:rPr>
          <w:spacing w:val="-5"/>
        </w:rPr>
        <w:t xml:space="preserve"> </w:t>
      </w:r>
      <w:r>
        <w:t>aconsejable</w:t>
      </w:r>
      <w:r>
        <w:rPr>
          <w:spacing w:val="-5"/>
        </w:rPr>
        <w:t xml:space="preserve"> </w:t>
      </w:r>
      <w:r>
        <w:t>remontar</w:t>
      </w:r>
      <w:r>
        <w:rPr>
          <w:spacing w:val="-4"/>
        </w:rPr>
        <w:t xml:space="preserve"> </w:t>
      </w:r>
      <w:r>
        <w:t>muchos</w:t>
      </w:r>
      <w:r>
        <w:rPr>
          <w:spacing w:val="-5"/>
        </w:rPr>
        <w:t xml:space="preserve"> </w:t>
      </w:r>
      <w:r>
        <w:t>palets</w:t>
      </w:r>
      <w:r>
        <w:rPr>
          <w:spacing w:val="-5"/>
        </w:rPr>
        <w:t xml:space="preserve"> </w:t>
      </w:r>
      <w:r>
        <w:t>en</w:t>
      </w:r>
      <w:r>
        <w:rPr>
          <w:spacing w:val="-5"/>
        </w:rPr>
        <w:t xml:space="preserve"> </w:t>
      </w:r>
      <w:r>
        <w:t>el</w:t>
      </w:r>
      <w:r>
        <w:rPr>
          <w:spacing w:val="-4"/>
        </w:rPr>
        <w:t xml:space="preserve"> </w:t>
      </w:r>
      <w:r>
        <w:t>transporte,</w:t>
      </w:r>
      <w:r>
        <w:rPr>
          <w:spacing w:val="-5"/>
        </w:rPr>
        <w:t xml:space="preserve"> </w:t>
      </w:r>
      <w:r>
        <w:t>cuatro</w:t>
      </w:r>
      <w:r>
        <w:rPr>
          <w:spacing w:val="-5"/>
        </w:rPr>
        <w:t xml:space="preserve"> </w:t>
      </w:r>
      <w:r>
        <w:t>o</w:t>
      </w:r>
      <w:r>
        <w:rPr>
          <w:spacing w:val="-5"/>
        </w:rPr>
        <w:t xml:space="preserve"> </w:t>
      </w:r>
      <w:r>
        <w:t>cin</w:t>
      </w:r>
      <w:r>
        <w:t>co</w:t>
      </w:r>
      <w:r>
        <w:rPr>
          <w:spacing w:val="-4"/>
        </w:rPr>
        <w:t xml:space="preserve"> </w:t>
      </w:r>
      <w:r>
        <w:t>como</w:t>
      </w:r>
      <w:r>
        <w:rPr>
          <w:spacing w:val="-5"/>
        </w:rPr>
        <w:t xml:space="preserve"> </w:t>
      </w:r>
      <w:r>
        <w:t>máximo</w:t>
      </w:r>
      <w:r>
        <w:rPr>
          <w:spacing w:val="-5"/>
        </w:rPr>
        <w:t xml:space="preserve"> </w:t>
      </w:r>
      <w:r>
        <w:t>dependiendo</w:t>
      </w:r>
      <w:r>
        <w:rPr>
          <w:spacing w:val="-5"/>
        </w:rPr>
        <w:t xml:space="preserve"> </w:t>
      </w:r>
      <w:r>
        <w:t>del</w:t>
      </w:r>
      <w:r>
        <w:rPr>
          <w:spacing w:val="-4"/>
        </w:rPr>
        <w:t xml:space="preserve"> </w:t>
      </w:r>
      <w:r>
        <w:t>tipo</w:t>
      </w:r>
      <w:r>
        <w:rPr>
          <w:spacing w:val="-5"/>
        </w:rPr>
        <w:t xml:space="preserve"> </w:t>
      </w:r>
      <w:r>
        <w:t>de</w:t>
      </w:r>
      <w:r>
        <w:rPr>
          <w:spacing w:val="-5"/>
        </w:rPr>
        <w:t xml:space="preserve"> </w:t>
      </w:r>
      <w:r>
        <w:rPr>
          <w:spacing w:val="-2"/>
        </w:rPr>
        <w:t>producto.</w:t>
      </w:r>
    </w:p>
    <w:p w:rsidR="001D68CF" w:rsidRDefault="001D68CF">
      <w:pPr>
        <w:spacing w:line="155" w:lineRule="exact"/>
        <w:jc w:val="both"/>
        <w:sectPr w:rsidR="001D68CF">
          <w:pgSz w:w="11900" w:h="16840"/>
          <w:pgMar w:top="2060" w:right="740" w:bottom="1240" w:left="1080" w:header="968" w:footer="1046"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42304" behindDoc="0" locked="0" layoutInCell="1" allowOverlap="1">
                <wp:simplePos x="0" y="0"/>
                <wp:positionH relativeFrom="page">
                  <wp:posOffset>755904</wp:posOffset>
                </wp:positionH>
                <wp:positionV relativeFrom="paragraph">
                  <wp:posOffset>123291</wp:posOffset>
                </wp:positionV>
                <wp:extent cx="29209" cy="29209"/>
                <wp:effectExtent l="0" t="0" r="0" b="0"/>
                <wp:wrapNone/>
                <wp:docPr id="252" name="Graphic 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DC25DA" id="Graphic 252" o:spid="_x0000_s1026" style="position:absolute;margin-left:59.5pt;margin-top:9.7pt;width:2.3pt;height:2.3pt;z-index:158423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CtosXx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42816" behindDoc="0" locked="0" layoutInCell="1" allowOverlap="1">
                <wp:simplePos x="0" y="0"/>
                <wp:positionH relativeFrom="page">
                  <wp:posOffset>935736</wp:posOffset>
                </wp:positionH>
                <wp:positionV relativeFrom="paragraph">
                  <wp:posOffset>77068</wp:posOffset>
                </wp:positionV>
                <wp:extent cx="20320" cy="20320"/>
                <wp:effectExtent l="0" t="0" r="0" b="0"/>
                <wp:wrapNone/>
                <wp:docPr id="253" name="Graphic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2E3A1C" id="Graphic 253" o:spid="_x0000_s1026" style="position:absolute;margin-left:73.7pt;margin-top:6.05pt;width:1.6pt;height:1.6pt;z-index:1584281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" path="m19812,l,,,19811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line="237" w:lineRule="auto"/>
        <w:ind w:left="1024" w:right="3453" w:hanging="274"/>
      </w:pPr>
      <w:r>
        <w:rPr>
          <w:noProof/>
          <w:lang w:eastAsia="es-ES"/>
        </w:rPr>
        <mc:AlternateContent>
          <mc:Choice Requires="wps">
            <w:drawing>
              <wp:anchor distT="0" distB="0" distL="0" distR="0" simplePos="0" relativeHeight="15843328" behindDoc="0" locked="0" layoutInCell="1" allowOverlap="1">
                <wp:simplePos x="0" y="0"/>
                <wp:positionH relativeFrom="page">
                  <wp:posOffset>935736</wp:posOffset>
                </wp:positionH>
                <wp:positionV relativeFrom="paragraph">
                  <wp:posOffset>39611</wp:posOffset>
                </wp:positionV>
                <wp:extent cx="20320" cy="20320"/>
                <wp:effectExtent l="0" t="0" r="0" b="0"/>
                <wp:wrapNone/>
                <wp:docPr id="254" name="Graphic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F71285" id="Graphic 254" o:spid="_x0000_s1026" style="position:absolute;margin-left:73.7pt;margin-top:3.1pt;width:1.6pt;height:1.6pt;z-index:1584332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" path="m19812,l,,,19811r19812,l19812,xe" fillcolor="black" stroked="f">
                <v:path arrowok="t"/>
                <w10:wrap anchorx="page"/>
              </v:shape>
            </w:pict>
          </mc:Fallback>
        </mc:AlternateContent>
      </w:r>
      <w:r>
        <w:rPr>
          <w:noProof/>
          <w:lang w:eastAsia="es-ES"/>
        </w:rPr>
        <mc:AlternateContent>
          <mc:Choice Requires="wps">
            <w:drawing>
              <wp:anchor distT="0" distB="0" distL="0" distR="0" simplePos="0" relativeHeight="15843840" behindDoc="0" locked="0" layoutInCell="1" allowOverlap="1">
                <wp:simplePos x="0" y="0"/>
                <wp:positionH relativeFrom="page">
                  <wp:posOffset>1115567</wp:posOffset>
                </wp:positionH>
                <wp:positionV relativeFrom="paragraph">
                  <wp:posOffset>143243</wp:posOffset>
                </wp:positionV>
                <wp:extent cx="13970" cy="13970"/>
                <wp:effectExtent l="0" t="0" r="0" b="0"/>
                <wp:wrapNone/>
                <wp:docPr id="255" name="Graphic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9A2FA0" id="Graphic 255" o:spid="_x0000_s1026" style="position:absolute;margin-left:87.85pt;margin-top:11.3pt;width:1.1pt;height:1.1pt;z-index:1584384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" path="m13715,l,,,13716r13715,l13715,xe" fillcolor="black" stroked="f">
                <v:path arrowok="t"/>
                <w10:wrap anchorx="page"/>
              </v:shape>
            </w:pict>
          </mc:Fallback>
        </mc:AlternateContent>
      </w:r>
      <w:r>
        <w:t>Cada</w:t>
      </w:r>
      <w:r>
        <w:rPr>
          <w:spacing w:val="-5"/>
        </w:rPr>
        <w:t xml:space="preserve"> </w:t>
      </w:r>
      <w:r>
        <w:t>perfil</w:t>
      </w:r>
      <w:r>
        <w:rPr>
          <w:spacing w:val="-5"/>
        </w:rPr>
        <w:t xml:space="preserve"> </w:t>
      </w:r>
      <w:r>
        <w:t>debe</w:t>
      </w:r>
      <w:r>
        <w:rPr>
          <w:spacing w:val="-5"/>
        </w:rPr>
        <w:t xml:space="preserve"> </w:t>
      </w:r>
      <w:r>
        <w:t>estar</w:t>
      </w:r>
      <w:r>
        <w:rPr>
          <w:spacing w:val="-5"/>
        </w:rPr>
        <w:t xml:space="preserve"> </w:t>
      </w:r>
      <w:r>
        <w:t>marcado,</w:t>
      </w:r>
      <w:r>
        <w:rPr>
          <w:spacing w:val="-5"/>
        </w:rPr>
        <w:t xml:space="preserve"> </w:t>
      </w:r>
      <w:r>
        <w:t>de</w:t>
      </w:r>
      <w:r>
        <w:rPr>
          <w:spacing w:val="-5"/>
        </w:rPr>
        <w:t xml:space="preserve"> </w:t>
      </w:r>
      <w:r>
        <w:t>forma</w:t>
      </w:r>
      <w:r>
        <w:rPr>
          <w:spacing w:val="-5"/>
        </w:rPr>
        <w:t xml:space="preserve"> </w:t>
      </w:r>
      <w:r>
        <w:t>duradera</w:t>
      </w:r>
      <w:r>
        <w:rPr>
          <w:spacing w:val="-5"/>
        </w:rPr>
        <w:t xml:space="preserve"> </w:t>
      </w:r>
      <w:r>
        <w:t>y</w:t>
      </w:r>
      <w:r>
        <w:rPr>
          <w:spacing w:val="-5"/>
        </w:rPr>
        <w:t xml:space="preserve"> </w:t>
      </w:r>
      <w:r>
        <w:t>clara,</w:t>
      </w:r>
      <w:r>
        <w:rPr>
          <w:spacing w:val="-5"/>
        </w:rPr>
        <w:t xml:space="preserve"> </w:t>
      </w:r>
      <w:r>
        <w:t>con</w:t>
      </w:r>
      <w:r>
        <w:rPr>
          <w:spacing w:val="-5"/>
        </w:rPr>
        <w:t xml:space="preserve"> </w:t>
      </w:r>
      <w:r>
        <w:t>la</w:t>
      </w:r>
      <w:r>
        <w:rPr>
          <w:spacing w:val="-5"/>
        </w:rPr>
        <w:t xml:space="preserve"> </w:t>
      </w:r>
      <w:r>
        <w:t>siguiente</w:t>
      </w:r>
      <w:r>
        <w:rPr>
          <w:spacing w:val="-5"/>
        </w:rPr>
        <w:t xml:space="preserve"> </w:t>
      </w:r>
      <w:r>
        <w:t>información: El nombre de la empresa.</w:t>
      </w:r>
    </w:p>
    <w:p w:rsidR="001D68CF" w:rsidRDefault="00984CF1">
      <w:pPr>
        <w:pStyle w:val="Textoindependiente"/>
        <w:spacing w:line="237" w:lineRule="auto"/>
        <w:ind w:left="1024" w:right="6907"/>
      </w:pPr>
      <w:r>
        <w:rPr>
          <w:noProof/>
          <w:lang w:eastAsia="es-ES"/>
        </w:rPr>
        <mc:AlternateContent>
          <mc:Choice Requires="wps">
            <w:drawing>
              <wp:anchor distT="0" distB="0" distL="0" distR="0" simplePos="0" relativeHeight="15844352" behindDoc="0" locked="0" layoutInCell="1" allowOverlap="1">
                <wp:simplePos x="0" y="0"/>
                <wp:positionH relativeFrom="page">
                  <wp:posOffset>1115567</wp:posOffset>
                </wp:positionH>
                <wp:positionV relativeFrom="paragraph">
                  <wp:posOffset>43659</wp:posOffset>
                </wp:positionV>
                <wp:extent cx="13970" cy="13970"/>
                <wp:effectExtent l="0" t="0" r="0" b="0"/>
                <wp:wrapNone/>
                <wp:docPr id="256" name="Graphic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F63498" id="Graphic 256" o:spid="_x0000_s1026" style="position:absolute;margin-left:87.85pt;margin-top:3.45pt;width:1.1pt;height:1.1pt;z-index:1584435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844864" behindDoc="0" locked="0" layoutInCell="1" allowOverlap="1">
                <wp:simplePos x="0" y="0"/>
                <wp:positionH relativeFrom="page">
                  <wp:posOffset>1115567</wp:posOffset>
                </wp:positionH>
                <wp:positionV relativeFrom="paragraph">
                  <wp:posOffset>142719</wp:posOffset>
                </wp:positionV>
                <wp:extent cx="13970" cy="13970"/>
                <wp:effectExtent l="0" t="0" r="0" b="0"/>
                <wp:wrapNone/>
                <wp:docPr id="257" name="Graphic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448F9F" id="Graphic 257" o:spid="_x0000_s1026" style="position:absolute;margin-left:87.85pt;margin-top:11.25pt;width:1.1pt;height:1.1pt;z-index:1584486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845376" behindDoc="0" locked="0" layoutInCell="1" allowOverlap="1">
                <wp:simplePos x="0" y="0"/>
                <wp:positionH relativeFrom="page">
                  <wp:posOffset>1115567</wp:posOffset>
                </wp:positionH>
                <wp:positionV relativeFrom="paragraph">
                  <wp:posOffset>241779</wp:posOffset>
                </wp:positionV>
                <wp:extent cx="13970" cy="13970"/>
                <wp:effectExtent l="0" t="0" r="0" b="0"/>
                <wp:wrapNone/>
                <wp:docPr id="258" name="Graphic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CCC461" id="Graphic 258" o:spid="_x0000_s1026" style="position:absolute;margin-left:87.85pt;margin-top:19.05pt;width:1.1pt;height:1.1pt;z-index:1584537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" path="m13715,l,,,13716r13715,l13715,xe" fillcolor="black" stroked="f">
                <v:path arrowok="t"/>
                <w10:wrap anchorx="page"/>
              </v:shape>
            </w:pict>
          </mc:Fallback>
        </mc:AlternateContent>
      </w:r>
      <w:r>
        <w:t>Norma que tiene que cumplir. Dimensiones</w:t>
      </w:r>
      <w:r>
        <w:rPr>
          <w:spacing w:val="-11"/>
        </w:rPr>
        <w:t xml:space="preserve"> </w:t>
      </w:r>
      <w:r>
        <w:t>y</w:t>
      </w:r>
      <w:r>
        <w:rPr>
          <w:spacing w:val="-11"/>
        </w:rPr>
        <w:t xml:space="preserve"> </w:t>
      </w:r>
      <w:r>
        <w:t>tipo</w:t>
      </w:r>
      <w:r>
        <w:rPr>
          <w:spacing w:val="-11"/>
        </w:rPr>
        <w:t xml:space="preserve"> </w:t>
      </w:r>
      <w:r>
        <w:t>del</w:t>
      </w:r>
      <w:r>
        <w:rPr>
          <w:spacing w:val="-11"/>
        </w:rPr>
        <w:t xml:space="preserve"> </w:t>
      </w:r>
      <w:r>
        <w:t>material. Fecha y hora de fabricación.</w:t>
      </w:r>
    </w:p>
    <w:p w:rsidR="001D68CF" w:rsidRDefault="00984CF1">
      <w:pPr>
        <w:pStyle w:val="Textoindependiente"/>
        <w:spacing w:line="155" w:lineRule="exact"/>
        <w:ind w:left="751"/>
      </w:pPr>
      <w:r>
        <w:rPr>
          <w:noProof/>
          <w:lang w:eastAsia="es-ES"/>
        </w:rPr>
        <mc:AlternateContent>
          <mc:Choice Requires="wps">
            <w:drawing>
              <wp:anchor distT="0" distB="0" distL="0" distR="0" simplePos="0" relativeHeight="15845888" behindDoc="0" locked="0" layoutInCell="1" allowOverlap="1">
                <wp:simplePos x="0" y="0"/>
                <wp:positionH relativeFrom="page">
                  <wp:posOffset>935736</wp:posOffset>
                </wp:positionH>
                <wp:positionV relativeFrom="paragraph">
                  <wp:posOffset>38299</wp:posOffset>
                </wp:positionV>
                <wp:extent cx="20320" cy="20320"/>
                <wp:effectExtent l="0" t="0" r="0" b="0"/>
                <wp:wrapNone/>
                <wp:docPr id="259" name="Graphic 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FF2F95" id="Graphic 259" o:spid="_x0000_s1026" style="position:absolute;margin-left:73.7pt;margin-top:3pt;width:1.6pt;height:1.6pt;z-index:1584588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" path="m19812,l,,,19811r19812,l19812,xe" fillcolor="black" stroked="f">
                <v:path arrowok="t"/>
                <w10:wrap anchorx="page"/>
              </v:shape>
            </w:pict>
          </mc:Fallback>
        </mc:AlternateContent>
      </w:r>
      <w:r>
        <w:t>Además,</w:t>
      </w:r>
      <w:r>
        <w:rPr>
          <w:spacing w:val="-5"/>
        </w:rPr>
        <w:t xml:space="preserve"> </w:t>
      </w:r>
      <w:r>
        <w:t>el</w:t>
      </w:r>
      <w:r>
        <w:rPr>
          <w:spacing w:val="-4"/>
        </w:rPr>
        <w:t xml:space="preserve"> </w:t>
      </w:r>
      <w:r>
        <w:t>marcado</w:t>
      </w:r>
      <w:r>
        <w:rPr>
          <w:spacing w:val="-5"/>
        </w:rPr>
        <w:t xml:space="preserve"> </w:t>
      </w:r>
      <w:r>
        <w:t>completo</w:t>
      </w:r>
      <w:r>
        <w:rPr>
          <w:spacing w:val="-4"/>
        </w:rPr>
        <w:t xml:space="preserve"> </w:t>
      </w:r>
      <w:r>
        <w:t>debe</w:t>
      </w:r>
      <w:r>
        <w:rPr>
          <w:spacing w:val="-5"/>
        </w:rPr>
        <w:t xml:space="preserve"> </w:t>
      </w:r>
      <w:r>
        <w:t>figurar</w:t>
      </w:r>
      <w:r>
        <w:rPr>
          <w:spacing w:val="-4"/>
        </w:rPr>
        <w:t xml:space="preserve"> </w:t>
      </w:r>
      <w:r>
        <w:t>en</w:t>
      </w:r>
      <w:r>
        <w:rPr>
          <w:spacing w:val="-5"/>
        </w:rPr>
        <w:t xml:space="preserve"> </w:t>
      </w:r>
      <w:r>
        <w:t>la</w:t>
      </w:r>
      <w:r>
        <w:rPr>
          <w:spacing w:val="-4"/>
        </w:rPr>
        <w:t xml:space="preserve"> </w:t>
      </w:r>
      <w:r>
        <w:t>etiqueta,</w:t>
      </w:r>
      <w:r>
        <w:rPr>
          <w:spacing w:val="-5"/>
        </w:rPr>
        <w:t xml:space="preserve"> </w:t>
      </w:r>
      <w:r>
        <w:t>en</w:t>
      </w:r>
      <w:r>
        <w:rPr>
          <w:spacing w:val="-4"/>
        </w:rPr>
        <w:t xml:space="preserve"> </w:t>
      </w:r>
      <w:r>
        <w:t>el</w:t>
      </w:r>
      <w:r>
        <w:rPr>
          <w:spacing w:val="-5"/>
        </w:rPr>
        <w:t xml:space="preserve"> </w:t>
      </w:r>
      <w:r>
        <w:t>embalaje</w:t>
      </w:r>
      <w:r>
        <w:rPr>
          <w:spacing w:val="-4"/>
        </w:rPr>
        <w:t xml:space="preserve"> </w:t>
      </w:r>
      <w:r>
        <w:t>o</w:t>
      </w:r>
      <w:r>
        <w:rPr>
          <w:spacing w:val="-5"/>
        </w:rPr>
        <w:t xml:space="preserve"> </w:t>
      </w:r>
      <w:r>
        <w:t>en</w:t>
      </w:r>
      <w:r>
        <w:rPr>
          <w:spacing w:val="-4"/>
        </w:rPr>
        <w:t xml:space="preserve"> </w:t>
      </w:r>
      <w:r>
        <w:t>los</w:t>
      </w:r>
      <w:r>
        <w:rPr>
          <w:spacing w:val="-5"/>
        </w:rPr>
        <w:t xml:space="preserve"> </w:t>
      </w:r>
      <w:r>
        <w:t>documentos</w:t>
      </w:r>
      <w:r>
        <w:rPr>
          <w:spacing w:val="-4"/>
        </w:rPr>
        <w:t xml:space="preserve"> </w:t>
      </w:r>
      <w:r>
        <w:t>que</w:t>
      </w:r>
      <w:r>
        <w:rPr>
          <w:spacing w:val="-5"/>
        </w:rPr>
        <w:t xml:space="preserve"> </w:t>
      </w:r>
      <w:r>
        <w:t>acompañan</w:t>
      </w:r>
      <w:r>
        <w:rPr>
          <w:spacing w:val="-4"/>
        </w:rPr>
        <w:t xml:space="preserve"> </w:t>
      </w:r>
      <w:r>
        <w:t>al</w:t>
      </w:r>
      <w:r>
        <w:rPr>
          <w:spacing w:val="-5"/>
        </w:rPr>
        <w:t xml:space="preserve"> </w:t>
      </w:r>
      <w:r>
        <w:rPr>
          <w:spacing w:val="-2"/>
        </w:rPr>
        <w:t>producto.</w:t>
      </w:r>
    </w:p>
    <w:p w:rsidR="001D68CF" w:rsidRDefault="00984CF1">
      <w:pPr>
        <w:pStyle w:val="Textoindependiente"/>
        <w:spacing w:before="71"/>
        <w:ind w:left="482"/>
      </w:pPr>
      <w:r>
        <w:rPr>
          <w:noProof/>
          <w:lang w:eastAsia="es-ES"/>
        </w:rPr>
        <mc:AlternateContent>
          <mc:Choice Requires="wps">
            <w:drawing>
              <wp:anchor distT="0" distB="0" distL="0" distR="0" simplePos="0" relativeHeight="15846400" behindDoc="0" locked="0" layoutInCell="1" allowOverlap="1">
                <wp:simplePos x="0" y="0"/>
                <wp:positionH relativeFrom="page">
                  <wp:posOffset>755904</wp:posOffset>
                </wp:positionH>
                <wp:positionV relativeFrom="paragraph">
                  <wp:posOffset>81323</wp:posOffset>
                </wp:positionV>
                <wp:extent cx="29209" cy="29209"/>
                <wp:effectExtent l="0" t="0" r="0" b="0"/>
                <wp:wrapNone/>
                <wp:docPr id="260" name="Graphic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FB8777" id="Graphic 260" o:spid="_x0000_s1026" style="position:absolute;margin-left:59.5pt;margin-top:6.4pt;width:2.3pt;height:2.3pt;z-index:1584640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46912" behindDoc="0" locked="0" layoutInCell="1" allowOverlap="1">
                <wp:simplePos x="0" y="0"/>
                <wp:positionH relativeFrom="page">
                  <wp:posOffset>935736</wp:posOffset>
                </wp:positionH>
                <wp:positionV relativeFrom="paragraph">
                  <wp:posOffset>77644</wp:posOffset>
                </wp:positionV>
                <wp:extent cx="20320" cy="20320"/>
                <wp:effectExtent l="0" t="0" r="0" b="0"/>
                <wp:wrapNone/>
                <wp:docPr id="261" name="Graphic 2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A1519D" id="Graphic 261" o:spid="_x0000_s1026" style="position:absolute;margin-left:73.7pt;margin-top:6.1pt;width:1.6pt;height:1.6pt;z-index:1584691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CoMMWMMQIAAN8EAAAOAAAAAAAAAAAAAAAAAC4CAABk&#10;cnMvZTJvRG9jLnhtbFBLAQItABQABgAIAAAAIQDvcqtK2wAAAAkBAAAPAAAAAAAAAAAAAAAAAIsE&#10;AABkcnMvZG93bnJldi54bWxQSwUGAAAAAAQABADzAAAAkwUAAAAA&#10;" path="m19812,l,,,19811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984CF1">
      <w:pPr>
        <w:pStyle w:val="Textoindependiente"/>
        <w:spacing w:before="75"/>
        <w:ind w:left="482"/>
      </w:pPr>
      <w:r>
        <w:rPr>
          <w:noProof/>
          <w:lang w:eastAsia="es-ES"/>
        </w:rPr>
        <mc:AlternateContent>
          <mc:Choice Requires="wps">
            <w:drawing>
              <wp:anchor distT="0" distB="0" distL="0" distR="0" simplePos="0" relativeHeight="15847424" behindDoc="0" locked="0" layoutInCell="1" allowOverlap="1">
                <wp:simplePos x="0" y="0"/>
                <wp:positionH relativeFrom="page">
                  <wp:posOffset>755904</wp:posOffset>
                </wp:positionH>
                <wp:positionV relativeFrom="paragraph">
                  <wp:posOffset>83490</wp:posOffset>
                </wp:positionV>
                <wp:extent cx="29209" cy="29209"/>
                <wp:effectExtent l="0" t="0" r="0" b="0"/>
                <wp:wrapNone/>
                <wp:docPr id="262" name="Graphic 2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E982BD" id="Graphic 262" o:spid="_x0000_s1026" style="position:absolute;margin-left:59.5pt;margin-top:6.55pt;width:2.3pt;height:2.3pt;z-index:1584742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" path="m28956,l,,,28955r28956,l28956,xe" fillcolor="black" stroked="f">
                <v:path arrowok="t"/>
                <w10:wrap anchorx="page"/>
              </v:shape>
            </w:pict>
          </mc:Fallback>
        </mc:AlternateContent>
      </w:r>
      <w:r>
        <w:rPr>
          <w:spacing w:val="-2"/>
        </w:rPr>
        <w:t>Inspecciones:</w:t>
      </w:r>
    </w:p>
    <w:p w:rsidR="001D68CF" w:rsidRDefault="00984CF1">
      <w:pPr>
        <w:pStyle w:val="Textoindependiente"/>
        <w:spacing w:before="55"/>
        <w:ind w:left="751" w:right="151"/>
        <w:jc w:val="both"/>
      </w:pPr>
      <w:r>
        <w:rPr>
          <w:noProof/>
          <w:lang w:eastAsia="es-ES"/>
        </w:rPr>
        <mc:AlternateContent>
          <mc:Choice Requires="wps">
            <w:drawing>
              <wp:anchor distT="0" distB="0" distL="0" distR="0" simplePos="0" relativeHeight="15847936" behindDoc="0" locked="0" layoutInCell="1" allowOverlap="1">
                <wp:simplePos x="0" y="0"/>
                <wp:positionH relativeFrom="page">
                  <wp:posOffset>935736</wp:posOffset>
                </wp:positionH>
                <wp:positionV relativeFrom="paragraph">
                  <wp:posOffset>77272</wp:posOffset>
                </wp:positionV>
                <wp:extent cx="20320" cy="20320"/>
                <wp:effectExtent l="0" t="0" r="0" b="0"/>
                <wp:wrapNone/>
                <wp:docPr id="263" name="Graphic 2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834B63" id="Graphic 263" o:spid="_x0000_s1026" style="position:absolute;margin-left:73.7pt;margin-top:6.1pt;width:1.6pt;height:1.6pt;z-index:1584793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PlxXBcwAgAA3wQAAA4AAAAAAAAAAAAAAAAALgIAAGRy&#10;cy9lMm9Eb2MueG1sUEsBAi0AFAAGAAgAAAAhAO9yq0rbAAAACQEAAA8AAAAAAAAAAAAAAAAAigQA&#10;AGRycy9kb3ducmV2LnhtbFBLBQYAAAAABAAEAPMAAACSBQAAAAA=&#10;" path="m19812,l,,,19811r19812,l19812,xe" fillcolor="black" stroked="f">
                <v:path arrowok="t"/>
                <w10:wrap anchorx="page"/>
              </v:shape>
            </w:pict>
          </mc:Fallback>
        </mc:AlternateContent>
      </w:r>
      <w:r>
        <w:t xml:space="preserve">Una vez que se recibe el material, es esencial realizar una inspección visual, detectando posibles anomalías en el producto. Si los perfiles muestran óxido o un aspecto blanquecino, debido a haber estado </w:t>
      </w:r>
      <w:r>
        <w:t>mucho tiempo expuestos a la lluvia, humedad o heladas, se debe dirigir</w:t>
      </w:r>
      <w:r>
        <w:rPr>
          <w:spacing w:val="40"/>
        </w:rPr>
        <w:t xml:space="preserve"> </w:t>
      </w:r>
      <w:r>
        <w:t>al distribuidor.</w:t>
      </w:r>
    </w:p>
    <w:p w:rsidR="001D68CF" w:rsidRDefault="001D68CF">
      <w:pPr>
        <w:pStyle w:val="Textoindependiente"/>
        <w:spacing w:before="119"/>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48448" behindDoc="0" locked="0" layoutInCell="1" allowOverlap="1">
                <wp:simplePos x="0" y="0"/>
                <wp:positionH relativeFrom="page">
                  <wp:posOffset>755904</wp:posOffset>
                </wp:positionH>
                <wp:positionV relativeFrom="paragraph">
                  <wp:posOffset>123424</wp:posOffset>
                </wp:positionV>
                <wp:extent cx="29209" cy="29209"/>
                <wp:effectExtent l="0" t="0" r="0" b="0"/>
                <wp:wrapNone/>
                <wp:docPr id="264" name="Graphic 2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441FD" id="Graphic 264" o:spid="_x0000_s1026" style="position:absolute;margin-left:59.5pt;margin-top:9.7pt;width:2.3pt;height:2.3pt;z-index:1584844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N4Ct5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El</w:t>
      </w:r>
      <w:r>
        <w:rPr>
          <w:spacing w:val="-5"/>
        </w:rPr>
        <w:t xml:space="preserve"> </w:t>
      </w:r>
      <w:r>
        <w:t>almacenamiento</w:t>
      </w:r>
      <w:r>
        <w:rPr>
          <w:spacing w:val="-4"/>
        </w:rPr>
        <w:t xml:space="preserve"> </w:t>
      </w:r>
      <w:r>
        <w:t>se</w:t>
      </w:r>
      <w:r>
        <w:rPr>
          <w:spacing w:val="-5"/>
        </w:rPr>
        <w:t xml:space="preserve"> </w:t>
      </w:r>
      <w:r>
        <w:t>realizará</w:t>
      </w:r>
      <w:r>
        <w:rPr>
          <w:spacing w:val="-4"/>
        </w:rPr>
        <w:t xml:space="preserve"> </w:t>
      </w:r>
      <w:r>
        <w:t>cerca</w:t>
      </w:r>
      <w:r>
        <w:rPr>
          <w:spacing w:val="-4"/>
        </w:rPr>
        <w:t xml:space="preserve"> </w:t>
      </w:r>
      <w:r>
        <w:t>del</w:t>
      </w:r>
      <w:r>
        <w:rPr>
          <w:spacing w:val="-5"/>
        </w:rPr>
        <w:t xml:space="preserve"> </w:t>
      </w:r>
      <w:r>
        <w:t>lugar</w:t>
      </w:r>
      <w:r>
        <w:rPr>
          <w:spacing w:val="-4"/>
        </w:rPr>
        <w:t xml:space="preserve"> </w:t>
      </w:r>
      <w:r>
        <w:t>de</w:t>
      </w:r>
      <w:r>
        <w:rPr>
          <w:spacing w:val="-4"/>
        </w:rPr>
        <w:t xml:space="preserve"> </w:t>
      </w:r>
      <w:r>
        <w:t>trabajo</w:t>
      </w:r>
      <w:r>
        <w:rPr>
          <w:spacing w:val="-5"/>
        </w:rPr>
        <w:t xml:space="preserve"> </w:t>
      </w:r>
      <w:r>
        <w:t>para</w:t>
      </w:r>
      <w:r>
        <w:rPr>
          <w:spacing w:val="-4"/>
        </w:rPr>
        <w:t xml:space="preserve"> </w:t>
      </w:r>
      <w:r>
        <w:t>facilitar</w:t>
      </w:r>
      <w:r>
        <w:rPr>
          <w:spacing w:val="-4"/>
        </w:rPr>
        <w:t xml:space="preserve"> </w:t>
      </w:r>
      <w:r>
        <w:t>su</w:t>
      </w:r>
      <w:r>
        <w:rPr>
          <w:spacing w:val="-5"/>
        </w:rPr>
        <w:t xml:space="preserve"> </w:t>
      </w:r>
      <w:r>
        <w:t>manejo</w:t>
      </w:r>
      <w:r>
        <w:rPr>
          <w:spacing w:val="-4"/>
        </w:rPr>
        <w:t xml:space="preserve"> </w:t>
      </w:r>
      <w:r>
        <w:t>y</w:t>
      </w:r>
      <w:r>
        <w:rPr>
          <w:spacing w:val="-4"/>
        </w:rPr>
        <w:t xml:space="preserve"> </w:t>
      </w:r>
      <w:r>
        <w:t>evitar</w:t>
      </w:r>
      <w:r>
        <w:rPr>
          <w:spacing w:val="-5"/>
        </w:rPr>
        <w:t xml:space="preserve"> </w:t>
      </w:r>
      <w:r>
        <w:t>su</w:t>
      </w:r>
      <w:r>
        <w:rPr>
          <w:spacing w:val="-4"/>
        </w:rPr>
        <w:t xml:space="preserve"> </w:t>
      </w:r>
      <w:r>
        <w:t>deterioro</w:t>
      </w:r>
      <w:r>
        <w:rPr>
          <w:spacing w:val="-4"/>
        </w:rPr>
        <w:t xml:space="preserve"> </w:t>
      </w:r>
      <w:r>
        <w:t>debido</w:t>
      </w:r>
      <w:r>
        <w:rPr>
          <w:spacing w:val="-5"/>
        </w:rPr>
        <w:t xml:space="preserve"> </w:t>
      </w:r>
      <w:r>
        <w:t>a</w:t>
      </w:r>
      <w:r>
        <w:rPr>
          <w:spacing w:val="-4"/>
        </w:rPr>
        <w:t xml:space="preserve"> </w:t>
      </w:r>
      <w:r>
        <w:t>los</w:t>
      </w:r>
      <w:r>
        <w:rPr>
          <w:spacing w:val="-5"/>
        </w:rPr>
        <w:t xml:space="preserve"> </w:t>
      </w:r>
      <w:r>
        <w:rPr>
          <w:spacing w:val="-2"/>
        </w:rPr>
        <w:t>golpes.</w:t>
      </w:r>
    </w:p>
    <w:p w:rsidR="001D68CF" w:rsidRDefault="00984CF1">
      <w:pPr>
        <w:pStyle w:val="Textoindependiente"/>
        <w:spacing w:before="75"/>
        <w:ind w:left="482"/>
      </w:pPr>
      <w:r>
        <w:rPr>
          <w:noProof/>
          <w:lang w:eastAsia="es-ES"/>
        </w:rPr>
        <mc:AlternateContent>
          <mc:Choice Requires="wps">
            <w:drawing>
              <wp:anchor distT="0" distB="0" distL="0" distR="0" simplePos="0" relativeHeight="15848960" behindDoc="0" locked="0" layoutInCell="1" allowOverlap="1">
                <wp:simplePos x="0" y="0"/>
                <wp:positionH relativeFrom="page">
                  <wp:posOffset>755904</wp:posOffset>
                </wp:positionH>
                <wp:positionV relativeFrom="paragraph">
                  <wp:posOffset>83296</wp:posOffset>
                </wp:positionV>
                <wp:extent cx="29209" cy="29209"/>
                <wp:effectExtent l="0" t="0" r="0" b="0"/>
                <wp:wrapNone/>
                <wp:docPr id="265" name="Graphic 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D007DE" id="Graphic 265" o:spid="_x0000_s1026" style="position:absolute;margin-left:59.5pt;margin-top:6.55pt;width:2.3pt;height:2.3pt;z-index:1584896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" path="m28956,l,,,28955r28956,l28956,xe" fillcolor="black" stroked="f">
                <v:path arrowok="t"/>
                <w10:wrap anchorx="page"/>
              </v:shape>
            </w:pict>
          </mc:Fallback>
        </mc:AlternateContent>
      </w:r>
      <w:r>
        <w:t>Los</w:t>
      </w:r>
      <w:r>
        <w:rPr>
          <w:spacing w:val="-1"/>
        </w:rPr>
        <w:t xml:space="preserve"> </w:t>
      </w:r>
      <w:r>
        <w:t>perfiles</w:t>
      </w:r>
      <w:r>
        <w:rPr>
          <w:spacing w:val="-1"/>
        </w:rPr>
        <w:t xml:space="preserve"> </w:t>
      </w:r>
      <w:r>
        <w:t>vistos</w:t>
      </w:r>
      <w:r>
        <w:rPr>
          <w:spacing w:val="-1"/>
        </w:rPr>
        <w:t xml:space="preserve"> </w:t>
      </w:r>
      <w:r>
        <w:t>pueden</w:t>
      </w:r>
      <w:r>
        <w:rPr>
          <w:spacing w:val="-1"/>
        </w:rPr>
        <w:t xml:space="preserve"> </w:t>
      </w:r>
      <w:r>
        <w:t>estar</w:t>
      </w:r>
      <w:r>
        <w:rPr>
          <w:spacing w:val="-1"/>
        </w:rPr>
        <w:t xml:space="preserve"> </w:t>
      </w:r>
      <w:r>
        <w:t>en</w:t>
      </w:r>
      <w:r>
        <w:rPr>
          <w:spacing w:val="-1"/>
        </w:rPr>
        <w:t xml:space="preserve"> </w:t>
      </w:r>
      <w:r>
        <w:t>la</w:t>
      </w:r>
      <w:r>
        <w:rPr>
          <w:spacing w:val="-1"/>
        </w:rPr>
        <w:t xml:space="preserve"> </w:t>
      </w:r>
      <w:r>
        <w:t>intemperie</w:t>
      </w:r>
      <w:r>
        <w:rPr>
          <w:spacing w:val="-1"/>
        </w:rPr>
        <w:t xml:space="preserve"> </w:t>
      </w:r>
      <w:r>
        <w:t>durante</w:t>
      </w:r>
      <w:r>
        <w:rPr>
          <w:spacing w:val="-1"/>
        </w:rPr>
        <w:t xml:space="preserve"> </w:t>
      </w:r>
      <w:r>
        <w:t>un</w:t>
      </w:r>
      <w:r>
        <w:rPr>
          <w:spacing w:val="-1"/>
        </w:rPr>
        <w:t xml:space="preserve"> </w:t>
      </w:r>
      <w:r>
        <w:t>largo</w:t>
      </w:r>
      <w:r>
        <w:rPr>
          <w:spacing w:val="-1"/>
        </w:rPr>
        <w:t xml:space="preserve"> </w:t>
      </w:r>
      <w:r>
        <w:t>periodo</w:t>
      </w:r>
      <w:r>
        <w:rPr>
          <w:spacing w:val="-1"/>
        </w:rPr>
        <w:t xml:space="preserve"> </w:t>
      </w:r>
      <w:r>
        <w:t>de</w:t>
      </w:r>
      <w:r>
        <w:rPr>
          <w:spacing w:val="-1"/>
        </w:rPr>
        <w:t xml:space="preserve"> </w:t>
      </w:r>
      <w:r>
        <w:t>tiempo</w:t>
      </w:r>
      <w:r>
        <w:rPr>
          <w:spacing w:val="-1"/>
        </w:rPr>
        <w:t xml:space="preserve"> </w:t>
      </w:r>
      <w:r>
        <w:t>sin</w:t>
      </w:r>
      <w:r>
        <w:rPr>
          <w:spacing w:val="-1"/>
        </w:rPr>
        <w:t xml:space="preserve"> </w:t>
      </w:r>
      <w:r>
        <w:t>que</w:t>
      </w:r>
      <w:r>
        <w:rPr>
          <w:spacing w:val="-1"/>
        </w:rPr>
        <w:t xml:space="preserve"> </w:t>
      </w:r>
      <w:r>
        <w:t>se</w:t>
      </w:r>
      <w:r>
        <w:rPr>
          <w:spacing w:val="-1"/>
        </w:rPr>
        <w:t xml:space="preserve"> </w:t>
      </w:r>
      <w:r>
        <w:t>oxiden</w:t>
      </w:r>
      <w:r>
        <w:rPr>
          <w:spacing w:val="-1"/>
        </w:rPr>
        <w:t xml:space="preserve"> </w:t>
      </w:r>
      <w:r>
        <w:t>por</w:t>
      </w:r>
      <w:r>
        <w:rPr>
          <w:spacing w:val="-1"/>
        </w:rPr>
        <w:t xml:space="preserve"> </w:t>
      </w:r>
      <w:r>
        <w:t>el</w:t>
      </w:r>
      <w:r>
        <w:rPr>
          <w:spacing w:val="-1"/>
        </w:rPr>
        <w:t xml:space="preserve"> </w:t>
      </w:r>
      <w:r>
        <w:t>agua.</w:t>
      </w:r>
      <w:r>
        <w:rPr>
          <w:spacing w:val="-1"/>
        </w:rPr>
        <w:t xml:space="preserve"> </w:t>
      </w:r>
      <w:r>
        <w:t>A</w:t>
      </w:r>
      <w:r>
        <w:rPr>
          <w:spacing w:val="-1"/>
        </w:rPr>
        <w:t xml:space="preserve"> </w:t>
      </w:r>
      <w:r>
        <w:t>pesar</w:t>
      </w:r>
      <w:r>
        <w:rPr>
          <w:spacing w:val="-1"/>
        </w:rPr>
        <w:t xml:space="preserve"> </w:t>
      </w:r>
      <w:r>
        <w:t>de</w:t>
      </w:r>
      <w:r>
        <w:rPr>
          <w:spacing w:val="-1"/>
        </w:rPr>
        <w:t xml:space="preserve"> </w:t>
      </w:r>
      <w:r>
        <w:t>ello,</w:t>
      </w:r>
      <w:r>
        <w:rPr>
          <w:spacing w:val="-1"/>
        </w:rPr>
        <w:t xml:space="preserve"> </w:t>
      </w:r>
      <w:r>
        <w:t>se</w:t>
      </w:r>
      <w:r>
        <w:rPr>
          <w:spacing w:val="-1"/>
        </w:rPr>
        <w:t xml:space="preserve"> </w:t>
      </w:r>
      <w:r>
        <w:t>deberán proteger si tienen que estar mucho tiempo expuestos al agua, heladas, nevadas, humedad o temperaturas m</w:t>
      </w:r>
      <w:r>
        <w:t>uy altas.</w:t>
      </w:r>
    </w:p>
    <w:p w:rsidR="001D68CF" w:rsidRDefault="00984CF1">
      <w:pPr>
        <w:pStyle w:val="Textoindependiente"/>
        <w:spacing w:before="72"/>
        <w:ind w:left="482"/>
      </w:pPr>
      <w:r>
        <w:rPr>
          <w:noProof/>
          <w:lang w:eastAsia="es-ES"/>
        </w:rPr>
        <mc:AlternateContent>
          <mc:Choice Requires="wps">
            <w:drawing>
              <wp:anchor distT="0" distB="0" distL="0" distR="0" simplePos="0" relativeHeight="15849472" behindDoc="0" locked="0" layoutInCell="1" allowOverlap="1">
                <wp:simplePos x="0" y="0"/>
                <wp:positionH relativeFrom="page">
                  <wp:posOffset>755904</wp:posOffset>
                </wp:positionH>
                <wp:positionV relativeFrom="paragraph">
                  <wp:posOffset>81908</wp:posOffset>
                </wp:positionV>
                <wp:extent cx="29209" cy="29209"/>
                <wp:effectExtent l="0" t="0" r="0" b="0"/>
                <wp:wrapNone/>
                <wp:docPr id="266" name="Graphic 2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49B835" id="Graphic 266" o:spid="_x0000_s1026" style="position:absolute;margin-left:59.5pt;margin-top:6.45pt;width:2.3pt;height:2.3pt;z-index:1584947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BcobLi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t>El</w:t>
      </w:r>
      <w:r>
        <w:rPr>
          <w:spacing w:val="8"/>
        </w:rPr>
        <w:t xml:space="preserve"> </w:t>
      </w:r>
      <w:r>
        <w:t>lugar</w:t>
      </w:r>
      <w:r>
        <w:rPr>
          <w:spacing w:val="8"/>
        </w:rPr>
        <w:t xml:space="preserve"> </w:t>
      </w:r>
      <w:r>
        <w:t>donde</w:t>
      </w:r>
      <w:r>
        <w:rPr>
          <w:spacing w:val="8"/>
        </w:rPr>
        <w:t xml:space="preserve"> </w:t>
      </w:r>
      <w:r>
        <w:t>se</w:t>
      </w:r>
      <w:r>
        <w:rPr>
          <w:spacing w:val="8"/>
        </w:rPr>
        <w:t xml:space="preserve"> </w:t>
      </w:r>
      <w:r>
        <w:t>almacene</w:t>
      </w:r>
      <w:r>
        <w:rPr>
          <w:spacing w:val="8"/>
        </w:rPr>
        <w:t xml:space="preserve"> </w:t>
      </w:r>
      <w:r>
        <w:t>el</w:t>
      </w:r>
      <w:r>
        <w:rPr>
          <w:spacing w:val="8"/>
        </w:rPr>
        <w:t xml:space="preserve"> </w:t>
      </w:r>
      <w:r>
        <w:t>material</w:t>
      </w:r>
      <w:r>
        <w:rPr>
          <w:spacing w:val="8"/>
        </w:rPr>
        <w:t xml:space="preserve"> </w:t>
      </w:r>
      <w:r>
        <w:t>debe</w:t>
      </w:r>
      <w:r>
        <w:rPr>
          <w:spacing w:val="8"/>
        </w:rPr>
        <w:t xml:space="preserve"> </w:t>
      </w:r>
      <w:r>
        <w:t>ser</w:t>
      </w:r>
      <w:r>
        <w:rPr>
          <w:spacing w:val="8"/>
        </w:rPr>
        <w:t xml:space="preserve"> </w:t>
      </w:r>
      <w:r>
        <w:t>totalmente</w:t>
      </w:r>
      <w:r>
        <w:rPr>
          <w:spacing w:val="8"/>
        </w:rPr>
        <w:t xml:space="preserve"> </w:t>
      </w:r>
      <w:r>
        <w:t>plano</w:t>
      </w:r>
      <w:r>
        <w:rPr>
          <w:spacing w:val="8"/>
        </w:rPr>
        <w:t xml:space="preserve"> </w:t>
      </w:r>
      <w:r>
        <w:t>y</w:t>
      </w:r>
      <w:r>
        <w:rPr>
          <w:spacing w:val="8"/>
        </w:rPr>
        <w:t xml:space="preserve"> </w:t>
      </w:r>
      <w:r>
        <w:t>se</w:t>
      </w:r>
      <w:r>
        <w:rPr>
          <w:spacing w:val="8"/>
        </w:rPr>
        <w:t xml:space="preserve"> </w:t>
      </w:r>
      <w:r>
        <w:t>pueden</w:t>
      </w:r>
      <w:r>
        <w:rPr>
          <w:spacing w:val="8"/>
        </w:rPr>
        <w:t xml:space="preserve"> </w:t>
      </w:r>
      <w:r>
        <w:t>apilar</w:t>
      </w:r>
      <w:r>
        <w:rPr>
          <w:spacing w:val="8"/>
        </w:rPr>
        <w:t xml:space="preserve"> </w:t>
      </w:r>
      <w:r>
        <w:t>hasta</w:t>
      </w:r>
      <w:r>
        <w:rPr>
          <w:spacing w:val="8"/>
        </w:rPr>
        <w:t xml:space="preserve"> </w:t>
      </w:r>
      <w:r>
        <w:t>una</w:t>
      </w:r>
      <w:r>
        <w:rPr>
          <w:spacing w:val="8"/>
        </w:rPr>
        <w:t xml:space="preserve"> </w:t>
      </w:r>
      <w:r>
        <w:t>altura</w:t>
      </w:r>
      <w:r>
        <w:rPr>
          <w:spacing w:val="8"/>
        </w:rPr>
        <w:t xml:space="preserve"> </w:t>
      </w:r>
      <w:r>
        <w:t>de</w:t>
      </w:r>
      <w:r>
        <w:rPr>
          <w:spacing w:val="8"/>
        </w:rPr>
        <w:t xml:space="preserve"> </w:t>
      </w:r>
      <w:r>
        <w:t>unos</w:t>
      </w:r>
      <w:r>
        <w:rPr>
          <w:spacing w:val="8"/>
        </w:rPr>
        <w:t xml:space="preserve"> </w:t>
      </w:r>
      <w:r>
        <w:t>3</w:t>
      </w:r>
      <w:r>
        <w:rPr>
          <w:spacing w:val="8"/>
        </w:rPr>
        <w:t xml:space="preserve"> </w:t>
      </w:r>
      <w:r>
        <w:t>m,</w:t>
      </w:r>
      <w:r>
        <w:rPr>
          <w:spacing w:val="8"/>
        </w:rPr>
        <w:t xml:space="preserve"> </w:t>
      </w:r>
      <w:r>
        <w:t>dependiendo</w:t>
      </w:r>
      <w:r>
        <w:rPr>
          <w:spacing w:val="8"/>
        </w:rPr>
        <w:t xml:space="preserve"> </w:t>
      </w:r>
      <w:r>
        <w:t>del</w:t>
      </w:r>
      <w:r>
        <w:rPr>
          <w:spacing w:val="8"/>
        </w:rPr>
        <w:t xml:space="preserve"> </w:t>
      </w:r>
      <w:r>
        <w:t>tipo</w:t>
      </w:r>
      <w:r>
        <w:rPr>
          <w:spacing w:val="8"/>
        </w:rPr>
        <w:t xml:space="preserve"> </w:t>
      </w:r>
      <w:r>
        <w:t xml:space="preserve">de </w:t>
      </w:r>
      <w:r>
        <w:rPr>
          <w:spacing w:val="-2"/>
        </w:rPr>
        <w:t>material.</w:t>
      </w:r>
    </w:p>
    <w:p w:rsidR="001D68CF" w:rsidRDefault="00984CF1">
      <w:pPr>
        <w:pStyle w:val="Textoindependiente"/>
        <w:spacing w:before="73"/>
        <w:ind w:left="482"/>
      </w:pPr>
      <w:r>
        <w:rPr>
          <w:noProof/>
          <w:lang w:eastAsia="es-ES"/>
        </w:rPr>
        <mc:AlternateContent>
          <mc:Choice Requires="wps">
            <w:drawing>
              <wp:anchor distT="0" distB="0" distL="0" distR="0" simplePos="0" relativeHeight="15849984" behindDoc="0" locked="0" layoutInCell="1" allowOverlap="1">
                <wp:simplePos x="0" y="0"/>
                <wp:positionH relativeFrom="page">
                  <wp:posOffset>755904</wp:posOffset>
                </wp:positionH>
                <wp:positionV relativeFrom="paragraph">
                  <wp:posOffset>82425</wp:posOffset>
                </wp:positionV>
                <wp:extent cx="29209" cy="29209"/>
                <wp:effectExtent l="0" t="0" r="0" b="0"/>
                <wp:wrapNone/>
                <wp:docPr id="267" name="Graphic 2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FD7897" id="Graphic 267" o:spid="_x0000_s1026" style="position:absolute;margin-left:59.5pt;margin-top:6.5pt;width:2.3pt;height:2.3pt;z-index:1584998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" path="m28956,l,,,28955r28956,l28956,xe" fillcolor="black" stroked="f">
                <v:path arrowok="t"/>
                <w10:wrap anchorx="page"/>
              </v:shape>
            </w:pict>
          </mc:Fallback>
        </mc:AlternateContent>
      </w:r>
      <w:r>
        <w:t>Este</w:t>
      </w:r>
      <w:r>
        <w:rPr>
          <w:spacing w:val="13"/>
        </w:rPr>
        <w:t xml:space="preserve"> </w:t>
      </w:r>
      <w:r>
        <w:t>producto</w:t>
      </w:r>
      <w:r>
        <w:rPr>
          <w:spacing w:val="13"/>
        </w:rPr>
        <w:t xml:space="preserve"> </w:t>
      </w:r>
      <w:r>
        <w:t>es</w:t>
      </w:r>
      <w:r>
        <w:rPr>
          <w:spacing w:val="13"/>
        </w:rPr>
        <w:t xml:space="preserve"> </w:t>
      </w:r>
      <w:r>
        <w:t>altamente</w:t>
      </w:r>
      <w:r>
        <w:rPr>
          <w:spacing w:val="13"/>
        </w:rPr>
        <w:t xml:space="preserve"> </w:t>
      </w:r>
      <w:r>
        <w:t>sensible</w:t>
      </w:r>
      <w:r>
        <w:rPr>
          <w:spacing w:val="13"/>
        </w:rPr>
        <w:t xml:space="preserve"> </w:t>
      </w:r>
      <w:r>
        <w:t>a</w:t>
      </w:r>
      <w:r>
        <w:rPr>
          <w:spacing w:val="13"/>
        </w:rPr>
        <w:t xml:space="preserve"> </w:t>
      </w:r>
      <w:r>
        <w:t>los</w:t>
      </w:r>
      <w:r>
        <w:rPr>
          <w:spacing w:val="13"/>
        </w:rPr>
        <w:t xml:space="preserve"> </w:t>
      </w:r>
      <w:r>
        <w:t>golpes,</w:t>
      </w:r>
      <w:r>
        <w:rPr>
          <w:spacing w:val="13"/>
        </w:rPr>
        <w:t xml:space="preserve"> </w:t>
      </w:r>
      <w:r>
        <w:t>de</w:t>
      </w:r>
      <w:r>
        <w:rPr>
          <w:spacing w:val="13"/>
        </w:rPr>
        <w:t xml:space="preserve"> </w:t>
      </w:r>
      <w:r>
        <w:t>ahí</w:t>
      </w:r>
      <w:r>
        <w:rPr>
          <w:spacing w:val="13"/>
        </w:rPr>
        <w:t xml:space="preserve"> </w:t>
      </w:r>
      <w:r>
        <w:t>que</w:t>
      </w:r>
      <w:r>
        <w:rPr>
          <w:spacing w:val="13"/>
        </w:rPr>
        <w:t xml:space="preserve"> </w:t>
      </w:r>
      <w:r>
        <w:t>se</w:t>
      </w:r>
      <w:r>
        <w:rPr>
          <w:spacing w:val="13"/>
        </w:rPr>
        <w:t xml:space="preserve"> </w:t>
      </w:r>
      <w:r>
        <w:t>deba</w:t>
      </w:r>
      <w:r>
        <w:rPr>
          <w:spacing w:val="13"/>
        </w:rPr>
        <w:t xml:space="preserve"> </w:t>
      </w:r>
      <w:r>
        <w:t>prestar</w:t>
      </w:r>
      <w:r>
        <w:rPr>
          <w:spacing w:val="13"/>
        </w:rPr>
        <w:t xml:space="preserve"> </w:t>
      </w:r>
      <w:r>
        <w:t>atención</w:t>
      </w:r>
      <w:r>
        <w:rPr>
          <w:spacing w:val="13"/>
        </w:rPr>
        <w:t xml:space="preserve"> </w:t>
      </w:r>
      <w:r>
        <w:t>si</w:t>
      </w:r>
      <w:r>
        <w:rPr>
          <w:spacing w:val="13"/>
        </w:rPr>
        <w:t xml:space="preserve"> </w:t>
      </w:r>
      <w:r>
        <w:t>la</w:t>
      </w:r>
      <w:r>
        <w:rPr>
          <w:spacing w:val="13"/>
        </w:rPr>
        <w:t xml:space="preserve"> </w:t>
      </w:r>
      <w:r>
        <w:t>manipulación</w:t>
      </w:r>
      <w:r>
        <w:rPr>
          <w:spacing w:val="13"/>
        </w:rPr>
        <w:t xml:space="preserve"> </w:t>
      </w:r>
      <w:r>
        <w:t>se</w:t>
      </w:r>
      <w:r>
        <w:rPr>
          <w:spacing w:val="13"/>
        </w:rPr>
        <w:t xml:space="preserve"> </w:t>
      </w:r>
      <w:r>
        <w:t>realiza</w:t>
      </w:r>
      <w:r>
        <w:rPr>
          <w:spacing w:val="13"/>
        </w:rPr>
        <w:t xml:space="preserve"> </w:t>
      </w:r>
      <w:r>
        <w:t>con</w:t>
      </w:r>
      <w:r>
        <w:rPr>
          <w:spacing w:val="13"/>
        </w:rPr>
        <w:t xml:space="preserve"> </w:t>
      </w:r>
      <w:r>
        <w:t>maquinaria,</w:t>
      </w:r>
      <w:r>
        <w:rPr>
          <w:spacing w:val="13"/>
        </w:rPr>
        <w:t xml:space="preserve"> </w:t>
      </w:r>
      <w:r>
        <w:t>ya</w:t>
      </w:r>
      <w:r>
        <w:rPr>
          <w:spacing w:val="13"/>
        </w:rPr>
        <w:t xml:space="preserve"> </w:t>
      </w:r>
      <w:r>
        <w:t>que puede deteriorarse el producto.</w:t>
      </w:r>
    </w:p>
    <w:p w:rsidR="001D68CF" w:rsidRDefault="00984CF1">
      <w:pPr>
        <w:pStyle w:val="Textoindependiente"/>
        <w:spacing w:before="73"/>
        <w:ind w:left="482"/>
      </w:pPr>
      <w:r>
        <w:rPr>
          <w:noProof/>
          <w:lang w:eastAsia="es-ES"/>
        </w:rPr>
        <mc:AlternateContent>
          <mc:Choice Requires="wps">
            <w:drawing>
              <wp:anchor distT="0" distB="0" distL="0" distR="0" simplePos="0" relativeHeight="15850496" behindDoc="0" locked="0" layoutInCell="1" allowOverlap="1">
                <wp:simplePos x="0" y="0"/>
                <wp:positionH relativeFrom="page">
                  <wp:posOffset>755904</wp:posOffset>
                </wp:positionH>
                <wp:positionV relativeFrom="paragraph">
                  <wp:posOffset>82306</wp:posOffset>
                </wp:positionV>
                <wp:extent cx="29209" cy="29209"/>
                <wp:effectExtent l="0" t="0" r="0" b="0"/>
                <wp:wrapNone/>
                <wp:docPr id="268" name="Graphic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845F95" id="Graphic 268" o:spid="_x0000_s1026" style="position:absolute;margin-left:59.5pt;margin-top:6.5pt;width:2.3pt;height:2.3pt;z-index:1585049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" path="m28956,l,,,28955r28956,l28956,xe" fillcolor="black" stroked="f">
                <v:path arrowok="t"/>
                <w10:wrap anchorx="page"/>
              </v:shape>
            </w:pict>
          </mc:Fallback>
        </mc:AlternateContent>
      </w:r>
      <w:r>
        <w:t>Si</w:t>
      </w:r>
      <w:r>
        <w:rPr>
          <w:spacing w:val="11"/>
        </w:rPr>
        <w:t xml:space="preserve"> </w:t>
      </w:r>
      <w:r>
        <w:t>se</w:t>
      </w:r>
      <w:r>
        <w:rPr>
          <w:spacing w:val="11"/>
        </w:rPr>
        <w:t xml:space="preserve"> </w:t>
      </w:r>
      <w:r>
        <w:t>manipula</w:t>
      </w:r>
      <w:r>
        <w:rPr>
          <w:spacing w:val="11"/>
        </w:rPr>
        <w:t xml:space="preserve"> </w:t>
      </w:r>
      <w:r>
        <w:t>manualmente,</w:t>
      </w:r>
      <w:r>
        <w:rPr>
          <w:spacing w:val="11"/>
        </w:rPr>
        <w:t xml:space="preserve"> </w:t>
      </w:r>
      <w:r>
        <w:t>es</w:t>
      </w:r>
      <w:r>
        <w:rPr>
          <w:spacing w:val="11"/>
        </w:rPr>
        <w:t xml:space="preserve"> </w:t>
      </w:r>
      <w:r>
        <w:t>obligatorio</w:t>
      </w:r>
      <w:r>
        <w:rPr>
          <w:spacing w:val="11"/>
        </w:rPr>
        <w:t xml:space="preserve"> </w:t>
      </w:r>
      <w:r>
        <w:t>hacerlo</w:t>
      </w:r>
      <w:r>
        <w:rPr>
          <w:spacing w:val="11"/>
        </w:rPr>
        <w:t xml:space="preserve"> </w:t>
      </w:r>
      <w:r>
        <w:t>con</w:t>
      </w:r>
      <w:r>
        <w:rPr>
          <w:spacing w:val="11"/>
        </w:rPr>
        <w:t xml:space="preserve"> </w:t>
      </w:r>
      <w:r>
        <w:t>guantes</w:t>
      </w:r>
      <w:r>
        <w:rPr>
          <w:spacing w:val="11"/>
        </w:rPr>
        <w:t xml:space="preserve"> </w:t>
      </w:r>
      <w:r>
        <w:t>especiales</w:t>
      </w:r>
      <w:r>
        <w:rPr>
          <w:spacing w:val="11"/>
        </w:rPr>
        <w:t xml:space="preserve"> </w:t>
      </w:r>
      <w:r>
        <w:t>para</w:t>
      </w:r>
      <w:r>
        <w:rPr>
          <w:spacing w:val="11"/>
        </w:rPr>
        <w:t xml:space="preserve"> </w:t>
      </w:r>
      <w:r>
        <w:t>el</w:t>
      </w:r>
      <w:r>
        <w:rPr>
          <w:spacing w:val="11"/>
        </w:rPr>
        <w:t xml:space="preserve"> </w:t>
      </w:r>
      <w:r>
        <w:t>manejo</w:t>
      </w:r>
      <w:r>
        <w:rPr>
          <w:spacing w:val="11"/>
        </w:rPr>
        <w:t xml:space="preserve"> </w:t>
      </w:r>
      <w:r>
        <w:t>de</w:t>
      </w:r>
      <w:r>
        <w:rPr>
          <w:spacing w:val="11"/>
        </w:rPr>
        <w:t xml:space="preserve"> </w:t>
      </w:r>
      <w:r>
        <w:t>perfilería</w:t>
      </w:r>
      <w:r>
        <w:rPr>
          <w:spacing w:val="11"/>
        </w:rPr>
        <w:t xml:space="preserve"> </w:t>
      </w:r>
      <w:r>
        <w:t>metálica.</w:t>
      </w:r>
      <w:r>
        <w:rPr>
          <w:spacing w:val="11"/>
        </w:rPr>
        <w:t xml:space="preserve"> </w:t>
      </w:r>
      <w:r>
        <w:t>Su</w:t>
      </w:r>
      <w:r>
        <w:rPr>
          <w:spacing w:val="11"/>
        </w:rPr>
        <w:t xml:space="preserve"> </w:t>
      </w:r>
      <w:r>
        <w:t>corte</w:t>
      </w:r>
      <w:r>
        <w:rPr>
          <w:spacing w:val="11"/>
        </w:rPr>
        <w:t xml:space="preserve"> </w:t>
      </w:r>
      <w:r>
        <w:t>es</w:t>
      </w:r>
      <w:r>
        <w:rPr>
          <w:spacing w:val="11"/>
        </w:rPr>
        <w:t xml:space="preserve"> </w:t>
      </w:r>
      <w:r>
        <w:t>muy</w:t>
      </w:r>
      <w:r>
        <w:rPr>
          <w:spacing w:val="11"/>
        </w:rPr>
        <w:t xml:space="preserve"> </w:t>
      </w:r>
      <w:r>
        <w:t>afilado</w:t>
      </w:r>
      <w:r>
        <w:rPr>
          <w:spacing w:val="11"/>
        </w:rPr>
        <w:t xml:space="preserve"> </w:t>
      </w:r>
      <w:r>
        <w:t>y puede provocar accidentes si no se toman las precauciones adecuadas.</w:t>
      </w:r>
    </w:p>
    <w:p w:rsidR="001D68CF" w:rsidRDefault="00984CF1">
      <w:pPr>
        <w:pStyle w:val="Textoindependiente"/>
        <w:spacing w:before="73"/>
        <w:ind w:left="482"/>
      </w:pPr>
      <w:r>
        <w:rPr>
          <w:noProof/>
          <w:lang w:eastAsia="es-ES"/>
        </w:rPr>
        <mc:AlternateContent>
          <mc:Choice Requires="wps">
            <w:drawing>
              <wp:anchor distT="0" distB="0" distL="0" distR="0" simplePos="0" relativeHeight="15851008" behindDoc="0" locked="0" layoutInCell="1" allowOverlap="1">
                <wp:simplePos x="0" y="0"/>
                <wp:positionH relativeFrom="page">
                  <wp:posOffset>755904</wp:posOffset>
                </wp:positionH>
                <wp:positionV relativeFrom="paragraph">
                  <wp:posOffset>82188</wp:posOffset>
                </wp:positionV>
                <wp:extent cx="29209" cy="29209"/>
                <wp:effectExtent l="0" t="0" r="0" b="0"/>
                <wp:wrapNone/>
                <wp:docPr id="269" name="Graphic 2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7B5F90" id="Graphic 269" o:spid="_x0000_s1026" style="position:absolute;margin-left:59.5pt;margin-top:6.45pt;width:2.3pt;height:2.3pt;z-index:1585100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" path="m28956,l,,,28955r28956,l28956,xe" fillcolor="black" stroked="f">
                <v:path arrowok="t"/>
                <w10:wrap anchorx="page"/>
              </v:shape>
            </w:pict>
          </mc:Fallback>
        </mc:AlternateContent>
      </w:r>
      <w:r>
        <w:t>Es</w:t>
      </w:r>
      <w:r>
        <w:rPr>
          <w:spacing w:val="-5"/>
        </w:rPr>
        <w:t xml:space="preserve"> </w:t>
      </w:r>
      <w:r>
        <w:t>conveniente</w:t>
      </w:r>
      <w:r>
        <w:rPr>
          <w:spacing w:val="-4"/>
        </w:rPr>
        <w:t xml:space="preserve"> </w:t>
      </w:r>
      <w:r>
        <w:t>manejar</w:t>
      </w:r>
      <w:r>
        <w:rPr>
          <w:spacing w:val="-5"/>
        </w:rPr>
        <w:t xml:space="preserve"> </w:t>
      </w:r>
      <w:r>
        <w:t>los</w:t>
      </w:r>
      <w:r>
        <w:rPr>
          <w:spacing w:val="-4"/>
        </w:rPr>
        <w:t xml:space="preserve"> </w:t>
      </w:r>
      <w:r>
        <w:t>paquetes</w:t>
      </w:r>
      <w:r>
        <w:rPr>
          <w:spacing w:val="-5"/>
        </w:rPr>
        <w:t xml:space="preserve"> </w:t>
      </w:r>
      <w:r>
        <w:t>entre</w:t>
      </w:r>
      <w:r>
        <w:rPr>
          <w:spacing w:val="-4"/>
        </w:rPr>
        <w:t xml:space="preserve"> </w:t>
      </w:r>
      <w:r>
        <w:t>dos</w:t>
      </w:r>
      <w:r>
        <w:rPr>
          <w:spacing w:val="-4"/>
        </w:rPr>
        <w:t xml:space="preserve"> </w:t>
      </w:r>
      <w:r>
        <w:t>personas,</w:t>
      </w:r>
      <w:r>
        <w:rPr>
          <w:spacing w:val="-5"/>
        </w:rPr>
        <w:t xml:space="preserve"> </w:t>
      </w:r>
      <w:r>
        <w:t>a</w:t>
      </w:r>
      <w:r>
        <w:rPr>
          <w:spacing w:val="-4"/>
        </w:rPr>
        <w:t xml:space="preserve"> </w:t>
      </w:r>
      <w:r>
        <w:t>pesar</w:t>
      </w:r>
      <w:r>
        <w:rPr>
          <w:spacing w:val="-5"/>
        </w:rPr>
        <w:t xml:space="preserve"> </w:t>
      </w:r>
      <w:r>
        <w:t>de</w:t>
      </w:r>
      <w:r>
        <w:rPr>
          <w:spacing w:val="-4"/>
        </w:rPr>
        <w:t xml:space="preserve"> </w:t>
      </w:r>
      <w:r>
        <w:t>que</w:t>
      </w:r>
      <w:r>
        <w:rPr>
          <w:spacing w:val="-4"/>
        </w:rPr>
        <w:t xml:space="preserve"> </w:t>
      </w:r>
      <w:r>
        <w:t>la</w:t>
      </w:r>
      <w:r>
        <w:rPr>
          <w:spacing w:val="-5"/>
        </w:rPr>
        <w:t xml:space="preserve"> </w:t>
      </w:r>
      <w:r>
        <w:t>perfilería</w:t>
      </w:r>
      <w:r>
        <w:rPr>
          <w:spacing w:val="-4"/>
        </w:rPr>
        <w:t xml:space="preserve"> </w:t>
      </w:r>
      <w:r>
        <w:t>es</w:t>
      </w:r>
      <w:r>
        <w:rPr>
          <w:spacing w:val="-5"/>
        </w:rPr>
        <w:t xml:space="preserve"> </w:t>
      </w:r>
      <w:r>
        <w:t>un</w:t>
      </w:r>
      <w:r>
        <w:rPr>
          <w:spacing w:val="-4"/>
        </w:rPr>
        <w:t xml:space="preserve"> </w:t>
      </w:r>
      <w:r>
        <w:t>material</w:t>
      </w:r>
      <w:r>
        <w:rPr>
          <w:spacing w:val="-4"/>
        </w:rPr>
        <w:t xml:space="preserve"> </w:t>
      </w:r>
      <w:r>
        <w:t>muy</w:t>
      </w:r>
      <w:r>
        <w:rPr>
          <w:spacing w:val="-5"/>
        </w:rPr>
        <w:t xml:space="preserve"> </w:t>
      </w:r>
      <w:r>
        <w:rPr>
          <w:spacing w:val="-2"/>
        </w:rPr>
        <w:t>ligero.</w:t>
      </w:r>
    </w:p>
    <w:p w:rsidR="001D68CF" w:rsidRDefault="001D68CF">
      <w:pPr>
        <w:pStyle w:val="Textoindependiente"/>
        <w:spacing w:before="122"/>
      </w:pPr>
    </w:p>
    <w:p w:rsidR="001D68CF" w:rsidRDefault="00984CF1">
      <w:pPr>
        <w:pStyle w:val="Ttulo2"/>
        <w:numPr>
          <w:ilvl w:val="3"/>
          <w:numId w:val="9"/>
        </w:numPr>
        <w:tabs>
          <w:tab w:val="left" w:pos="776"/>
        </w:tabs>
        <w:spacing w:before="1"/>
        <w:ind w:left="776" w:hanging="666"/>
      </w:pPr>
      <w:bookmarkStart w:id="22" w:name="_TOC_250022"/>
      <w:r>
        <w:t>Pastas</w:t>
      </w:r>
      <w:r>
        <w:rPr>
          <w:spacing w:val="8"/>
        </w:rPr>
        <w:t xml:space="preserve"> </w:t>
      </w:r>
      <w:r>
        <w:t>para</w:t>
      </w:r>
      <w:r>
        <w:rPr>
          <w:spacing w:val="9"/>
        </w:rPr>
        <w:t xml:space="preserve"> </w:t>
      </w:r>
      <w:r>
        <w:t>placas</w:t>
      </w:r>
      <w:r>
        <w:rPr>
          <w:spacing w:val="9"/>
        </w:rPr>
        <w:t xml:space="preserve"> </w:t>
      </w:r>
      <w:r>
        <w:t>de</w:t>
      </w:r>
      <w:r>
        <w:rPr>
          <w:spacing w:val="8"/>
        </w:rPr>
        <w:t xml:space="preserve"> </w:t>
      </w:r>
      <w:r>
        <w:t>yeso</w:t>
      </w:r>
      <w:r>
        <w:rPr>
          <w:spacing w:val="9"/>
        </w:rPr>
        <w:t xml:space="preserve"> </w:t>
      </w:r>
      <w:bookmarkEnd w:id="22"/>
      <w:r>
        <w:rPr>
          <w:spacing w:val="-2"/>
        </w:rPr>
        <w:t>laminado</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51520" behindDoc="0" locked="0" layoutInCell="1" allowOverlap="1">
                <wp:simplePos x="0" y="0"/>
                <wp:positionH relativeFrom="page">
                  <wp:posOffset>755904</wp:posOffset>
                </wp:positionH>
                <wp:positionV relativeFrom="paragraph">
                  <wp:posOffset>123193</wp:posOffset>
                </wp:positionV>
                <wp:extent cx="29209" cy="29209"/>
                <wp:effectExtent l="0" t="0" r="0" b="0"/>
                <wp:wrapNone/>
                <wp:docPr id="270" name="Graphic 2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CCC530" id="Graphic 270" o:spid="_x0000_s1026" style="position:absolute;margin-left:59.5pt;margin-top:9.7pt;width:2.3pt;height:2.3pt;z-index:1585152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fG6t2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Las</w:t>
      </w:r>
      <w:r>
        <w:rPr>
          <w:spacing w:val="10"/>
        </w:rPr>
        <w:t xml:space="preserve"> </w:t>
      </w:r>
      <w:r>
        <w:t>pastas</w:t>
      </w:r>
      <w:r>
        <w:rPr>
          <w:spacing w:val="10"/>
        </w:rPr>
        <w:t xml:space="preserve"> </w:t>
      </w:r>
      <w:r>
        <w:t>que</w:t>
      </w:r>
      <w:r>
        <w:rPr>
          <w:spacing w:val="10"/>
        </w:rPr>
        <w:t xml:space="preserve"> </w:t>
      </w:r>
      <w:r>
        <w:t>se</w:t>
      </w:r>
      <w:r>
        <w:rPr>
          <w:spacing w:val="10"/>
        </w:rPr>
        <w:t xml:space="preserve"> </w:t>
      </w:r>
      <w:r>
        <w:t>presentan</w:t>
      </w:r>
      <w:r>
        <w:rPr>
          <w:spacing w:val="10"/>
        </w:rPr>
        <w:t xml:space="preserve"> </w:t>
      </w:r>
      <w:r>
        <w:t>en</w:t>
      </w:r>
      <w:r>
        <w:rPr>
          <w:spacing w:val="10"/>
        </w:rPr>
        <w:t xml:space="preserve"> </w:t>
      </w:r>
      <w:r>
        <w:t>polvo</w:t>
      </w:r>
      <w:r>
        <w:rPr>
          <w:spacing w:val="10"/>
        </w:rPr>
        <w:t xml:space="preserve"> </w:t>
      </w:r>
      <w:r>
        <w:t>se</w:t>
      </w:r>
      <w:r>
        <w:rPr>
          <w:spacing w:val="10"/>
        </w:rPr>
        <w:t xml:space="preserve"> </w:t>
      </w:r>
      <w:r>
        <w:t>deben</w:t>
      </w:r>
      <w:r>
        <w:rPr>
          <w:spacing w:val="10"/>
        </w:rPr>
        <w:t xml:space="preserve"> </w:t>
      </w:r>
      <w:r>
        <w:t>suministrar</w:t>
      </w:r>
      <w:r>
        <w:rPr>
          <w:spacing w:val="10"/>
        </w:rPr>
        <w:t xml:space="preserve"> </w:t>
      </w:r>
      <w:r>
        <w:t>en</w:t>
      </w:r>
      <w:r>
        <w:rPr>
          <w:spacing w:val="10"/>
        </w:rPr>
        <w:t xml:space="preserve"> </w:t>
      </w:r>
      <w:r>
        <w:t>sacos</w:t>
      </w:r>
      <w:r>
        <w:rPr>
          <w:spacing w:val="10"/>
        </w:rPr>
        <w:t xml:space="preserve"> </w:t>
      </w:r>
      <w:r>
        <w:t>de</w:t>
      </w:r>
      <w:r>
        <w:rPr>
          <w:spacing w:val="10"/>
        </w:rPr>
        <w:t xml:space="preserve"> </w:t>
      </w:r>
      <w:r>
        <w:t>papel</w:t>
      </w:r>
      <w:r>
        <w:rPr>
          <w:spacing w:val="10"/>
        </w:rPr>
        <w:t xml:space="preserve"> </w:t>
      </w:r>
      <w:r>
        <w:t>de</w:t>
      </w:r>
      <w:r>
        <w:rPr>
          <w:spacing w:val="10"/>
        </w:rPr>
        <w:t xml:space="preserve"> </w:t>
      </w:r>
      <w:r>
        <w:t>entre</w:t>
      </w:r>
      <w:r>
        <w:rPr>
          <w:spacing w:val="10"/>
        </w:rPr>
        <w:t xml:space="preserve"> </w:t>
      </w:r>
      <w:r>
        <w:t>5</w:t>
      </w:r>
      <w:r>
        <w:rPr>
          <w:spacing w:val="10"/>
        </w:rPr>
        <w:t xml:space="preserve"> </w:t>
      </w:r>
      <w:r>
        <w:t>y</w:t>
      </w:r>
      <w:r>
        <w:rPr>
          <w:spacing w:val="10"/>
        </w:rPr>
        <w:t xml:space="preserve"> </w:t>
      </w:r>
      <w:r>
        <w:t>20</w:t>
      </w:r>
      <w:r>
        <w:rPr>
          <w:spacing w:val="10"/>
        </w:rPr>
        <w:t xml:space="preserve"> </w:t>
      </w:r>
      <w:r>
        <w:t>kg,</w:t>
      </w:r>
      <w:r>
        <w:rPr>
          <w:spacing w:val="10"/>
        </w:rPr>
        <w:t xml:space="preserve"> </w:t>
      </w:r>
      <w:r>
        <w:t>paletizados</w:t>
      </w:r>
      <w:r>
        <w:rPr>
          <w:spacing w:val="10"/>
        </w:rPr>
        <w:t xml:space="preserve"> </w:t>
      </w:r>
      <w:r>
        <w:t>a</w:t>
      </w:r>
      <w:r>
        <w:rPr>
          <w:spacing w:val="10"/>
        </w:rPr>
        <w:t xml:space="preserve"> </w:t>
      </w:r>
      <w:r>
        <w:t>razón</w:t>
      </w:r>
      <w:r>
        <w:rPr>
          <w:spacing w:val="10"/>
        </w:rPr>
        <w:t xml:space="preserve"> </w:t>
      </w:r>
      <w:r>
        <w:t>de</w:t>
      </w:r>
      <w:r>
        <w:rPr>
          <w:spacing w:val="10"/>
        </w:rPr>
        <w:t xml:space="preserve"> </w:t>
      </w:r>
      <w:r>
        <w:t>1000</w:t>
      </w:r>
      <w:r>
        <w:rPr>
          <w:spacing w:val="10"/>
        </w:rPr>
        <w:t xml:space="preserve"> </w:t>
      </w:r>
      <w:r>
        <w:t>kg</w:t>
      </w:r>
      <w:r>
        <w:rPr>
          <w:spacing w:val="10"/>
        </w:rPr>
        <w:t xml:space="preserve"> </w:t>
      </w:r>
      <w:r>
        <w:t>por</w:t>
      </w:r>
      <w:r>
        <w:rPr>
          <w:spacing w:val="10"/>
        </w:rPr>
        <w:t xml:space="preserve"> </w:t>
      </w:r>
      <w:r>
        <w:t xml:space="preserve">palet </w:t>
      </w:r>
      <w:r>
        <w:rPr>
          <w:spacing w:val="-2"/>
        </w:rPr>
        <w:t>retractilado.</w:t>
      </w:r>
    </w:p>
    <w:p w:rsidR="001D68CF" w:rsidRDefault="00984CF1">
      <w:pPr>
        <w:pStyle w:val="Textoindependiente"/>
        <w:spacing w:before="73"/>
        <w:ind w:left="482" w:right="125"/>
      </w:pPr>
      <w:r>
        <w:rPr>
          <w:noProof/>
          <w:lang w:eastAsia="es-ES"/>
        </w:rPr>
        <mc:AlternateContent>
          <mc:Choice Requires="wps">
            <w:drawing>
              <wp:anchor distT="0" distB="0" distL="0" distR="0" simplePos="0" relativeHeight="15852032" behindDoc="0" locked="0" layoutInCell="1" allowOverlap="1">
                <wp:simplePos x="0" y="0"/>
                <wp:positionH relativeFrom="page">
                  <wp:posOffset>755904</wp:posOffset>
                </wp:positionH>
                <wp:positionV relativeFrom="paragraph">
                  <wp:posOffset>82434</wp:posOffset>
                </wp:positionV>
                <wp:extent cx="29209" cy="29209"/>
                <wp:effectExtent l="0" t="0" r="0" b="0"/>
                <wp:wrapNone/>
                <wp:docPr id="271" name="Graphic 2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7DAAC3" id="Graphic 271" o:spid="_x0000_s1026" style="position:absolute;margin-left:59.5pt;margin-top:6.5pt;width:2.3pt;height:2.3pt;z-index:1585203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" path="m28956,l,,,28955r28956,l28956,xe" fillcolor="black" stroked="f">
                <v:path arrowok="t"/>
                <w10:wrap anchorx="page"/>
              </v:shape>
            </w:pict>
          </mc:Fallback>
        </mc:AlternateContent>
      </w:r>
      <w:r>
        <w:t>Las pastas que se presentan como tal se deben suministrar en envases de plástico de entre 7 y 20 kg, paletiz</w:t>
      </w:r>
      <w:r>
        <w:t xml:space="preserve">ados a razón de 800 kg por palet </w:t>
      </w:r>
      <w:r>
        <w:rPr>
          <w:spacing w:val="-2"/>
        </w:rPr>
        <w:t>retractilado.</w:t>
      </w:r>
    </w:p>
    <w:p w:rsidR="001D68CF" w:rsidRDefault="001D68CF">
      <w:pPr>
        <w:pStyle w:val="Textoindependiente"/>
        <w:spacing w:before="121"/>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52544" behindDoc="0" locked="0" layoutInCell="1" allowOverlap="1">
                <wp:simplePos x="0" y="0"/>
                <wp:positionH relativeFrom="page">
                  <wp:posOffset>755904</wp:posOffset>
                </wp:positionH>
                <wp:positionV relativeFrom="paragraph">
                  <wp:posOffset>123248</wp:posOffset>
                </wp:positionV>
                <wp:extent cx="29209" cy="29209"/>
                <wp:effectExtent l="0" t="0" r="0" b="0"/>
                <wp:wrapNone/>
                <wp:docPr id="272" name="Graphic 2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7D71A7" id="Graphic 272" o:spid="_x0000_s1026" style="position:absolute;margin-left:59.5pt;margin-top:9.7pt;width:2.3pt;height:2.3pt;z-index:1585254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Y1WtHDICAADfBAAADgAAAAAAAAAAAAAAAAAu&#10;AgAAZHJzL2Uyb0RvYy54bWxQSwECLQAUAAYACAAAACEA2d7oHd4AAAAJAQAADwAAAAAAAAAAAAAA&#10;AACMBAAAZHJzL2Rvd25yZXYueG1sUEsFBgAAAAAEAAQA8wAAAJcFAAAAAA==&#10;" path="m28956,l,,,28956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53056" behindDoc="0" locked="0" layoutInCell="1" allowOverlap="1">
                <wp:simplePos x="0" y="0"/>
                <wp:positionH relativeFrom="page">
                  <wp:posOffset>935736</wp:posOffset>
                </wp:positionH>
                <wp:positionV relativeFrom="paragraph">
                  <wp:posOffset>77660</wp:posOffset>
                </wp:positionV>
                <wp:extent cx="20320" cy="20320"/>
                <wp:effectExtent l="0" t="0" r="0" b="0"/>
                <wp:wrapNone/>
                <wp:docPr id="273" name="Graphic 2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129871" id="Graphic 273" o:spid="_x0000_s1026" style="position:absolute;margin-left:73.7pt;margin-top:6.1pt;width:1.6pt;height:1.6pt;z-index:1585305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AlAQAF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line="154" w:lineRule="exact"/>
        <w:ind w:left="751"/>
      </w:pPr>
      <w:r>
        <w:rPr>
          <w:noProof/>
          <w:lang w:eastAsia="es-ES"/>
        </w:rPr>
        <mc:AlternateContent>
          <mc:Choice Requires="wps">
            <w:drawing>
              <wp:anchor distT="0" distB="0" distL="0" distR="0" simplePos="0" relativeHeight="15853568" behindDoc="0" locked="0" layoutInCell="1" allowOverlap="1">
                <wp:simplePos x="0" y="0"/>
                <wp:positionH relativeFrom="page">
                  <wp:posOffset>935736</wp:posOffset>
                </wp:positionH>
                <wp:positionV relativeFrom="paragraph">
                  <wp:posOffset>39568</wp:posOffset>
                </wp:positionV>
                <wp:extent cx="20320" cy="20320"/>
                <wp:effectExtent l="0" t="0" r="0" b="0"/>
                <wp:wrapNone/>
                <wp:docPr id="274" name="Graphic 2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6C9780" id="Graphic 274" o:spid="_x0000_s1026" style="position:absolute;margin-left:73.7pt;margin-top:3.1pt;width:1.6pt;height:1.6pt;z-index:1585356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" path="m19812,l,,,19812r19812,l19812,xe" fillcolor="black" stroked="f">
                <v:path arrowok="t"/>
                <w10:wrap anchorx="page"/>
              </v:shape>
            </w:pict>
          </mc:Fallback>
        </mc:AlternateContent>
      </w:r>
      <w:r>
        <w:t>Además,</w:t>
      </w:r>
      <w:r>
        <w:rPr>
          <w:spacing w:val="-5"/>
        </w:rPr>
        <w:t xml:space="preserve"> </w:t>
      </w:r>
      <w:r>
        <w:t>el</w:t>
      </w:r>
      <w:r>
        <w:rPr>
          <w:spacing w:val="-4"/>
        </w:rPr>
        <w:t xml:space="preserve"> </w:t>
      </w:r>
      <w:r>
        <w:t>marcado</w:t>
      </w:r>
      <w:r>
        <w:rPr>
          <w:spacing w:val="-5"/>
        </w:rPr>
        <w:t xml:space="preserve"> </w:t>
      </w:r>
      <w:r>
        <w:t>completo</w:t>
      </w:r>
      <w:r>
        <w:rPr>
          <w:spacing w:val="-4"/>
        </w:rPr>
        <w:t xml:space="preserve"> </w:t>
      </w:r>
      <w:r>
        <w:t>debe</w:t>
      </w:r>
      <w:r>
        <w:rPr>
          <w:spacing w:val="-5"/>
        </w:rPr>
        <w:t xml:space="preserve"> </w:t>
      </w:r>
      <w:r>
        <w:t>figurar</w:t>
      </w:r>
      <w:r>
        <w:rPr>
          <w:spacing w:val="-4"/>
        </w:rPr>
        <w:t xml:space="preserve"> </w:t>
      </w:r>
      <w:r>
        <w:t>en</w:t>
      </w:r>
      <w:r>
        <w:rPr>
          <w:spacing w:val="-5"/>
        </w:rPr>
        <w:t xml:space="preserve"> </w:t>
      </w:r>
      <w:r>
        <w:t>la</w:t>
      </w:r>
      <w:r>
        <w:rPr>
          <w:spacing w:val="-4"/>
        </w:rPr>
        <w:t xml:space="preserve"> </w:t>
      </w:r>
      <w:r>
        <w:t>etiqueta,</w:t>
      </w:r>
      <w:r>
        <w:rPr>
          <w:spacing w:val="-5"/>
        </w:rPr>
        <w:t xml:space="preserve"> </w:t>
      </w:r>
      <w:r>
        <w:t>en</w:t>
      </w:r>
      <w:r>
        <w:rPr>
          <w:spacing w:val="-4"/>
        </w:rPr>
        <w:t xml:space="preserve"> </w:t>
      </w:r>
      <w:r>
        <w:t>el</w:t>
      </w:r>
      <w:r>
        <w:rPr>
          <w:spacing w:val="-5"/>
        </w:rPr>
        <w:t xml:space="preserve"> </w:t>
      </w:r>
      <w:r>
        <w:t>embalaje</w:t>
      </w:r>
      <w:r>
        <w:rPr>
          <w:spacing w:val="-4"/>
        </w:rPr>
        <w:t xml:space="preserve"> </w:t>
      </w:r>
      <w:r>
        <w:t>o</w:t>
      </w:r>
      <w:r>
        <w:rPr>
          <w:spacing w:val="-5"/>
        </w:rPr>
        <w:t xml:space="preserve"> </w:t>
      </w:r>
      <w:r>
        <w:t>en</w:t>
      </w:r>
      <w:r>
        <w:rPr>
          <w:spacing w:val="-4"/>
        </w:rPr>
        <w:t xml:space="preserve"> </w:t>
      </w:r>
      <w:r>
        <w:t>los</w:t>
      </w:r>
      <w:r>
        <w:rPr>
          <w:spacing w:val="-5"/>
        </w:rPr>
        <w:t xml:space="preserve"> </w:t>
      </w:r>
      <w:r>
        <w:t>documentos</w:t>
      </w:r>
      <w:r>
        <w:rPr>
          <w:spacing w:val="-4"/>
        </w:rPr>
        <w:t xml:space="preserve"> </w:t>
      </w:r>
      <w:r>
        <w:t>que</w:t>
      </w:r>
      <w:r>
        <w:rPr>
          <w:spacing w:val="-5"/>
        </w:rPr>
        <w:t xml:space="preserve"> </w:t>
      </w:r>
      <w:r>
        <w:t>acompañan</w:t>
      </w:r>
      <w:r>
        <w:rPr>
          <w:spacing w:val="-4"/>
        </w:rPr>
        <w:t xml:space="preserve"> </w:t>
      </w:r>
      <w:r>
        <w:t>al</w:t>
      </w:r>
      <w:r>
        <w:rPr>
          <w:spacing w:val="-5"/>
        </w:rPr>
        <w:t xml:space="preserve"> </w:t>
      </w:r>
      <w:r>
        <w:rPr>
          <w:spacing w:val="-2"/>
        </w:rPr>
        <w:t>producto.</w:t>
      </w:r>
    </w:p>
    <w:p w:rsidR="001D68CF" w:rsidRDefault="00984CF1">
      <w:pPr>
        <w:pStyle w:val="Textoindependiente"/>
        <w:spacing w:before="75"/>
        <w:ind w:left="482"/>
      </w:pPr>
      <w:r>
        <w:rPr>
          <w:noProof/>
          <w:lang w:eastAsia="es-ES"/>
        </w:rPr>
        <mc:AlternateContent>
          <mc:Choice Requires="wps">
            <w:drawing>
              <wp:anchor distT="0" distB="0" distL="0" distR="0" simplePos="0" relativeHeight="15854080" behindDoc="0" locked="0" layoutInCell="1" allowOverlap="1">
                <wp:simplePos x="0" y="0"/>
                <wp:positionH relativeFrom="page">
                  <wp:posOffset>755904</wp:posOffset>
                </wp:positionH>
                <wp:positionV relativeFrom="paragraph">
                  <wp:posOffset>83506</wp:posOffset>
                </wp:positionV>
                <wp:extent cx="29209" cy="29209"/>
                <wp:effectExtent l="0" t="0" r="0" b="0"/>
                <wp:wrapNone/>
                <wp:docPr id="275" name="Graphic 2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B0A3B5" id="Graphic 275" o:spid="_x0000_s1026" style="position:absolute;margin-left:59.5pt;margin-top:6.6pt;width:2.3pt;height:2.3pt;z-index:1585408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54592" behindDoc="0" locked="0" layoutInCell="1" allowOverlap="1">
                <wp:simplePos x="0" y="0"/>
                <wp:positionH relativeFrom="page">
                  <wp:posOffset>935736</wp:posOffset>
                </wp:positionH>
                <wp:positionV relativeFrom="paragraph">
                  <wp:posOffset>77287</wp:posOffset>
                </wp:positionV>
                <wp:extent cx="20320" cy="20320"/>
                <wp:effectExtent l="0" t="0" r="0" b="0"/>
                <wp:wrapNone/>
                <wp:docPr id="276" name="Graphic 2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A9EA34" id="Graphic 276" o:spid="_x0000_s1026" style="position:absolute;margin-left:73.7pt;margin-top:6.1pt;width:1.6pt;height:1.6pt;z-index:1585459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BOpjdJ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2"/>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right="155"/>
        <w:jc w:val="both"/>
      </w:pPr>
      <w:r>
        <w:rPr>
          <w:noProof/>
          <w:lang w:eastAsia="es-ES"/>
        </w:rPr>
        <mc:AlternateContent>
          <mc:Choice Requires="wps">
            <w:drawing>
              <wp:anchor distT="0" distB="0" distL="0" distR="0" simplePos="0" relativeHeight="15855104" behindDoc="0" locked="0" layoutInCell="1" allowOverlap="1">
                <wp:simplePos x="0" y="0"/>
                <wp:positionH relativeFrom="page">
                  <wp:posOffset>755904</wp:posOffset>
                </wp:positionH>
                <wp:positionV relativeFrom="paragraph">
                  <wp:posOffset>123431</wp:posOffset>
                </wp:positionV>
                <wp:extent cx="29209" cy="29209"/>
                <wp:effectExtent l="0" t="0" r="0" b="0"/>
                <wp:wrapNone/>
                <wp:docPr id="277" name="Graphic 2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72C98E" id="Graphic 277" o:spid="_x0000_s1026" style="position:absolute;margin-left:59.5pt;margin-top:9.7pt;width:2.3pt;height:2.3pt;z-index:158551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CPKaUDICAADfBAAADgAAAAAAAAAAAAAAAAAu&#10;AgAAZHJzL2Uyb0RvYy54bWxQSwECLQAUAAYACAAAACEA2d7oHd4AAAAJAQAADwAAAAAAAAAAAAAA&#10;AACMBAAAZHJzL2Rvd25yZXYueG1sUEsFBgAAAAAEAAQA8wAAAJcFAAAAAA==&#10;" path="m28956,l,,,28956r28956,l28956,xe" fillcolor="black" stroked="f">
                <v:path arrowok="t"/>
                <w10:wrap anchorx="page"/>
              </v:shape>
            </w:pict>
          </mc:Fallback>
        </mc:AlternateContent>
      </w:r>
      <w:r>
        <w:t xml:space="preserve">El almacenamiento se realizará en lugares cubiertos, secos, resguardados de la intemperie y protegidos de la humedad, del sol directo y de las </w:t>
      </w:r>
      <w:r>
        <w:rPr>
          <w:spacing w:val="-2"/>
        </w:rPr>
        <w:t>heladas.</w:t>
      </w:r>
    </w:p>
    <w:p w:rsidR="001D68CF" w:rsidRDefault="00984CF1">
      <w:pPr>
        <w:pStyle w:val="Textoindependiente"/>
        <w:spacing w:before="73"/>
        <w:ind w:left="482" w:right="151"/>
        <w:jc w:val="both"/>
      </w:pPr>
      <w:r>
        <w:rPr>
          <w:noProof/>
          <w:lang w:eastAsia="es-ES"/>
        </w:rPr>
        <mc:AlternateContent>
          <mc:Choice Requires="wps">
            <w:drawing>
              <wp:anchor distT="0" distB="0" distL="0" distR="0" simplePos="0" relativeHeight="15855616" behindDoc="0" locked="0" layoutInCell="1" allowOverlap="1">
                <wp:simplePos x="0" y="0"/>
                <wp:positionH relativeFrom="page">
                  <wp:posOffset>755904</wp:posOffset>
                </wp:positionH>
                <wp:positionV relativeFrom="paragraph">
                  <wp:posOffset>82038</wp:posOffset>
                </wp:positionV>
                <wp:extent cx="29209" cy="29209"/>
                <wp:effectExtent l="0" t="0" r="0" b="0"/>
                <wp:wrapNone/>
                <wp:docPr id="278" name="Graphic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54C54B" id="Graphic 278" o:spid="_x0000_s1026" style="position:absolute;margin-left:59.5pt;margin-top:6.45pt;width:2.3pt;height:2.3pt;z-index:158556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BYFF11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t>Los sacos de papel que contengan pastas se colocarán separados del suelo, evitando cualquier contacto con posibles residuos líquidos que pueden encontrarse en las obras. Los sacos de papel presentan microperforaciones que permiten la aireación del producto</w:t>
      </w:r>
      <w:r>
        <w:t>. Exponer este producto al contacto con líquidos o a altos niveles de humedad ambiente puede provocar la compactación parcial del producto.</w:t>
      </w:r>
    </w:p>
    <w:p w:rsidR="001D68CF" w:rsidRDefault="00984CF1">
      <w:pPr>
        <w:pStyle w:val="Textoindependiente"/>
        <w:spacing w:before="70"/>
        <w:ind w:left="482" w:right="137"/>
        <w:jc w:val="both"/>
      </w:pPr>
      <w:r>
        <w:rPr>
          <w:noProof/>
          <w:lang w:eastAsia="es-ES"/>
        </w:rPr>
        <mc:AlternateContent>
          <mc:Choice Requires="wps">
            <w:drawing>
              <wp:anchor distT="0" distB="0" distL="0" distR="0" simplePos="0" relativeHeight="15856128" behindDoc="0" locked="0" layoutInCell="1" allowOverlap="1">
                <wp:simplePos x="0" y="0"/>
                <wp:positionH relativeFrom="page">
                  <wp:posOffset>755904</wp:posOffset>
                </wp:positionH>
                <wp:positionV relativeFrom="paragraph">
                  <wp:posOffset>80654</wp:posOffset>
                </wp:positionV>
                <wp:extent cx="29209" cy="29209"/>
                <wp:effectExtent l="0" t="0" r="0" b="0"/>
                <wp:wrapNone/>
                <wp:docPr id="279" name="Graphic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8214F0D" id="Graphic 279" o:spid="_x0000_s1026" style="position:absolute;margin-left:59.5pt;margin-top:6.35pt;width:2.3pt;height:2.3pt;z-index:1585612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" path="m28956,l,,,28956r28956,l28956,xe" fillcolor="black" stroked="f">
                <v:path arrowok="t"/>
                <w10:wrap anchorx="page"/>
              </v:shape>
            </w:pict>
          </mc:Fallback>
        </mc:AlternateContent>
      </w:r>
      <w:r>
        <w:t>Los palets de pastas de juntas presentadas en sacos de papel no se apilarán en más de dos alturas. La resina termop</w:t>
      </w:r>
      <w:r>
        <w:t>lástica que contiene este material reacciona bajo condiciones de presión y temperatura, generando un reblandecimiento del material.</w:t>
      </w:r>
    </w:p>
    <w:p w:rsidR="001D68CF" w:rsidRDefault="00984CF1">
      <w:pPr>
        <w:pStyle w:val="Textoindependiente"/>
        <w:spacing w:before="73"/>
        <w:ind w:left="482"/>
        <w:jc w:val="both"/>
      </w:pPr>
      <w:r>
        <w:rPr>
          <w:noProof/>
          <w:lang w:eastAsia="es-ES"/>
        </w:rPr>
        <mc:AlternateContent>
          <mc:Choice Requires="wps">
            <w:drawing>
              <wp:anchor distT="0" distB="0" distL="0" distR="0" simplePos="0" relativeHeight="15856640" behindDoc="0" locked="0" layoutInCell="1" allowOverlap="1">
                <wp:simplePos x="0" y="0"/>
                <wp:positionH relativeFrom="page">
                  <wp:posOffset>755904</wp:posOffset>
                </wp:positionH>
                <wp:positionV relativeFrom="paragraph">
                  <wp:posOffset>82440</wp:posOffset>
                </wp:positionV>
                <wp:extent cx="29209" cy="29209"/>
                <wp:effectExtent l="0" t="0" r="0"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887B70" id="Graphic 280" o:spid="_x0000_s1026" style="position:absolute;margin-left:59.5pt;margin-top:6.5pt;width:2.3pt;height:2.3pt;z-index:1585664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" path="m28956,l,,,28956r28956,l28956,xe" fillcolor="black" stroked="f">
                <v:path arrowok="t"/>
                <w10:wrap anchorx="page"/>
              </v:shape>
            </w:pict>
          </mc:Fallback>
        </mc:AlternateContent>
      </w:r>
      <w:r>
        <w:t>Los</w:t>
      </w:r>
      <w:r>
        <w:rPr>
          <w:spacing w:val="-5"/>
        </w:rPr>
        <w:t xml:space="preserve"> </w:t>
      </w:r>
      <w:r>
        <w:t>palets</w:t>
      </w:r>
      <w:r>
        <w:rPr>
          <w:spacing w:val="-4"/>
        </w:rPr>
        <w:t xml:space="preserve"> </w:t>
      </w:r>
      <w:r>
        <w:t>de</w:t>
      </w:r>
      <w:r>
        <w:rPr>
          <w:spacing w:val="-4"/>
        </w:rPr>
        <w:t xml:space="preserve"> </w:t>
      </w:r>
      <w:r>
        <w:t>pasta</w:t>
      </w:r>
      <w:r>
        <w:rPr>
          <w:spacing w:val="-5"/>
        </w:rPr>
        <w:t xml:space="preserve"> </w:t>
      </w:r>
      <w:r>
        <w:t>de</w:t>
      </w:r>
      <w:r>
        <w:rPr>
          <w:spacing w:val="-4"/>
        </w:rPr>
        <w:t xml:space="preserve"> </w:t>
      </w:r>
      <w:r>
        <w:t>agarre</w:t>
      </w:r>
      <w:r>
        <w:rPr>
          <w:spacing w:val="-4"/>
        </w:rPr>
        <w:t xml:space="preserve"> </w:t>
      </w:r>
      <w:r>
        <w:t>presentada</w:t>
      </w:r>
      <w:r>
        <w:rPr>
          <w:spacing w:val="-5"/>
        </w:rPr>
        <w:t xml:space="preserve"> </w:t>
      </w:r>
      <w:r>
        <w:t>en</w:t>
      </w:r>
      <w:r>
        <w:rPr>
          <w:spacing w:val="-4"/>
        </w:rPr>
        <w:t xml:space="preserve"> </w:t>
      </w:r>
      <w:r>
        <w:t>sacos</w:t>
      </w:r>
      <w:r>
        <w:rPr>
          <w:spacing w:val="-4"/>
        </w:rPr>
        <w:t xml:space="preserve"> </w:t>
      </w:r>
      <w:r>
        <w:t>de</w:t>
      </w:r>
      <w:r>
        <w:rPr>
          <w:spacing w:val="-5"/>
        </w:rPr>
        <w:t xml:space="preserve"> </w:t>
      </w:r>
      <w:r>
        <w:t>papel</w:t>
      </w:r>
      <w:r>
        <w:rPr>
          <w:spacing w:val="-4"/>
        </w:rPr>
        <w:t xml:space="preserve"> </w:t>
      </w:r>
      <w:r>
        <w:t>permiten</w:t>
      </w:r>
      <w:r>
        <w:rPr>
          <w:spacing w:val="-4"/>
        </w:rPr>
        <w:t xml:space="preserve"> </w:t>
      </w:r>
      <w:r>
        <w:t>ser</w:t>
      </w:r>
      <w:r>
        <w:rPr>
          <w:spacing w:val="-5"/>
        </w:rPr>
        <w:t xml:space="preserve"> </w:t>
      </w:r>
      <w:r>
        <w:t>apilados</w:t>
      </w:r>
      <w:r>
        <w:rPr>
          <w:spacing w:val="-4"/>
        </w:rPr>
        <w:t xml:space="preserve"> </w:t>
      </w:r>
      <w:r>
        <w:t>en</w:t>
      </w:r>
      <w:r>
        <w:rPr>
          <w:spacing w:val="-4"/>
        </w:rPr>
        <w:t xml:space="preserve"> </w:t>
      </w:r>
      <w:r>
        <w:t>tres</w:t>
      </w:r>
      <w:r>
        <w:rPr>
          <w:spacing w:val="-5"/>
        </w:rPr>
        <w:t xml:space="preserve"> </w:t>
      </w:r>
      <w:r>
        <w:t>alturas,</w:t>
      </w:r>
      <w:r>
        <w:rPr>
          <w:spacing w:val="-4"/>
        </w:rPr>
        <w:t xml:space="preserve"> </w:t>
      </w:r>
      <w:r>
        <w:t>ya</w:t>
      </w:r>
      <w:r>
        <w:rPr>
          <w:spacing w:val="-4"/>
        </w:rPr>
        <w:t xml:space="preserve"> </w:t>
      </w:r>
      <w:r>
        <w:t>que</w:t>
      </w:r>
      <w:r>
        <w:rPr>
          <w:spacing w:val="-4"/>
        </w:rPr>
        <w:t xml:space="preserve"> </w:t>
      </w:r>
      <w:r>
        <w:t>no</w:t>
      </w:r>
      <w:r>
        <w:rPr>
          <w:spacing w:val="-5"/>
        </w:rPr>
        <w:t xml:space="preserve"> </w:t>
      </w:r>
      <w:r>
        <w:t>contienen</w:t>
      </w:r>
      <w:r>
        <w:rPr>
          <w:spacing w:val="-4"/>
        </w:rPr>
        <w:t xml:space="preserve"> </w:t>
      </w:r>
      <w:r>
        <w:t>resina</w:t>
      </w:r>
      <w:r>
        <w:rPr>
          <w:spacing w:val="-4"/>
        </w:rPr>
        <w:t xml:space="preserve"> </w:t>
      </w:r>
      <w:r>
        <w:rPr>
          <w:spacing w:val="-2"/>
        </w:rPr>
        <w:t>termoplástica.</w:t>
      </w:r>
    </w:p>
    <w:p w:rsidR="001D68CF" w:rsidRDefault="00984CF1">
      <w:pPr>
        <w:pStyle w:val="Textoindependiente"/>
        <w:spacing w:before="75"/>
        <w:ind w:left="482" w:right="138"/>
        <w:jc w:val="both"/>
      </w:pPr>
      <w:r>
        <w:rPr>
          <w:noProof/>
          <w:lang w:eastAsia="es-ES"/>
        </w:rPr>
        <mc:AlternateContent>
          <mc:Choice Requires="wps">
            <w:drawing>
              <wp:anchor distT="0" distB="0" distL="0" distR="0" simplePos="0" relativeHeight="15857152" behindDoc="0" locked="0" layoutInCell="1" allowOverlap="1">
                <wp:simplePos x="0" y="0"/>
                <wp:positionH relativeFrom="page">
                  <wp:posOffset>755904</wp:posOffset>
                </wp:positionH>
                <wp:positionV relativeFrom="paragraph">
                  <wp:posOffset>83588</wp:posOffset>
                </wp:positionV>
                <wp:extent cx="29209" cy="29209"/>
                <wp:effectExtent l="0" t="0" r="0" b="0"/>
                <wp:wrapNone/>
                <wp:docPr id="281" name="Graphic 2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6163B7" id="Graphic 281" o:spid="_x0000_s1026" style="position:absolute;margin-left:59.5pt;margin-top:6.6pt;width:2.3pt;height:2.3pt;z-index:1585715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" path="m28956,l,,,28956r28956,l28956,xe" fillcolor="black" stroked="f">
                <v:path arrowok="t"/>
                <w10:wrap anchorx="page"/>
              </v:shape>
            </w:pict>
          </mc:Fallback>
        </mc:AlternateContent>
      </w:r>
      <w:r>
        <w:t>Las pastas envasadas en botes de plástico pueden almacenarse sobre el suelo, pero nunca se apilarán si no es en estanterías, ya que los envases de plástico pueden sufrir deformaciones bajo altas temperaturas o presión de carga.</w:t>
      </w:r>
    </w:p>
    <w:p w:rsidR="001D68CF" w:rsidRDefault="00984CF1">
      <w:pPr>
        <w:pStyle w:val="Textoindependiente"/>
        <w:spacing w:before="73"/>
        <w:ind w:left="482" w:right="142"/>
        <w:jc w:val="both"/>
      </w:pPr>
      <w:r>
        <w:rPr>
          <w:noProof/>
          <w:lang w:eastAsia="es-ES"/>
        </w:rPr>
        <mc:AlternateContent>
          <mc:Choice Requires="wps">
            <w:drawing>
              <wp:anchor distT="0" distB="0" distL="0" distR="0" simplePos="0" relativeHeight="15857664" behindDoc="0" locked="0" layoutInCell="1" allowOverlap="1">
                <wp:simplePos x="0" y="0"/>
                <wp:positionH relativeFrom="page">
                  <wp:posOffset>755904</wp:posOffset>
                </wp:positionH>
                <wp:positionV relativeFrom="paragraph">
                  <wp:posOffset>82199</wp:posOffset>
                </wp:positionV>
                <wp:extent cx="29209" cy="29209"/>
                <wp:effectExtent l="0" t="0" r="0" b="0"/>
                <wp:wrapNone/>
                <wp:docPr id="282" name="Graphic 2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89FE33" id="Graphic 282" o:spid="_x0000_s1026" style="position:absolute;margin-left:59.5pt;margin-top:6.45pt;width:2.3pt;height:2.3pt;z-index:1585766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BWzTZY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t>Es a</w:t>
      </w:r>
      <w:r>
        <w:t>consejable realizar una rotación cada cierto tiempo del material almacenado, liberando la presión constante que sufre este material si es acopiado en varias alturas.</w:t>
      </w:r>
    </w:p>
    <w:p w:rsidR="001D68CF" w:rsidRDefault="00984CF1">
      <w:pPr>
        <w:pStyle w:val="Textoindependiente"/>
        <w:spacing w:before="73"/>
        <w:ind w:left="482" w:right="150"/>
        <w:jc w:val="both"/>
      </w:pPr>
      <w:r>
        <w:rPr>
          <w:noProof/>
          <w:lang w:eastAsia="es-ES"/>
        </w:rPr>
        <mc:AlternateContent>
          <mc:Choice Requires="wps">
            <w:drawing>
              <wp:anchor distT="0" distB="0" distL="0" distR="0" simplePos="0" relativeHeight="15858176" behindDoc="0" locked="0" layoutInCell="1" allowOverlap="1">
                <wp:simplePos x="0" y="0"/>
                <wp:positionH relativeFrom="page">
                  <wp:posOffset>755904</wp:posOffset>
                </wp:positionH>
                <wp:positionV relativeFrom="paragraph">
                  <wp:posOffset>82081</wp:posOffset>
                </wp:positionV>
                <wp:extent cx="29209" cy="29209"/>
                <wp:effectExtent l="0" t="0" r="0" b="0"/>
                <wp:wrapNone/>
                <wp:docPr id="283" name="Graphic 2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C1B3DC" id="Graphic 283" o:spid="_x0000_s1026" style="position:absolute;margin-left:59.5pt;margin-top:6.45pt;width:2.3pt;height:2.3pt;z-index:1585817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" path="m28956,l,,,28956r28956,l28956,xe" fillcolor="black" stroked="f">
                <v:path arrowok="t"/>
                <w10:wrap anchorx="page"/>
              </v:shape>
            </w:pict>
          </mc:Fallback>
        </mc:AlternateContent>
      </w:r>
      <w:r>
        <w:t>Se debe evitar la existencia de elevadas concentraciones de producto en polvo en el aire,</w:t>
      </w:r>
      <w:r>
        <w:t xml:space="preserve"> ya que puede provocar irritaciones en los ojos y vías respiratorias y sequedad en la piel, por lo que se recomienda utilizar guantes y gafas protectoras.</w:t>
      </w:r>
    </w:p>
    <w:p w:rsidR="001D68CF" w:rsidRDefault="001D68CF">
      <w:pPr>
        <w:pStyle w:val="Textoindependiente"/>
        <w:spacing w:before="120"/>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8"/>
        <w:ind w:left="482" w:right="155"/>
        <w:jc w:val="both"/>
      </w:pPr>
      <w:r>
        <w:rPr>
          <w:noProof/>
          <w:lang w:eastAsia="es-ES"/>
        </w:rPr>
        <mc:AlternateContent>
          <mc:Choice Requires="wps">
            <w:drawing>
              <wp:anchor distT="0" distB="0" distL="0" distR="0" simplePos="0" relativeHeight="15858688" behindDoc="0" locked="0" layoutInCell="1" allowOverlap="1">
                <wp:simplePos x="0" y="0"/>
                <wp:positionH relativeFrom="page">
                  <wp:posOffset>755904</wp:posOffset>
                </wp:positionH>
                <wp:positionV relativeFrom="paragraph">
                  <wp:posOffset>123530</wp:posOffset>
                </wp:positionV>
                <wp:extent cx="29209" cy="29209"/>
                <wp:effectExtent l="0" t="0" r="0" b="0"/>
                <wp:wrapNone/>
                <wp:docPr id="284" name="Graphic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7FEBC8" id="Graphic 284" o:spid="_x0000_s1026" style="position:absolute;margin-left:59.5pt;margin-top:9.75pt;width:2.3pt;height:2.3pt;z-index:1585868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" path="m28956,l,,,28956r28956,l28956,xe" fillcolor="black" stroked="f">
                <v:path arrowok="t"/>
                <w10:wrap anchorx="page"/>
              </v:shape>
            </w:pict>
          </mc:Fallback>
        </mc:AlternateContent>
      </w:r>
      <w:r>
        <w:t>Pastas de agarre: Se comprobará que las paredes son absorbentes</w:t>
      </w:r>
      <w:r>
        <w:t>, están en buen estado y libres de humedad, suciedad, polvo, grasa o aceites. Las superficies imperfectas a tratar no deben presentar irregularidades superiores a 15 mm.</w:t>
      </w:r>
    </w:p>
    <w:p w:rsidR="001D68CF" w:rsidRDefault="001D68CF">
      <w:pPr>
        <w:jc w:val="both"/>
        <w:sectPr w:rsidR="001D68CF">
          <w:headerReference w:type="default" r:id="rId15"/>
          <w:footerReference w:type="default" r:id="rId16"/>
          <w:pgSz w:w="11900" w:h="16840"/>
          <w:pgMar w:top="2060" w:right="740" w:bottom="1200" w:left="1080" w:header="968" w:footer="1010"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2"/>
        <w:numPr>
          <w:ilvl w:val="3"/>
          <w:numId w:val="9"/>
        </w:numPr>
        <w:tabs>
          <w:tab w:val="left" w:pos="776"/>
        </w:tabs>
        <w:ind w:left="776" w:hanging="666"/>
      </w:pPr>
      <w:bookmarkStart w:id="23" w:name="_TOC_250021"/>
      <w:r>
        <w:t>Placas</w:t>
      </w:r>
      <w:r>
        <w:rPr>
          <w:spacing w:val="14"/>
        </w:rPr>
        <w:t xml:space="preserve"> </w:t>
      </w:r>
      <w:r>
        <w:t>Aquapanel</w:t>
      </w:r>
      <w:r>
        <w:rPr>
          <w:spacing w:val="14"/>
        </w:rPr>
        <w:t xml:space="preserve"> </w:t>
      </w:r>
      <w:bookmarkEnd w:id="23"/>
      <w:r>
        <w:rPr>
          <w:spacing w:val="-2"/>
        </w:rPr>
        <w:t>"KNAUF"</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59200" behindDoc="0" locked="0" layoutInCell="1" allowOverlap="1">
                <wp:simplePos x="0" y="0"/>
                <wp:positionH relativeFrom="page">
                  <wp:posOffset>755904</wp:posOffset>
                </wp:positionH>
                <wp:positionV relativeFrom="paragraph">
                  <wp:posOffset>123486</wp:posOffset>
                </wp:positionV>
                <wp:extent cx="29209" cy="29209"/>
                <wp:effectExtent l="0" t="0" r="0" b="0"/>
                <wp:wrapNone/>
                <wp:docPr id="285" name="Graphic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667A2A" id="Graphic 285" o:spid="_x0000_s1026" style="position:absolute;margin-left:59.5pt;margin-top:9.7pt;width:2.3pt;height:2.3pt;z-index:1585920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bCuYjzICAADfBAAADgAAAAAAAAAAAAAAAAAu&#10;AgAAZHJzL2Uyb0RvYy54bWxQSwECLQAUAAYACAAAACEA2d7oHd4AAAAJAQAADwAAAAAAAAAAAAAA&#10;AACMBAAAZHJzL2Rvd25yZXYueG1sUEsFBgAAAAAEAAQA8wAAAJcFAAAAAA==&#10;" path="m28956,l,,,28955r28956,l28956,xe" fillcolor="black" stroked="f">
                <v:path arrowok="t"/>
                <w10:wrap anchorx="page"/>
              </v:shape>
            </w:pict>
          </mc:Fallback>
        </mc:AlternateContent>
      </w:r>
      <w:r>
        <w:t>Las</w:t>
      </w:r>
      <w:r>
        <w:rPr>
          <w:spacing w:val="-5"/>
        </w:rPr>
        <w:t xml:space="preserve"> </w:t>
      </w:r>
      <w:r>
        <w:t>placas</w:t>
      </w:r>
      <w:r>
        <w:rPr>
          <w:spacing w:val="-4"/>
        </w:rPr>
        <w:t xml:space="preserve"> </w:t>
      </w:r>
      <w:r>
        <w:t>de</w:t>
      </w:r>
      <w:r>
        <w:rPr>
          <w:spacing w:val="-5"/>
        </w:rPr>
        <w:t xml:space="preserve"> </w:t>
      </w:r>
      <w:r>
        <w:t>cemento</w:t>
      </w:r>
      <w:r>
        <w:rPr>
          <w:spacing w:val="-4"/>
        </w:rPr>
        <w:t xml:space="preserve"> </w:t>
      </w:r>
      <w:r>
        <w:t>Aquapanel</w:t>
      </w:r>
      <w:r>
        <w:rPr>
          <w:spacing w:val="-5"/>
        </w:rPr>
        <w:t xml:space="preserve"> </w:t>
      </w:r>
      <w:r>
        <w:t>se</w:t>
      </w:r>
      <w:r>
        <w:rPr>
          <w:spacing w:val="-4"/>
        </w:rPr>
        <w:t xml:space="preserve"> </w:t>
      </w:r>
      <w:r>
        <w:t>deben</w:t>
      </w:r>
      <w:r>
        <w:rPr>
          <w:spacing w:val="-5"/>
        </w:rPr>
        <w:t xml:space="preserve"> </w:t>
      </w:r>
      <w:r>
        <w:t>suministrar</w:t>
      </w:r>
      <w:r>
        <w:rPr>
          <w:spacing w:val="-4"/>
        </w:rPr>
        <w:t xml:space="preserve"> </w:t>
      </w:r>
      <w:r>
        <w:t>en</w:t>
      </w:r>
      <w:r>
        <w:rPr>
          <w:spacing w:val="-5"/>
        </w:rPr>
        <w:t xml:space="preserve"> </w:t>
      </w:r>
      <w:r>
        <w:t>paquetes</w:t>
      </w:r>
      <w:r>
        <w:rPr>
          <w:spacing w:val="-4"/>
        </w:rPr>
        <w:t xml:space="preserve"> </w:t>
      </w:r>
      <w:r>
        <w:t>paletizados</w:t>
      </w:r>
      <w:r>
        <w:rPr>
          <w:spacing w:val="-5"/>
        </w:rPr>
        <w:t xml:space="preserve"> </w:t>
      </w:r>
      <w:r>
        <w:t>de</w:t>
      </w:r>
      <w:r>
        <w:rPr>
          <w:spacing w:val="-4"/>
        </w:rPr>
        <w:t xml:space="preserve"> </w:t>
      </w:r>
      <w:r>
        <w:t>25</w:t>
      </w:r>
      <w:r>
        <w:rPr>
          <w:spacing w:val="-4"/>
        </w:rPr>
        <w:t xml:space="preserve"> </w:t>
      </w:r>
      <w:r>
        <w:t>piezas</w:t>
      </w:r>
      <w:r>
        <w:rPr>
          <w:spacing w:val="-5"/>
        </w:rPr>
        <w:t xml:space="preserve"> </w:t>
      </w:r>
      <w:r>
        <w:t>vistas</w:t>
      </w:r>
      <w:r>
        <w:rPr>
          <w:spacing w:val="-4"/>
        </w:rPr>
        <w:t xml:space="preserve"> </w:t>
      </w:r>
      <w:r>
        <w:t>y</w:t>
      </w:r>
      <w:r>
        <w:rPr>
          <w:spacing w:val="-5"/>
        </w:rPr>
        <w:t xml:space="preserve"> </w:t>
      </w:r>
      <w:r>
        <w:t>un</w:t>
      </w:r>
      <w:r>
        <w:rPr>
          <w:spacing w:val="-4"/>
        </w:rPr>
        <w:t xml:space="preserve"> </w:t>
      </w:r>
      <w:r>
        <w:t>fleje</w:t>
      </w:r>
      <w:r>
        <w:rPr>
          <w:spacing w:val="-5"/>
        </w:rPr>
        <w:t xml:space="preserve"> </w:t>
      </w:r>
      <w:r>
        <w:t>de</w:t>
      </w:r>
      <w:r>
        <w:rPr>
          <w:spacing w:val="-4"/>
        </w:rPr>
        <w:t xml:space="preserve"> </w:t>
      </w:r>
      <w:r>
        <w:t>plástico</w:t>
      </w:r>
      <w:r>
        <w:rPr>
          <w:spacing w:val="-5"/>
        </w:rPr>
        <w:t xml:space="preserve"> </w:t>
      </w:r>
      <w:r>
        <w:t>por</w:t>
      </w:r>
      <w:r>
        <w:rPr>
          <w:spacing w:val="-4"/>
        </w:rPr>
        <w:t xml:space="preserve"> </w:t>
      </w:r>
      <w:r>
        <w:t>cada</w:t>
      </w:r>
      <w:r>
        <w:rPr>
          <w:spacing w:val="-5"/>
        </w:rPr>
        <w:t xml:space="preserve"> </w:t>
      </w:r>
      <w:r>
        <w:rPr>
          <w:spacing w:val="-2"/>
        </w:rPr>
        <w:t>lado.</w:t>
      </w:r>
    </w:p>
    <w:p w:rsidR="001D68CF" w:rsidRDefault="00984CF1">
      <w:pPr>
        <w:pStyle w:val="Textoindependiente"/>
        <w:spacing w:before="75"/>
        <w:ind w:left="482" w:right="125"/>
      </w:pPr>
      <w:r>
        <w:rPr>
          <w:noProof/>
          <w:lang w:eastAsia="es-ES"/>
        </w:rPr>
        <mc:AlternateContent>
          <mc:Choice Requires="wps">
            <w:drawing>
              <wp:anchor distT="0" distB="0" distL="0" distR="0" simplePos="0" relativeHeight="15859712" behindDoc="0" locked="0" layoutInCell="1" allowOverlap="1">
                <wp:simplePos x="0" y="0"/>
                <wp:positionH relativeFrom="page">
                  <wp:posOffset>755904</wp:posOffset>
                </wp:positionH>
                <wp:positionV relativeFrom="paragraph">
                  <wp:posOffset>83359</wp:posOffset>
                </wp:positionV>
                <wp:extent cx="29209" cy="29209"/>
                <wp:effectExtent l="0" t="0" r="0" b="0"/>
                <wp:wrapNone/>
                <wp:docPr id="286" name="Graphic 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ADCDDD" id="Graphic 286" o:spid="_x0000_s1026" style="position:absolute;margin-left:59.5pt;margin-top:6.55pt;width:2.3pt;height:2.3pt;z-index:1585971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" path="m28956,l,,,28955r28956,l28956,xe" fillcolor="black" stroked="f">
                <v:path arrowok="t"/>
                <w10:wrap anchorx="page"/>
              </v:shape>
            </w:pict>
          </mc:Fallback>
        </mc:AlternateContent>
      </w:r>
      <w:r>
        <w:t>Aunque</w:t>
      </w:r>
      <w:r>
        <w:rPr>
          <w:spacing w:val="-3"/>
        </w:rPr>
        <w:t xml:space="preserve"> </w:t>
      </w:r>
      <w:r>
        <w:t>este</w:t>
      </w:r>
      <w:r>
        <w:rPr>
          <w:spacing w:val="-3"/>
        </w:rPr>
        <w:t xml:space="preserve"> </w:t>
      </w:r>
      <w:r>
        <w:t>material</w:t>
      </w:r>
      <w:r>
        <w:rPr>
          <w:spacing w:val="-3"/>
        </w:rPr>
        <w:t xml:space="preserve"> </w:t>
      </w:r>
      <w:r>
        <w:t>es</w:t>
      </w:r>
      <w:r>
        <w:rPr>
          <w:spacing w:val="-3"/>
        </w:rPr>
        <w:t xml:space="preserve"> </w:t>
      </w:r>
      <w:r>
        <w:t>estable</w:t>
      </w:r>
      <w:r>
        <w:rPr>
          <w:spacing w:val="-3"/>
        </w:rPr>
        <w:t xml:space="preserve"> </w:t>
      </w:r>
      <w:r>
        <w:t>y</w:t>
      </w:r>
      <w:r>
        <w:rPr>
          <w:spacing w:val="-3"/>
        </w:rPr>
        <w:t xml:space="preserve"> </w:t>
      </w:r>
      <w:r>
        <w:t>resistente,</w:t>
      </w:r>
      <w:r>
        <w:rPr>
          <w:spacing w:val="-3"/>
        </w:rPr>
        <w:t xml:space="preserve"> </w:t>
      </w:r>
      <w:r>
        <w:t>durante</w:t>
      </w:r>
      <w:r>
        <w:rPr>
          <w:spacing w:val="-3"/>
        </w:rPr>
        <w:t xml:space="preserve"> </w:t>
      </w:r>
      <w:r>
        <w:t>su</w:t>
      </w:r>
      <w:r>
        <w:rPr>
          <w:spacing w:val="-3"/>
        </w:rPr>
        <w:t xml:space="preserve"> </w:t>
      </w:r>
      <w:r>
        <w:t>transporte</w:t>
      </w:r>
      <w:r>
        <w:rPr>
          <w:spacing w:val="-3"/>
        </w:rPr>
        <w:t xml:space="preserve"> </w:t>
      </w:r>
      <w:r>
        <w:t>se</w:t>
      </w:r>
      <w:r>
        <w:rPr>
          <w:spacing w:val="-3"/>
        </w:rPr>
        <w:t xml:space="preserve"> </w:t>
      </w:r>
      <w:r>
        <w:t>sujetarán</w:t>
      </w:r>
      <w:r>
        <w:rPr>
          <w:spacing w:val="-3"/>
        </w:rPr>
        <w:t xml:space="preserve"> </w:t>
      </w:r>
      <w:r>
        <w:t>debidamente,</w:t>
      </w:r>
      <w:r>
        <w:rPr>
          <w:spacing w:val="-3"/>
        </w:rPr>
        <w:t xml:space="preserve"> </w:t>
      </w:r>
      <w:r>
        <w:t>colocando</w:t>
      </w:r>
      <w:r>
        <w:rPr>
          <w:spacing w:val="-3"/>
        </w:rPr>
        <w:t xml:space="preserve"> </w:t>
      </w:r>
      <w:r>
        <w:t>cantoneras</w:t>
      </w:r>
      <w:r>
        <w:rPr>
          <w:spacing w:val="-3"/>
        </w:rPr>
        <w:t xml:space="preserve"> </w:t>
      </w:r>
      <w:r>
        <w:t>en</w:t>
      </w:r>
      <w:r>
        <w:rPr>
          <w:spacing w:val="-3"/>
        </w:rPr>
        <w:t xml:space="preserve"> </w:t>
      </w:r>
      <w:r>
        <w:t>los</w:t>
      </w:r>
      <w:r>
        <w:rPr>
          <w:spacing w:val="-3"/>
        </w:rPr>
        <w:t xml:space="preserve"> </w:t>
      </w:r>
      <w:r>
        <w:t>cantos</w:t>
      </w:r>
      <w:r>
        <w:rPr>
          <w:spacing w:val="-3"/>
        </w:rPr>
        <w:t xml:space="preserve"> </w:t>
      </w:r>
      <w:r>
        <w:t>de</w:t>
      </w:r>
      <w:r>
        <w:rPr>
          <w:spacing w:val="-3"/>
        </w:rPr>
        <w:t xml:space="preserve"> </w:t>
      </w:r>
      <w:r>
        <w:t>la</w:t>
      </w:r>
      <w:r>
        <w:t>s</w:t>
      </w:r>
      <w:r>
        <w:rPr>
          <w:spacing w:val="-3"/>
        </w:rPr>
        <w:t xml:space="preserve"> </w:t>
      </w:r>
      <w:r>
        <w:t>placas por donde pase la cinta de sujeción.</w:t>
      </w:r>
    </w:p>
    <w:p w:rsidR="001D68CF" w:rsidRDefault="00984CF1">
      <w:pPr>
        <w:pStyle w:val="Textoindependiente"/>
        <w:spacing w:before="72"/>
        <w:ind w:left="482"/>
      </w:pPr>
      <w:r>
        <w:rPr>
          <w:noProof/>
          <w:lang w:eastAsia="es-ES"/>
        </w:rPr>
        <mc:AlternateContent>
          <mc:Choice Requires="wps">
            <w:drawing>
              <wp:anchor distT="0" distB="0" distL="0" distR="0" simplePos="0" relativeHeight="15860224" behindDoc="0" locked="0" layoutInCell="1" allowOverlap="1">
                <wp:simplePos x="0" y="0"/>
                <wp:positionH relativeFrom="page">
                  <wp:posOffset>755904</wp:posOffset>
                </wp:positionH>
                <wp:positionV relativeFrom="paragraph">
                  <wp:posOffset>81970</wp:posOffset>
                </wp:positionV>
                <wp:extent cx="29209" cy="29209"/>
                <wp:effectExtent l="0" t="0" r="0" b="0"/>
                <wp:wrapNone/>
                <wp:docPr id="287" name="Graphic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34ED7B" id="Graphic 287" o:spid="_x0000_s1026" style="position:absolute;margin-left:59.5pt;margin-top:6.45pt;width:2.3pt;height:2.3pt;z-index:1586022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A9agEU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t>No</w:t>
      </w:r>
      <w:r>
        <w:rPr>
          <w:spacing w:val="-4"/>
        </w:rPr>
        <w:t xml:space="preserve"> </w:t>
      </w:r>
      <w:r>
        <w:t>se</w:t>
      </w:r>
      <w:r>
        <w:rPr>
          <w:spacing w:val="-4"/>
        </w:rPr>
        <w:t xml:space="preserve"> </w:t>
      </w:r>
      <w:r>
        <w:t>deben</w:t>
      </w:r>
      <w:r>
        <w:rPr>
          <w:spacing w:val="-3"/>
        </w:rPr>
        <w:t xml:space="preserve"> </w:t>
      </w:r>
      <w:r>
        <w:t>remontar</w:t>
      </w:r>
      <w:r>
        <w:rPr>
          <w:spacing w:val="-4"/>
        </w:rPr>
        <w:t xml:space="preserve"> </w:t>
      </w:r>
      <w:r>
        <w:t>más</w:t>
      </w:r>
      <w:r>
        <w:rPr>
          <w:spacing w:val="-4"/>
        </w:rPr>
        <w:t xml:space="preserve"> </w:t>
      </w:r>
      <w:r>
        <w:t>3</w:t>
      </w:r>
      <w:r>
        <w:rPr>
          <w:spacing w:val="-3"/>
        </w:rPr>
        <w:t xml:space="preserve"> </w:t>
      </w:r>
      <w:r>
        <w:t>palets</w:t>
      </w:r>
      <w:r>
        <w:rPr>
          <w:spacing w:val="-4"/>
        </w:rPr>
        <w:t xml:space="preserve"> </w:t>
      </w:r>
      <w:r>
        <w:t>en</w:t>
      </w:r>
      <w:r>
        <w:rPr>
          <w:spacing w:val="-3"/>
        </w:rPr>
        <w:t xml:space="preserve"> </w:t>
      </w:r>
      <w:r>
        <w:t>el</w:t>
      </w:r>
      <w:r>
        <w:rPr>
          <w:spacing w:val="-4"/>
        </w:rPr>
        <w:t xml:space="preserve"> </w:t>
      </w:r>
      <w:r>
        <w:rPr>
          <w:spacing w:val="-2"/>
        </w:rPr>
        <w:t>transporte.</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60736" behindDoc="0" locked="0" layoutInCell="1" allowOverlap="1">
                <wp:simplePos x="0" y="0"/>
                <wp:positionH relativeFrom="page">
                  <wp:posOffset>755904</wp:posOffset>
                </wp:positionH>
                <wp:positionV relativeFrom="paragraph">
                  <wp:posOffset>123415</wp:posOffset>
                </wp:positionV>
                <wp:extent cx="29209" cy="29209"/>
                <wp:effectExtent l="0" t="0" r="0" b="0"/>
                <wp:wrapNone/>
                <wp:docPr id="288" name="Graphic 2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00B331" id="Graphic 288" o:spid="_x0000_s1026" style="position:absolute;margin-left:59.5pt;margin-top:9.7pt;width:2.3pt;height:2.3pt;z-index:1586073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CAg1nA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61248" behindDoc="0" locked="0" layoutInCell="1" allowOverlap="1">
                <wp:simplePos x="0" y="0"/>
                <wp:positionH relativeFrom="page">
                  <wp:posOffset>935736</wp:posOffset>
                </wp:positionH>
                <wp:positionV relativeFrom="paragraph">
                  <wp:posOffset>77191</wp:posOffset>
                </wp:positionV>
                <wp:extent cx="20320" cy="20320"/>
                <wp:effectExtent l="0" t="0" r="0" b="0"/>
                <wp:wrapNone/>
                <wp:docPr id="289" name="Graphic 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6C395D" id="Graphic 289" o:spid="_x0000_s1026" style="position:absolute;margin-left:73.7pt;margin-top:6.1pt;width:1.6pt;height:1.6pt;z-index:1586124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MbX9NkwAgAA3wQAAA4AAAAAAAAAAAAAAAAALgIAAGRy&#10;cy9lMm9Eb2MueG1sUEsBAi0AFAAGAAgAAAAhAO9yq0rbAAAACQEAAA8AAAAAAAAAAAAAAAAAigQA&#10;AGRycy9kb3ducmV2LnhtbFBLBQYAAAAABAAEAPMAAACSBQAAAAA=&#10;" path="m19812,l,,,19811r19812,l19812,xe" fillcolor="black" stroked="f">
                <v:path arrowok="t"/>
                <w10:wrap anchorx="page"/>
              </v:shape>
            </w:pict>
          </mc:Fallback>
        </mc:AlternateContent>
      </w:r>
      <w:r>
        <w:t>Este</w:t>
      </w:r>
      <w:r>
        <w:rPr>
          <w:spacing w:val="17"/>
        </w:rPr>
        <w:t xml:space="preserve"> </w:t>
      </w:r>
      <w:r>
        <w:t>material</w:t>
      </w:r>
      <w:r>
        <w:rPr>
          <w:spacing w:val="17"/>
        </w:rPr>
        <w:t xml:space="preserve"> </w:t>
      </w:r>
      <w:r>
        <w:t>debe</w:t>
      </w:r>
      <w:r>
        <w:rPr>
          <w:spacing w:val="17"/>
        </w:rPr>
        <w:t xml:space="preserve"> </w:t>
      </w:r>
      <w:r>
        <w:t>estar</w:t>
      </w:r>
      <w:r>
        <w:rPr>
          <w:spacing w:val="17"/>
        </w:rPr>
        <w:t xml:space="preserve"> </w:t>
      </w:r>
      <w:r>
        <w:t>provisto</w:t>
      </w:r>
      <w:r>
        <w:rPr>
          <w:spacing w:val="17"/>
        </w:rPr>
        <w:t xml:space="preserve"> </w:t>
      </w:r>
      <w:r>
        <w:t>del</w:t>
      </w:r>
      <w:r>
        <w:rPr>
          <w:spacing w:val="17"/>
        </w:rPr>
        <w:t xml:space="preserve"> </w:t>
      </w:r>
      <w:r>
        <w:t>marcado</w:t>
      </w:r>
      <w:r>
        <w:rPr>
          <w:spacing w:val="17"/>
        </w:rPr>
        <w:t xml:space="preserve"> </w:t>
      </w:r>
      <w:r>
        <w:t>CE</w:t>
      </w:r>
      <w:r>
        <w:rPr>
          <w:spacing w:val="17"/>
        </w:rPr>
        <w:t xml:space="preserve"> </w:t>
      </w:r>
      <w:r>
        <w:t>conforme</w:t>
      </w:r>
      <w:r>
        <w:rPr>
          <w:spacing w:val="17"/>
        </w:rPr>
        <w:t xml:space="preserve"> </w:t>
      </w:r>
      <w:r>
        <w:t>al</w:t>
      </w:r>
      <w:r>
        <w:rPr>
          <w:spacing w:val="17"/>
        </w:rPr>
        <w:t xml:space="preserve"> </w:t>
      </w:r>
      <w:r>
        <w:t>DITE</w:t>
      </w:r>
      <w:r>
        <w:rPr>
          <w:spacing w:val="17"/>
        </w:rPr>
        <w:t xml:space="preserve"> </w:t>
      </w:r>
      <w:r>
        <w:t>07/0173</w:t>
      </w:r>
      <w:r>
        <w:rPr>
          <w:spacing w:val="17"/>
        </w:rPr>
        <w:t xml:space="preserve"> </w:t>
      </w:r>
      <w:r>
        <w:t>(ETA</w:t>
      </w:r>
      <w:r>
        <w:rPr>
          <w:spacing w:val="17"/>
        </w:rPr>
        <w:t xml:space="preserve"> </w:t>
      </w:r>
      <w:r>
        <w:t>07/0173),</w:t>
      </w:r>
      <w:r>
        <w:rPr>
          <w:spacing w:val="17"/>
        </w:rPr>
        <w:t xml:space="preserve"> </w:t>
      </w:r>
      <w:r>
        <w:t>que</w:t>
      </w:r>
      <w:r>
        <w:rPr>
          <w:spacing w:val="17"/>
        </w:rPr>
        <w:t xml:space="preserve"> </w:t>
      </w:r>
      <w:r>
        <w:t>es</w:t>
      </w:r>
      <w:r>
        <w:rPr>
          <w:spacing w:val="17"/>
        </w:rPr>
        <w:t xml:space="preserve"> </w:t>
      </w:r>
      <w:r>
        <w:t>una</w:t>
      </w:r>
      <w:r>
        <w:rPr>
          <w:spacing w:val="17"/>
        </w:rPr>
        <w:t xml:space="preserve"> </w:t>
      </w:r>
      <w:r>
        <w:t>indicación</w:t>
      </w:r>
      <w:r>
        <w:rPr>
          <w:spacing w:val="17"/>
        </w:rPr>
        <w:t xml:space="preserve"> </w:t>
      </w:r>
      <w:r>
        <w:t>de</w:t>
      </w:r>
      <w:r>
        <w:rPr>
          <w:spacing w:val="17"/>
        </w:rPr>
        <w:t xml:space="preserve"> </w:t>
      </w:r>
      <w:r>
        <w:t>que</w:t>
      </w:r>
      <w:r>
        <w:rPr>
          <w:spacing w:val="17"/>
        </w:rPr>
        <w:t xml:space="preserve"> </w:t>
      </w:r>
      <w:r>
        <w:t>cumple</w:t>
      </w:r>
      <w:r>
        <w:rPr>
          <w:spacing w:val="17"/>
        </w:rPr>
        <w:t xml:space="preserve"> </w:t>
      </w:r>
      <w:r>
        <w:t>los requisitos esenciales y ha sido objeto de un procedimiento de evaluación de la conformidad.</w:t>
      </w:r>
    </w:p>
    <w:p w:rsidR="001D68CF" w:rsidRDefault="00984CF1">
      <w:pPr>
        <w:pStyle w:val="Textoindependiente"/>
        <w:spacing w:line="237" w:lineRule="auto"/>
        <w:ind w:left="751"/>
      </w:pPr>
      <w:r>
        <w:rPr>
          <w:noProof/>
          <w:lang w:eastAsia="es-ES"/>
        </w:rPr>
        <mc:AlternateContent>
          <mc:Choice Requires="wps">
            <w:drawing>
              <wp:anchor distT="0" distB="0" distL="0" distR="0" simplePos="0" relativeHeight="15861760" behindDoc="0" locked="0" layoutInCell="1" allowOverlap="1">
                <wp:simplePos x="0" y="0"/>
                <wp:positionH relativeFrom="page">
                  <wp:posOffset>935736</wp:posOffset>
                </wp:positionH>
                <wp:positionV relativeFrom="paragraph">
                  <wp:posOffset>39735</wp:posOffset>
                </wp:positionV>
                <wp:extent cx="20320" cy="20320"/>
                <wp:effectExtent l="0" t="0" r="0" b="0"/>
                <wp:wrapNone/>
                <wp:docPr id="290" name="Graphic 2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F1C900" id="Graphic 290" o:spid="_x0000_s1026" style="position:absolute;margin-left:73.7pt;margin-top:3.15pt;width:1.6pt;height:1.6pt;z-index:1586176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" path="m19812,l,,,19811r19812,l19812,xe" fillcolor="black" stroked="f">
                <v:path arrowok="t"/>
                <w10:wrap anchorx="page"/>
              </v:shape>
            </w:pict>
          </mc:Fallback>
        </mc:AlternateContent>
      </w:r>
      <w:r>
        <w:t>Cada palet irá identificado con una etiqueta adhesiva, donde figure toda la información referente a dimensiones, tipo y característica</w:t>
      </w:r>
      <w:r>
        <w:t xml:space="preserve">s del </w:t>
      </w:r>
      <w:r>
        <w:rPr>
          <w:spacing w:val="-2"/>
        </w:rPr>
        <w:t>producto.</w:t>
      </w:r>
    </w:p>
    <w:p w:rsidR="001D68CF" w:rsidRDefault="00984CF1">
      <w:pPr>
        <w:pStyle w:val="Textoindependiente"/>
        <w:spacing w:line="237" w:lineRule="auto"/>
        <w:ind w:left="1024" w:right="4602" w:hanging="274"/>
      </w:pPr>
      <w:r>
        <w:rPr>
          <w:noProof/>
          <w:lang w:eastAsia="es-ES"/>
        </w:rPr>
        <mc:AlternateContent>
          <mc:Choice Requires="wps">
            <w:drawing>
              <wp:anchor distT="0" distB="0" distL="0" distR="0" simplePos="0" relativeHeight="15862272" behindDoc="0" locked="0" layoutInCell="1" allowOverlap="1">
                <wp:simplePos x="0" y="0"/>
                <wp:positionH relativeFrom="page">
                  <wp:posOffset>935736</wp:posOffset>
                </wp:positionH>
                <wp:positionV relativeFrom="paragraph">
                  <wp:posOffset>39210</wp:posOffset>
                </wp:positionV>
                <wp:extent cx="20320" cy="20320"/>
                <wp:effectExtent l="0" t="0" r="0" b="0"/>
                <wp:wrapNone/>
                <wp:docPr id="291" name="Graphic 2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99245C" id="Graphic 291" o:spid="_x0000_s1026" style="position:absolute;margin-left:73.7pt;margin-top:3.1pt;width:1.6pt;height:1.6pt;z-index:1586227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" path="m19812,l,,,19811r19812,l19812,xe" fillcolor="black" stroked="f">
                <v:path arrowok="t"/>
                <w10:wrap anchorx="page"/>
              </v:shape>
            </w:pict>
          </mc:Fallback>
        </mc:AlternateContent>
      </w:r>
      <w:r>
        <w:rPr>
          <w:noProof/>
          <w:lang w:eastAsia="es-ES"/>
        </w:rPr>
        <mc:AlternateContent>
          <mc:Choice Requires="wps">
            <w:drawing>
              <wp:anchor distT="0" distB="0" distL="0" distR="0" simplePos="0" relativeHeight="15862784" behindDoc="0" locked="0" layoutInCell="1" allowOverlap="1">
                <wp:simplePos x="0" y="0"/>
                <wp:positionH relativeFrom="page">
                  <wp:posOffset>1115567</wp:posOffset>
                </wp:positionH>
                <wp:positionV relativeFrom="paragraph">
                  <wp:posOffset>142842</wp:posOffset>
                </wp:positionV>
                <wp:extent cx="13970" cy="13970"/>
                <wp:effectExtent l="0" t="0" r="0" b="0"/>
                <wp:wrapNone/>
                <wp:docPr id="292" name="Graphic 2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62F0A9" id="Graphic 292" o:spid="_x0000_s1026" style="position:absolute;margin-left:87.85pt;margin-top:11.25pt;width:1.1pt;height:1.1pt;z-index:1586278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" path="m13715,l,,,13716r13715,l13715,xe" fillcolor="black" stroked="f">
                <v:path arrowok="t"/>
                <w10:wrap anchorx="page"/>
              </v:shape>
            </w:pict>
          </mc:Fallback>
        </mc:AlternateContent>
      </w:r>
      <w:r>
        <w:t>Las</w:t>
      </w:r>
      <w:r>
        <w:rPr>
          <w:spacing w:val="-6"/>
        </w:rPr>
        <w:t xml:space="preserve"> </w:t>
      </w:r>
      <w:r>
        <w:t>placas</w:t>
      </w:r>
      <w:r>
        <w:rPr>
          <w:spacing w:val="-6"/>
        </w:rPr>
        <w:t xml:space="preserve"> </w:t>
      </w:r>
      <w:r>
        <w:t>de</w:t>
      </w:r>
      <w:r>
        <w:rPr>
          <w:spacing w:val="-6"/>
        </w:rPr>
        <w:t xml:space="preserve"> </w:t>
      </w:r>
      <w:r>
        <w:t>cemento</w:t>
      </w:r>
      <w:r>
        <w:rPr>
          <w:spacing w:val="-6"/>
        </w:rPr>
        <w:t xml:space="preserve"> </w:t>
      </w:r>
      <w:r>
        <w:t>Aquapanel</w:t>
      </w:r>
      <w:r>
        <w:rPr>
          <w:spacing w:val="-6"/>
        </w:rPr>
        <w:t xml:space="preserve"> </w:t>
      </w:r>
      <w:r>
        <w:t>llevarán</w:t>
      </w:r>
      <w:r>
        <w:rPr>
          <w:spacing w:val="-6"/>
        </w:rPr>
        <w:t xml:space="preserve"> </w:t>
      </w:r>
      <w:r>
        <w:t>impreso</w:t>
      </w:r>
      <w:r>
        <w:rPr>
          <w:spacing w:val="-6"/>
        </w:rPr>
        <w:t xml:space="preserve"> </w:t>
      </w:r>
      <w:r>
        <w:t>en</w:t>
      </w:r>
      <w:r>
        <w:rPr>
          <w:spacing w:val="-6"/>
        </w:rPr>
        <w:t xml:space="preserve"> </w:t>
      </w:r>
      <w:r>
        <w:t>la</w:t>
      </w:r>
      <w:r>
        <w:rPr>
          <w:spacing w:val="-6"/>
        </w:rPr>
        <w:t xml:space="preserve"> </w:t>
      </w:r>
      <w:r>
        <w:t>cara</w:t>
      </w:r>
      <w:r>
        <w:rPr>
          <w:spacing w:val="-6"/>
        </w:rPr>
        <w:t xml:space="preserve"> </w:t>
      </w:r>
      <w:r>
        <w:t>oculta: Datos de fabricación: año, mes, día y hora.</w:t>
      </w:r>
    </w:p>
    <w:p w:rsidR="001D68CF" w:rsidRDefault="00984CF1">
      <w:pPr>
        <w:pStyle w:val="Textoindependiente"/>
        <w:spacing w:line="156" w:lineRule="exact"/>
        <w:ind w:left="1024"/>
      </w:pPr>
      <w:r>
        <w:rPr>
          <w:noProof/>
          <w:lang w:eastAsia="es-ES"/>
        </w:rPr>
        <mc:AlternateContent>
          <mc:Choice Requires="wps">
            <w:drawing>
              <wp:anchor distT="0" distB="0" distL="0" distR="0" simplePos="0" relativeHeight="15863296" behindDoc="0" locked="0" layoutInCell="1" allowOverlap="1">
                <wp:simplePos x="0" y="0"/>
                <wp:positionH relativeFrom="page">
                  <wp:posOffset>1115567</wp:posOffset>
                </wp:positionH>
                <wp:positionV relativeFrom="paragraph">
                  <wp:posOffset>43258</wp:posOffset>
                </wp:positionV>
                <wp:extent cx="13970" cy="13970"/>
                <wp:effectExtent l="0" t="0" r="0" b="0"/>
                <wp:wrapNone/>
                <wp:docPr id="293" name="Graphic 2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A27E8" id="Graphic 293" o:spid="_x0000_s1026" style="position:absolute;margin-left:87.85pt;margin-top:3.4pt;width:1.1pt;height:1.1pt;z-index:1586329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" path="m13715,l,,,13716r13715,l13715,xe" fillcolor="black" stroked="f">
                <v:path arrowok="t"/>
                <w10:wrap anchorx="page"/>
              </v:shape>
            </w:pict>
          </mc:Fallback>
        </mc:AlternateContent>
      </w:r>
      <w:r>
        <w:t>Tipo</w:t>
      </w:r>
      <w:r>
        <w:rPr>
          <w:spacing w:val="-4"/>
        </w:rPr>
        <w:t xml:space="preserve"> </w:t>
      </w:r>
      <w:r>
        <w:t>de</w:t>
      </w:r>
      <w:r>
        <w:rPr>
          <w:spacing w:val="-3"/>
        </w:rPr>
        <w:t xml:space="preserve"> </w:t>
      </w:r>
      <w:r>
        <w:rPr>
          <w:spacing w:val="-2"/>
        </w:rPr>
        <w:t>placa.</w:t>
      </w:r>
    </w:p>
    <w:p w:rsidR="001D68CF" w:rsidRDefault="00984CF1">
      <w:pPr>
        <w:pStyle w:val="Textoindependiente"/>
        <w:spacing w:before="72"/>
        <w:ind w:left="482"/>
      </w:pPr>
      <w:r>
        <w:rPr>
          <w:noProof/>
          <w:lang w:eastAsia="es-ES"/>
        </w:rPr>
        <mc:AlternateContent>
          <mc:Choice Requires="wps">
            <w:drawing>
              <wp:anchor distT="0" distB="0" distL="0" distR="0" simplePos="0" relativeHeight="15863808" behindDoc="0" locked="0" layoutInCell="1" allowOverlap="1">
                <wp:simplePos x="0" y="0"/>
                <wp:positionH relativeFrom="page">
                  <wp:posOffset>755904</wp:posOffset>
                </wp:positionH>
                <wp:positionV relativeFrom="paragraph">
                  <wp:posOffset>81447</wp:posOffset>
                </wp:positionV>
                <wp:extent cx="29209" cy="29209"/>
                <wp:effectExtent l="0" t="0" r="0" b="0"/>
                <wp:wrapNone/>
                <wp:docPr id="294" name="Graphic 2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1D76D5" id="Graphic 294" o:spid="_x0000_s1026" style="position:absolute;margin-left:59.5pt;margin-top:6.4pt;width:2.3pt;height:2.3pt;z-index:1586380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64320" behindDoc="0" locked="0" layoutInCell="1" allowOverlap="1">
                <wp:simplePos x="0" y="0"/>
                <wp:positionH relativeFrom="page">
                  <wp:posOffset>935736</wp:posOffset>
                </wp:positionH>
                <wp:positionV relativeFrom="paragraph">
                  <wp:posOffset>77133</wp:posOffset>
                </wp:positionV>
                <wp:extent cx="20320" cy="20320"/>
                <wp:effectExtent l="0" t="0" r="0" b="0"/>
                <wp:wrapNone/>
                <wp:docPr id="295" name="Graphic 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1A3277" id="Graphic 295" o:spid="_x0000_s1026" style="position:absolute;margin-left:73.7pt;margin-top:6.05pt;width:1.6pt;height:1.6pt;z-index:1586432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" path="m19812,l,,,19811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984CF1">
      <w:pPr>
        <w:pStyle w:val="Textoindependiente"/>
        <w:spacing w:before="75"/>
        <w:ind w:left="482"/>
      </w:pPr>
      <w:r>
        <w:rPr>
          <w:noProof/>
          <w:lang w:eastAsia="es-ES"/>
        </w:rPr>
        <mc:AlternateContent>
          <mc:Choice Requires="wps">
            <w:drawing>
              <wp:anchor distT="0" distB="0" distL="0" distR="0" simplePos="0" relativeHeight="15864832" behindDoc="0" locked="0" layoutInCell="1" allowOverlap="1">
                <wp:simplePos x="0" y="0"/>
                <wp:positionH relativeFrom="page">
                  <wp:posOffset>755904</wp:posOffset>
                </wp:positionH>
                <wp:positionV relativeFrom="paragraph">
                  <wp:posOffset>83615</wp:posOffset>
                </wp:positionV>
                <wp:extent cx="29209" cy="29209"/>
                <wp:effectExtent l="0" t="0" r="0" b="0"/>
                <wp:wrapNone/>
                <wp:docPr id="296" name="Graphic 2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3096E9" id="Graphic 296" o:spid="_x0000_s1026" style="position:absolute;margin-left:59.5pt;margin-top:6.6pt;width:2.3pt;height:2.3pt;z-index:1586483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" path="m28956,l,,,28955r28956,l28956,xe" fillcolor="black" stroked="f">
                <v:path arrowok="t"/>
                <w10:wrap anchorx="page"/>
              </v:shape>
            </w:pict>
          </mc:Fallback>
        </mc:AlternateContent>
      </w:r>
      <w:r>
        <w:rPr>
          <w:spacing w:val="-2"/>
        </w:rPr>
        <w:t>Inspecciones: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65344" behindDoc="0" locked="0" layoutInCell="1" allowOverlap="1">
                <wp:simplePos x="0" y="0"/>
                <wp:positionH relativeFrom="page">
                  <wp:posOffset>935736</wp:posOffset>
                </wp:positionH>
                <wp:positionV relativeFrom="paragraph">
                  <wp:posOffset>77396</wp:posOffset>
                </wp:positionV>
                <wp:extent cx="20320" cy="20320"/>
                <wp:effectExtent l="0" t="0" r="0" b="0"/>
                <wp:wrapNone/>
                <wp:docPr id="297" name="Graphic 2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BCAA71" id="Graphic 297" o:spid="_x0000_s1026" style="position:absolute;margin-left:73.7pt;margin-top:6.1pt;width:1.6pt;height:1.6pt;z-index:1586534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AvbYS/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Una</w:t>
      </w:r>
      <w:r>
        <w:rPr>
          <w:spacing w:val="-5"/>
        </w:rPr>
        <w:t xml:space="preserve"> </w:t>
      </w:r>
      <w:r>
        <w:t>vez</w:t>
      </w:r>
      <w:r>
        <w:rPr>
          <w:spacing w:val="-5"/>
        </w:rPr>
        <w:t xml:space="preserve"> </w:t>
      </w:r>
      <w:r>
        <w:t>que</w:t>
      </w:r>
      <w:r>
        <w:rPr>
          <w:spacing w:val="-4"/>
        </w:rPr>
        <w:t xml:space="preserve"> </w:t>
      </w:r>
      <w:r>
        <w:t>se</w:t>
      </w:r>
      <w:r>
        <w:rPr>
          <w:spacing w:val="-5"/>
        </w:rPr>
        <w:t xml:space="preserve"> </w:t>
      </w:r>
      <w:r>
        <w:t>recibe</w:t>
      </w:r>
      <w:r>
        <w:rPr>
          <w:spacing w:val="-5"/>
        </w:rPr>
        <w:t xml:space="preserve"> </w:t>
      </w:r>
      <w:r>
        <w:t>el</w:t>
      </w:r>
      <w:r>
        <w:rPr>
          <w:spacing w:val="-4"/>
        </w:rPr>
        <w:t xml:space="preserve"> </w:t>
      </w:r>
      <w:r>
        <w:t>material,</w:t>
      </w:r>
      <w:r>
        <w:rPr>
          <w:spacing w:val="-5"/>
        </w:rPr>
        <w:t xml:space="preserve"> </w:t>
      </w:r>
      <w:r>
        <w:t>es</w:t>
      </w:r>
      <w:r>
        <w:rPr>
          <w:spacing w:val="-5"/>
        </w:rPr>
        <w:t xml:space="preserve"> </w:t>
      </w:r>
      <w:r>
        <w:t>esencial</w:t>
      </w:r>
      <w:r>
        <w:rPr>
          <w:spacing w:val="-4"/>
        </w:rPr>
        <w:t xml:space="preserve"> </w:t>
      </w:r>
      <w:r>
        <w:t>realizar</w:t>
      </w:r>
      <w:r>
        <w:rPr>
          <w:spacing w:val="-5"/>
        </w:rPr>
        <w:t xml:space="preserve"> </w:t>
      </w:r>
      <w:r>
        <w:t>una</w:t>
      </w:r>
      <w:r>
        <w:rPr>
          <w:spacing w:val="-5"/>
        </w:rPr>
        <w:t xml:space="preserve"> </w:t>
      </w:r>
      <w:r>
        <w:t>inspección</w:t>
      </w:r>
      <w:r>
        <w:rPr>
          <w:spacing w:val="-4"/>
        </w:rPr>
        <w:t xml:space="preserve"> </w:t>
      </w:r>
      <w:r>
        <w:t>visual,</w:t>
      </w:r>
      <w:r>
        <w:rPr>
          <w:spacing w:val="-5"/>
        </w:rPr>
        <w:t xml:space="preserve"> </w:t>
      </w:r>
      <w:r>
        <w:t>detectando</w:t>
      </w:r>
      <w:r>
        <w:rPr>
          <w:spacing w:val="-5"/>
        </w:rPr>
        <w:t xml:space="preserve"> </w:t>
      </w:r>
      <w:r>
        <w:t>posibles</w:t>
      </w:r>
      <w:r>
        <w:rPr>
          <w:spacing w:val="-4"/>
        </w:rPr>
        <w:t xml:space="preserve"> </w:t>
      </w:r>
      <w:r>
        <w:t>anomalías</w:t>
      </w:r>
      <w:r>
        <w:rPr>
          <w:spacing w:val="-5"/>
        </w:rPr>
        <w:t xml:space="preserve"> </w:t>
      </w:r>
      <w:r>
        <w:t>en</w:t>
      </w:r>
      <w:r>
        <w:rPr>
          <w:spacing w:val="-4"/>
        </w:rPr>
        <w:t xml:space="preserve"> </w:t>
      </w:r>
      <w:r>
        <w:t>la</w:t>
      </w:r>
      <w:r>
        <w:rPr>
          <w:spacing w:val="-5"/>
        </w:rPr>
        <w:t xml:space="preserve"> </w:t>
      </w:r>
      <w:r>
        <w:t>calidad</w:t>
      </w:r>
      <w:r>
        <w:rPr>
          <w:spacing w:val="-5"/>
        </w:rPr>
        <w:t xml:space="preserve"> </w:t>
      </w:r>
      <w:r>
        <w:t>del</w:t>
      </w:r>
      <w:r>
        <w:rPr>
          <w:spacing w:val="-4"/>
        </w:rPr>
        <w:t xml:space="preserve"> </w:t>
      </w:r>
      <w:r>
        <w:rPr>
          <w:spacing w:val="-2"/>
        </w:rPr>
        <w:t>producto.</w:t>
      </w:r>
    </w:p>
    <w:p w:rsidR="001D68CF" w:rsidRDefault="001D68CF">
      <w:pPr>
        <w:pStyle w:val="Textoindependiente"/>
        <w:spacing w:before="122"/>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65856" behindDoc="0" locked="0" layoutInCell="1" allowOverlap="1">
                <wp:simplePos x="0" y="0"/>
                <wp:positionH relativeFrom="page">
                  <wp:posOffset>755904</wp:posOffset>
                </wp:positionH>
                <wp:positionV relativeFrom="paragraph">
                  <wp:posOffset>123540</wp:posOffset>
                </wp:positionV>
                <wp:extent cx="29209" cy="29209"/>
                <wp:effectExtent l="0" t="0" r="0" b="0"/>
                <wp:wrapNone/>
                <wp:docPr id="298" name="Graphic 2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F11524" id="Graphic 298" o:spid="_x0000_s1026" style="position:absolute;margin-left:59.5pt;margin-top:9.75pt;width:2.3pt;height:2.3pt;z-index:1586585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" path="m28956,l,,,28955r28956,l28956,xe" fillcolor="black" stroked="f">
                <v:path arrowok="t"/>
                <w10:wrap anchorx="page"/>
              </v:shape>
            </w:pict>
          </mc:Fallback>
        </mc:AlternateContent>
      </w:r>
      <w:r>
        <w:t>El</w:t>
      </w:r>
      <w:r>
        <w:rPr>
          <w:spacing w:val="-5"/>
        </w:rPr>
        <w:t xml:space="preserve"> </w:t>
      </w:r>
      <w:r>
        <w:t>almacenamiento</w:t>
      </w:r>
      <w:r>
        <w:rPr>
          <w:spacing w:val="-5"/>
        </w:rPr>
        <w:t xml:space="preserve"> </w:t>
      </w:r>
      <w:r>
        <w:t>se</w:t>
      </w:r>
      <w:r>
        <w:rPr>
          <w:spacing w:val="-5"/>
        </w:rPr>
        <w:t xml:space="preserve"> </w:t>
      </w:r>
      <w:r>
        <w:t>realizará</w:t>
      </w:r>
      <w:r>
        <w:rPr>
          <w:spacing w:val="-5"/>
        </w:rPr>
        <w:t xml:space="preserve"> </w:t>
      </w:r>
      <w:r>
        <w:t>en</w:t>
      </w:r>
      <w:r>
        <w:rPr>
          <w:spacing w:val="-5"/>
        </w:rPr>
        <w:t xml:space="preserve"> </w:t>
      </w:r>
      <w:r>
        <w:t>palets</w:t>
      </w:r>
      <w:r>
        <w:rPr>
          <w:spacing w:val="-5"/>
        </w:rPr>
        <w:t xml:space="preserve"> </w:t>
      </w:r>
      <w:r>
        <w:t>adecuados</w:t>
      </w:r>
      <w:r>
        <w:rPr>
          <w:spacing w:val="-5"/>
        </w:rPr>
        <w:t xml:space="preserve"> </w:t>
      </w:r>
      <w:r>
        <w:t>en</w:t>
      </w:r>
      <w:r>
        <w:rPr>
          <w:spacing w:val="-5"/>
        </w:rPr>
        <w:t xml:space="preserve"> </w:t>
      </w:r>
      <w:r>
        <w:t>lugares</w:t>
      </w:r>
      <w:r>
        <w:rPr>
          <w:spacing w:val="-5"/>
        </w:rPr>
        <w:t xml:space="preserve"> </w:t>
      </w:r>
      <w:r>
        <w:t>protegidos</w:t>
      </w:r>
      <w:r>
        <w:rPr>
          <w:spacing w:val="-5"/>
        </w:rPr>
        <w:t xml:space="preserve"> </w:t>
      </w:r>
      <w:r>
        <w:t>de</w:t>
      </w:r>
      <w:r>
        <w:rPr>
          <w:spacing w:val="-5"/>
        </w:rPr>
        <w:t xml:space="preserve"> </w:t>
      </w:r>
      <w:r>
        <w:t>la</w:t>
      </w:r>
      <w:r>
        <w:rPr>
          <w:spacing w:val="-5"/>
        </w:rPr>
        <w:t xml:space="preserve"> </w:t>
      </w:r>
      <w:r>
        <w:rPr>
          <w:spacing w:val="-2"/>
        </w:rPr>
        <w:t>intemperie.</w:t>
      </w:r>
    </w:p>
    <w:p w:rsidR="001D68CF" w:rsidRDefault="00984CF1">
      <w:pPr>
        <w:pStyle w:val="Textoindependiente"/>
        <w:spacing w:before="75"/>
        <w:ind w:left="482"/>
      </w:pPr>
      <w:r>
        <w:rPr>
          <w:noProof/>
          <w:lang w:eastAsia="es-ES"/>
        </w:rPr>
        <mc:AlternateContent>
          <mc:Choice Requires="wps">
            <w:drawing>
              <wp:anchor distT="0" distB="0" distL="0" distR="0" simplePos="0" relativeHeight="15866368" behindDoc="0" locked="0" layoutInCell="1" allowOverlap="1">
                <wp:simplePos x="0" y="0"/>
                <wp:positionH relativeFrom="page">
                  <wp:posOffset>755904</wp:posOffset>
                </wp:positionH>
                <wp:positionV relativeFrom="paragraph">
                  <wp:posOffset>83412</wp:posOffset>
                </wp:positionV>
                <wp:extent cx="29209" cy="29209"/>
                <wp:effectExtent l="0" t="0" r="0" b="0"/>
                <wp:wrapNone/>
                <wp:docPr id="299" name="Graphic 2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981300" id="Graphic 299" o:spid="_x0000_s1026" style="position:absolute;margin-left:59.5pt;margin-top:6.55pt;width:2.3pt;height:2.3pt;z-index:1586636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" path="m28956,l,,,28955r28956,l28956,xe" fillcolor="black" stroked="f">
                <v:path arrowok="t"/>
                <w10:wrap anchorx="page"/>
              </v:shape>
            </w:pict>
          </mc:Fallback>
        </mc:AlternateContent>
      </w:r>
      <w:r>
        <w:t>El</w:t>
      </w:r>
      <w:r>
        <w:rPr>
          <w:spacing w:val="-5"/>
        </w:rPr>
        <w:t xml:space="preserve"> </w:t>
      </w:r>
      <w:r>
        <w:t>lugar</w:t>
      </w:r>
      <w:r>
        <w:rPr>
          <w:spacing w:val="-5"/>
        </w:rPr>
        <w:t xml:space="preserve"> </w:t>
      </w:r>
      <w:r>
        <w:t>donde</w:t>
      </w:r>
      <w:r>
        <w:rPr>
          <w:spacing w:val="-4"/>
        </w:rPr>
        <w:t xml:space="preserve"> </w:t>
      </w:r>
      <w:r>
        <w:t>se</w:t>
      </w:r>
      <w:r>
        <w:rPr>
          <w:spacing w:val="-5"/>
        </w:rPr>
        <w:t xml:space="preserve"> </w:t>
      </w:r>
      <w:r>
        <w:t>almacene</w:t>
      </w:r>
      <w:r>
        <w:rPr>
          <w:spacing w:val="-4"/>
        </w:rPr>
        <w:t xml:space="preserve"> </w:t>
      </w:r>
      <w:r>
        <w:t>el</w:t>
      </w:r>
      <w:r>
        <w:rPr>
          <w:spacing w:val="-5"/>
        </w:rPr>
        <w:t xml:space="preserve"> </w:t>
      </w:r>
      <w:r>
        <w:t>material</w:t>
      </w:r>
      <w:r>
        <w:rPr>
          <w:spacing w:val="-4"/>
        </w:rPr>
        <w:t xml:space="preserve"> </w:t>
      </w:r>
      <w:r>
        <w:t>debe</w:t>
      </w:r>
      <w:r>
        <w:rPr>
          <w:spacing w:val="-5"/>
        </w:rPr>
        <w:t xml:space="preserve"> </w:t>
      </w:r>
      <w:r>
        <w:t>ser</w:t>
      </w:r>
      <w:r>
        <w:rPr>
          <w:spacing w:val="-4"/>
        </w:rPr>
        <w:t xml:space="preserve"> </w:t>
      </w:r>
      <w:r>
        <w:t>totalmente</w:t>
      </w:r>
      <w:r>
        <w:rPr>
          <w:spacing w:val="-5"/>
        </w:rPr>
        <w:t xml:space="preserve"> </w:t>
      </w:r>
      <w:r>
        <w:t>plano,</w:t>
      </w:r>
      <w:r>
        <w:rPr>
          <w:spacing w:val="-4"/>
        </w:rPr>
        <w:t xml:space="preserve"> </w:t>
      </w:r>
      <w:r>
        <w:t>pudiéndose</w:t>
      </w:r>
      <w:r>
        <w:rPr>
          <w:spacing w:val="-5"/>
        </w:rPr>
        <w:t xml:space="preserve"> </w:t>
      </w:r>
      <w:r>
        <w:t>apilar</w:t>
      </w:r>
      <w:r>
        <w:rPr>
          <w:spacing w:val="-5"/>
        </w:rPr>
        <w:t xml:space="preserve"> </w:t>
      </w:r>
      <w:r>
        <w:t>un</w:t>
      </w:r>
      <w:r>
        <w:rPr>
          <w:spacing w:val="-4"/>
        </w:rPr>
        <w:t xml:space="preserve"> </w:t>
      </w:r>
      <w:r>
        <w:t>máximo</w:t>
      </w:r>
      <w:r>
        <w:rPr>
          <w:spacing w:val="-5"/>
        </w:rPr>
        <w:t xml:space="preserve"> </w:t>
      </w:r>
      <w:r>
        <w:t>de</w:t>
      </w:r>
      <w:r>
        <w:rPr>
          <w:spacing w:val="-4"/>
        </w:rPr>
        <w:t xml:space="preserve"> </w:t>
      </w:r>
      <w:r>
        <w:t>10</w:t>
      </w:r>
      <w:r>
        <w:rPr>
          <w:spacing w:val="-5"/>
        </w:rPr>
        <w:t xml:space="preserve"> </w:t>
      </w:r>
      <w:r>
        <w:rPr>
          <w:spacing w:val="-2"/>
        </w:rPr>
        <w:t>palets.</w:t>
      </w:r>
    </w:p>
    <w:p w:rsidR="001D68CF" w:rsidRDefault="00984CF1">
      <w:pPr>
        <w:pStyle w:val="Textoindependiente"/>
        <w:spacing w:before="75"/>
        <w:ind w:left="482" w:right="161"/>
      </w:pPr>
      <w:r>
        <w:rPr>
          <w:noProof/>
          <w:lang w:eastAsia="es-ES"/>
        </w:rPr>
        <mc:AlternateContent>
          <mc:Choice Requires="wps">
            <w:drawing>
              <wp:anchor distT="0" distB="0" distL="0" distR="0" simplePos="0" relativeHeight="15866880" behindDoc="0" locked="0" layoutInCell="1" allowOverlap="1">
                <wp:simplePos x="0" y="0"/>
                <wp:positionH relativeFrom="page">
                  <wp:posOffset>755904</wp:posOffset>
                </wp:positionH>
                <wp:positionV relativeFrom="paragraph">
                  <wp:posOffset>83289</wp:posOffset>
                </wp:positionV>
                <wp:extent cx="29209" cy="29209"/>
                <wp:effectExtent l="0" t="0" r="0" b="0"/>
                <wp:wrapNone/>
                <wp:docPr id="300" name="Graphic 3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492674" id="Graphic 300" o:spid="_x0000_s1026" style="position:absolute;margin-left:59.5pt;margin-top:6.55pt;width:2.3pt;height:2.3pt;z-index:1586688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" path="m28956,l,,,28955r28956,l28956,xe" fillcolor="black" stroked="f">
                <v:path arrowok="t"/>
                <w10:wrap anchorx="page"/>
              </v:shape>
            </w:pict>
          </mc:Fallback>
        </mc:AlternateContent>
      </w:r>
      <w:r>
        <w:t>Se recomienda que una pila de placas de yeso laminado no toque con la inmediatamente posterior, dejando un espacio prudencial entre pila y pila. Se deberán colocar bien alineadas todas las hileras, dejando espacios suficientes para evitar el roce entre ell</w:t>
      </w:r>
      <w:r>
        <w:t>as.</w:t>
      </w:r>
    </w:p>
    <w:p w:rsidR="001D68CF" w:rsidRDefault="00984CF1">
      <w:pPr>
        <w:pStyle w:val="Textoindependiente"/>
        <w:spacing w:before="72" w:line="352" w:lineRule="auto"/>
        <w:ind w:left="482" w:right="2502"/>
      </w:pPr>
      <w:r>
        <w:rPr>
          <w:noProof/>
          <w:lang w:eastAsia="es-ES"/>
        </w:rPr>
        <mc:AlternateContent>
          <mc:Choice Requires="wps">
            <w:drawing>
              <wp:anchor distT="0" distB="0" distL="0" distR="0" simplePos="0" relativeHeight="15867392" behindDoc="0" locked="0" layoutInCell="1" allowOverlap="1">
                <wp:simplePos x="0" y="0"/>
                <wp:positionH relativeFrom="page">
                  <wp:posOffset>755904</wp:posOffset>
                </wp:positionH>
                <wp:positionV relativeFrom="paragraph">
                  <wp:posOffset>81901</wp:posOffset>
                </wp:positionV>
                <wp:extent cx="29209" cy="29209"/>
                <wp:effectExtent l="0" t="0" r="0" b="0"/>
                <wp:wrapNone/>
                <wp:docPr id="301" name="Graphic 3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66CDE9" id="Graphic 301" o:spid="_x0000_s1026" style="position:absolute;margin-left:59.5pt;margin-top:6.45pt;width:2.3pt;height:2.3pt;z-index:1586739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BGjDlB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67904" behindDoc="0" locked="0" layoutInCell="1" allowOverlap="1">
                <wp:simplePos x="0" y="0"/>
                <wp:positionH relativeFrom="page">
                  <wp:posOffset>755904</wp:posOffset>
                </wp:positionH>
                <wp:positionV relativeFrom="paragraph">
                  <wp:posOffset>229729</wp:posOffset>
                </wp:positionV>
                <wp:extent cx="29209" cy="29209"/>
                <wp:effectExtent l="0" t="0" r="0" b="0"/>
                <wp:wrapNone/>
                <wp:docPr id="302" name="Graphic 3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695432" id="Graphic 302" o:spid="_x0000_s1026" style="position:absolute;margin-left:59.5pt;margin-top:18.1pt;width:2.3pt;height:2.3pt;z-index:158679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" path="m28956,l,,,28955r28956,l28956,xe" fillcolor="black" stroked="f">
                <v:path arrowok="t"/>
                <w10:wrap anchorx="page"/>
              </v:shape>
            </w:pict>
          </mc:Fallback>
        </mc:AlternateContent>
      </w:r>
      <w:r>
        <w:t>Es</w:t>
      </w:r>
      <w:r>
        <w:rPr>
          <w:spacing w:val="-4"/>
        </w:rPr>
        <w:t xml:space="preserve"> </w:t>
      </w:r>
      <w:r>
        <w:t>conveniente</w:t>
      </w:r>
      <w:r>
        <w:rPr>
          <w:spacing w:val="-4"/>
        </w:rPr>
        <w:t xml:space="preserve"> </w:t>
      </w:r>
      <w:r>
        <w:t>manejar</w:t>
      </w:r>
      <w:r>
        <w:rPr>
          <w:spacing w:val="-4"/>
        </w:rPr>
        <w:t xml:space="preserve"> </w:t>
      </w:r>
      <w:r>
        <w:t>cada</w:t>
      </w:r>
      <w:r>
        <w:rPr>
          <w:spacing w:val="-4"/>
        </w:rPr>
        <w:t xml:space="preserve"> </w:t>
      </w:r>
      <w:r>
        <w:t>pieza</w:t>
      </w:r>
      <w:r>
        <w:rPr>
          <w:spacing w:val="-4"/>
        </w:rPr>
        <w:t xml:space="preserve"> </w:t>
      </w:r>
      <w:r>
        <w:t>entre</w:t>
      </w:r>
      <w:r>
        <w:rPr>
          <w:spacing w:val="-4"/>
        </w:rPr>
        <w:t xml:space="preserve"> </w:t>
      </w:r>
      <w:r>
        <w:t>dos</w:t>
      </w:r>
      <w:r>
        <w:rPr>
          <w:spacing w:val="-4"/>
        </w:rPr>
        <w:t xml:space="preserve"> </w:t>
      </w:r>
      <w:r>
        <w:t>personas</w:t>
      </w:r>
      <w:r>
        <w:rPr>
          <w:spacing w:val="-4"/>
        </w:rPr>
        <w:t xml:space="preserve"> </w:t>
      </w:r>
      <w:r>
        <w:t>y</w:t>
      </w:r>
      <w:r>
        <w:rPr>
          <w:spacing w:val="-4"/>
        </w:rPr>
        <w:t xml:space="preserve"> </w:t>
      </w:r>
      <w:r>
        <w:t>con</w:t>
      </w:r>
      <w:r>
        <w:rPr>
          <w:spacing w:val="-4"/>
        </w:rPr>
        <w:t xml:space="preserve"> </w:t>
      </w:r>
      <w:r>
        <w:t>guantes,</w:t>
      </w:r>
      <w:r>
        <w:rPr>
          <w:spacing w:val="-4"/>
        </w:rPr>
        <w:t xml:space="preserve"> </w:t>
      </w:r>
      <w:r>
        <w:t>a</w:t>
      </w:r>
      <w:r>
        <w:rPr>
          <w:spacing w:val="-4"/>
        </w:rPr>
        <w:t xml:space="preserve"> </w:t>
      </w:r>
      <w:r>
        <w:t>pesar</w:t>
      </w:r>
      <w:r>
        <w:rPr>
          <w:spacing w:val="-4"/>
        </w:rPr>
        <w:t xml:space="preserve"> </w:t>
      </w:r>
      <w:r>
        <w:t>de</w:t>
      </w:r>
      <w:r>
        <w:rPr>
          <w:spacing w:val="-4"/>
        </w:rPr>
        <w:t xml:space="preserve"> </w:t>
      </w:r>
      <w:r>
        <w:t>que</w:t>
      </w:r>
      <w:r>
        <w:rPr>
          <w:spacing w:val="-4"/>
        </w:rPr>
        <w:t xml:space="preserve"> </w:t>
      </w:r>
      <w:r>
        <w:t>es</w:t>
      </w:r>
      <w:r>
        <w:rPr>
          <w:spacing w:val="-4"/>
        </w:rPr>
        <w:t xml:space="preserve"> </w:t>
      </w:r>
      <w:r>
        <w:t>un</w:t>
      </w:r>
      <w:r>
        <w:rPr>
          <w:spacing w:val="-4"/>
        </w:rPr>
        <w:t xml:space="preserve"> </w:t>
      </w:r>
      <w:r>
        <w:t>material</w:t>
      </w:r>
      <w:r>
        <w:rPr>
          <w:spacing w:val="-4"/>
        </w:rPr>
        <w:t xml:space="preserve"> </w:t>
      </w:r>
      <w:r>
        <w:t>ligero. Las placas de cemento Aquapanel no tienen período de caducidad.</w:t>
      </w:r>
    </w:p>
    <w:p w:rsidR="001D68CF" w:rsidRDefault="001D68CF">
      <w:pPr>
        <w:pStyle w:val="Textoindependiente"/>
        <w:spacing w:before="49"/>
      </w:pPr>
    </w:p>
    <w:p w:rsidR="001D68CF" w:rsidRDefault="00984CF1">
      <w:pPr>
        <w:pStyle w:val="Ttulo2"/>
        <w:numPr>
          <w:ilvl w:val="3"/>
          <w:numId w:val="9"/>
        </w:numPr>
        <w:tabs>
          <w:tab w:val="left" w:pos="776"/>
        </w:tabs>
        <w:ind w:left="776" w:hanging="666"/>
      </w:pPr>
      <w:bookmarkStart w:id="24" w:name="_TOC_250020"/>
      <w:r>
        <w:t>Perfiles</w:t>
      </w:r>
      <w:r>
        <w:rPr>
          <w:spacing w:val="13"/>
        </w:rPr>
        <w:t xml:space="preserve"> </w:t>
      </w:r>
      <w:r>
        <w:t>metálicos</w:t>
      </w:r>
      <w:r>
        <w:rPr>
          <w:spacing w:val="14"/>
        </w:rPr>
        <w:t xml:space="preserve"> </w:t>
      </w:r>
      <w:r>
        <w:t>para</w:t>
      </w:r>
      <w:r>
        <w:rPr>
          <w:spacing w:val="14"/>
        </w:rPr>
        <w:t xml:space="preserve"> </w:t>
      </w:r>
      <w:r>
        <w:t>Sistema</w:t>
      </w:r>
      <w:r>
        <w:rPr>
          <w:spacing w:val="13"/>
        </w:rPr>
        <w:t xml:space="preserve"> </w:t>
      </w:r>
      <w:r>
        <w:t>Aquapanel</w:t>
      </w:r>
      <w:r>
        <w:rPr>
          <w:spacing w:val="14"/>
        </w:rPr>
        <w:t xml:space="preserve"> </w:t>
      </w:r>
      <w:bookmarkEnd w:id="24"/>
      <w:r>
        <w:rPr>
          <w:spacing w:val="-2"/>
        </w:rPr>
        <w:t>"KNAUF"</w:t>
      </w:r>
    </w:p>
    <w:p w:rsidR="001D68CF" w:rsidRDefault="001D68CF">
      <w:pPr>
        <w:pStyle w:val="Textoindependiente"/>
        <w:spacing w:before="18"/>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7"/>
        <w:ind w:left="482" w:right="150"/>
        <w:jc w:val="both"/>
      </w:pPr>
      <w:r>
        <w:rPr>
          <w:noProof/>
          <w:lang w:eastAsia="es-ES"/>
        </w:rPr>
        <mc:AlternateContent>
          <mc:Choice Requires="wps">
            <w:drawing>
              <wp:anchor distT="0" distB="0" distL="0" distR="0" simplePos="0" relativeHeight="15868416" behindDoc="0" locked="0" layoutInCell="1" allowOverlap="1">
                <wp:simplePos x="0" y="0"/>
                <wp:positionH relativeFrom="page">
                  <wp:posOffset>755904</wp:posOffset>
                </wp:positionH>
                <wp:positionV relativeFrom="paragraph">
                  <wp:posOffset>123092</wp:posOffset>
                </wp:positionV>
                <wp:extent cx="29209" cy="29209"/>
                <wp:effectExtent l="0" t="0" r="0" b="0"/>
                <wp:wrapNone/>
                <wp:docPr id="303" name="Graphic 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0354B9" id="Graphic 303" o:spid="_x0000_s1026" style="position:absolute;margin-left:59.5pt;margin-top:9.7pt;width:2.3pt;height:2.3pt;z-index:158684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XzaDa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Los</w:t>
      </w:r>
      <w:r>
        <w:rPr>
          <w:spacing w:val="-1"/>
        </w:rPr>
        <w:t xml:space="preserve"> </w:t>
      </w:r>
      <w:r>
        <w:t>perfiles</w:t>
      </w:r>
      <w:r>
        <w:rPr>
          <w:spacing w:val="-1"/>
        </w:rPr>
        <w:t xml:space="preserve"> </w:t>
      </w:r>
      <w:r>
        <w:t>se</w:t>
      </w:r>
      <w:r>
        <w:rPr>
          <w:spacing w:val="-1"/>
        </w:rPr>
        <w:t xml:space="preserve"> </w:t>
      </w:r>
      <w:r>
        <w:t>deben</w:t>
      </w:r>
      <w:r>
        <w:rPr>
          <w:spacing w:val="-1"/>
        </w:rPr>
        <w:t xml:space="preserve"> </w:t>
      </w:r>
      <w:r>
        <w:t>transportar</w:t>
      </w:r>
      <w:r>
        <w:rPr>
          <w:spacing w:val="-1"/>
        </w:rPr>
        <w:t xml:space="preserve"> </w:t>
      </w:r>
      <w:r>
        <w:t>de</w:t>
      </w:r>
      <w:r>
        <w:rPr>
          <w:spacing w:val="-1"/>
        </w:rPr>
        <w:t xml:space="preserve"> </w:t>
      </w:r>
      <w:r>
        <w:t>forma</w:t>
      </w:r>
      <w:r>
        <w:rPr>
          <w:spacing w:val="-1"/>
        </w:rPr>
        <w:t xml:space="preserve"> </w:t>
      </w:r>
      <w:r>
        <w:t>que</w:t>
      </w:r>
      <w:r>
        <w:rPr>
          <w:spacing w:val="-1"/>
        </w:rPr>
        <w:t xml:space="preserve"> </w:t>
      </w:r>
      <w:r>
        <w:t>se</w:t>
      </w:r>
      <w:r>
        <w:rPr>
          <w:spacing w:val="-1"/>
        </w:rPr>
        <w:t xml:space="preserve"> </w:t>
      </w:r>
      <w:r>
        <w:t>garantice</w:t>
      </w:r>
      <w:r>
        <w:rPr>
          <w:spacing w:val="-1"/>
        </w:rPr>
        <w:t xml:space="preserve"> </w:t>
      </w:r>
      <w:r>
        <w:t>la</w:t>
      </w:r>
      <w:r>
        <w:rPr>
          <w:spacing w:val="-1"/>
        </w:rPr>
        <w:t xml:space="preserve"> </w:t>
      </w:r>
      <w:r>
        <w:t>inmovilidad</w:t>
      </w:r>
      <w:r>
        <w:rPr>
          <w:spacing w:val="-1"/>
        </w:rPr>
        <w:t xml:space="preserve"> </w:t>
      </w:r>
      <w:r>
        <w:t>transversal</w:t>
      </w:r>
      <w:r>
        <w:rPr>
          <w:spacing w:val="-1"/>
        </w:rPr>
        <w:t xml:space="preserve"> </w:t>
      </w:r>
      <w:r>
        <w:t>y</w:t>
      </w:r>
      <w:r>
        <w:rPr>
          <w:spacing w:val="-1"/>
        </w:rPr>
        <w:t xml:space="preserve"> </w:t>
      </w:r>
      <w:r>
        <w:t>longitudinal</w:t>
      </w:r>
      <w:r>
        <w:rPr>
          <w:spacing w:val="-1"/>
        </w:rPr>
        <w:t xml:space="preserve"> </w:t>
      </w:r>
      <w:r>
        <w:t>de</w:t>
      </w:r>
      <w:r>
        <w:rPr>
          <w:spacing w:val="-1"/>
        </w:rPr>
        <w:t xml:space="preserve"> </w:t>
      </w:r>
      <w:r>
        <w:t>la</w:t>
      </w:r>
      <w:r>
        <w:rPr>
          <w:spacing w:val="-1"/>
        </w:rPr>
        <w:t xml:space="preserve"> </w:t>
      </w:r>
      <w:r>
        <w:t>carga,</w:t>
      </w:r>
      <w:r>
        <w:rPr>
          <w:spacing w:val="-1"/>
        </w:rPr>
        <w:t xml:space="preserve"> </w:t>
      </w:r>
      <w:r>
        <w:t>así</w:t>
      </w:r>
      <w:r>
        <w:rPr>
          <w:spacing w:val="-1"/>
        </w:rPr>
        <w:t xml:space="preserve"> </w:t>
      </w:r>
      <w:r>
        <w:t>como</w:t>
      </w:r>
      <w:r>
        <w:rPr>
          <w:spacing w:val="-1"/>
        </w:rPr>
        <w:t xml:space="preserve"> </w:t>
      </w:r>
      <w:r>
        <w:t>la</w:t>
      </w:r>
      <w:r>
        <w:rPr>
          <w:spacing w:val="-1"/>
        </w:rPr>
        <w:t xml:space="preserve"> </w:t>
      </w:r>
      <w:r>
        <w:t>adecuada</w:t>
      </w:r>
      <w:r>
        <w:rPr>
          <w:spacing w:val="-1"/>
        </w:rPr>
        <w:t xml:space="preserve"> </w:t>
      </w:r>
      <w:r>
        <w:t>sujeción del</w:t>
      </w:r>
      <w:r>
        <w:rPr>
          <w:spacing w:val="-5"/>
        </w:rPr>
        <w:t xml:space="preserve"> </w:t>
      </w:r>
      <w:r>
        <w:t>material.</w:t>
      </w:r>
      <w:r>
        <w:rPr>
          <w:spacing w:val="-5"/>
        </w:rPr>
        <w:t xml:space="preserve"> </w:t>
      </w:r>
      <w:r>
        <w:t>Una</w:t>
      </w:r>
      <w:r>
        <w:rPr>
          <w:spacing w:val="-5"/>
        </w:rPr>
        <w:t xml:space="preserve"> </w:t>
      </w:r>
      <w:r>
        <w:t>inadecuada</w:t>
      </w:r>
      <w:r>
        <w:rPr>
          <w:spacing w:val="-5"/>
        </w:rPr>
        <w:t xml:space="preserve"> </w:t>
      </w:r>
      <w:r>
        <w:t>distribución</w:t>
      </w:r>
      <w:r>
        <w:rPr>
          <w:spacing w:val="-5"/>
        </w:rPr>
        <w:t xml:space="preserve"> </w:t>
      </w:r>
      <w:r>
        <w:t>y</w:t>
      </w:r>
      <w:r>
        <w:rPr>
          <w:spacing w:val="-5"/>
        </w:rPr>
        <w:t xml:space="preserve"> </w:t>
      </w:r>
      <w:r>
        <w:t>sujeción</w:t>
      </w:r>
      <w:r>
        <w:rPr>
          <w:spacing w:val="-5"/>
        </w:rPr>
        <w:t xml:space="preserve"> </w:t>
      </w:r>
      <w:r>
        <w:t>de</w:t>
      </w:r>
      <w:r>
        <w:rPr>
          <w:spacing w:val="-4"/>
        </w:rPr>
        <w:t xml:space="preserve"> </w:t>
      </w:r>
      <w:r>
        <w:t>la</w:t>
      </w:r>
      <w:r>
        <w:rPr>
          <w:spacing w:val="-5"/>
        </w:rPr>
        <w:t xml:space="preserve"> </w:t>
      </w:r>
      <w:r>
        <w:t>carga</w:t>
      </w:r>
      <w:r>
        <w:rPr>
          <w:spacing w:val="-5"/>
        </w:rPr>
        <w:t xml:space="preserve"> </w:t>
      </w:r>
      <w:r>
        <w:t>para</w:t>
      </w:r>
      <w:r>
        <w:rPr>
          <w:spacing w:val="-5"/>
        </w:rPr>
        <w:t xml:space="preserve"> </w:t>
      </w:r>
      <w:r>
        <w:t>su</w:t>
      </w:r>
      <w:r>
        <w:rPr>
          <w:spacing w:val="-5"/>
        </w:rPr>
        <w:t xml:space="preserve"> </w:t>
      </w:r>
      <w:r>
        <w:t>transporte</w:t>
      </w:r>
      <w:r>
        <w:rPr>
          <w:spacing w:val="-5"/>
        </w:rPr>
        <w:t xml:space="preserve"> </w:t>
      </w:r>
      <w:r>
        <w:t>puede</w:t>
      </w:r>
      <w:r>
        <w:rPr>
          <w:spacing w:val="-5"/>
        </w:rPr>
        <w:t xml:space="preserve"> </w:t>
      </w:r>
      <w:r>
        <w:t>deteriorar</w:t>
      </w:r>
      <w:r>
        <w:rPr>
          <w:spacing w:val="-4"/>
        </w:rPr>
        <w:t xml:space="preserve"> </w:t>
      </w:r>
      <w:r>
        <w:t>el</w:t>
      </w:r>
      <w:r>
        <w:rPr>
          <w:spacing w:val="-5"/>
        </w:rPr>
        <w:t xml:space="preserve"> </w:t>
      </w:r>
      <w:r>
        <w:t>materia</w:t>
      </w:r>
      <w:r>
        <w:t>l,</w:t>
      </w:r>
      <w:r>
        <w:rPr>
          <w:spacing w:val="-5"/>
        </w:rPr>
        <w:t xml:space="preserve"> </w:t>
      </w:r>
      <w:r>
        <w:t>para</w:t>
      </w:r>
      <w:r>
        <w:rPr>
          <w:spacing w:val="-5"/>
        </w:rPr>
        <w:t xml:space="preserve"> </w:t>
      </w:r>
      <w:r>
        <w:t>ello</w:t>
      </w:r>
      <w:r>
        <w:rPr>
          <w:spacing w:val="-5"/>
        </w:rPr>
        <w:t xml:space="preserve"> </w:t>
      </w:r>
      <w:r>
        <w:t>"KNAUF"</w:t>
      </w:r>
      <w:r>
        <w:rPr>
          <w:spacing w:val="-5"/>
        </w:rPr>
        <w:t xml:space="preserve"> </w:t>
      </w:r>
      <w:r>
        <w:rPr>
          <w:spacing w:val="-2"/>
        </w:rPr>
        <w:t>recomienda:</w:t>
      </w:r>
    </w:p>
    <w:p w:rsidR="001D68CF" w:rsidRDefault="00984CF1">
      <w:pPr>
        <w:pStyle w:val="Textoindependiente"/>
        <w:spacing w:before="54" w:line="157" w:lineRule="exact"/>
        <w:ind w:left="751"/>
        <w:jc w:val="both"/>
      </w:pPr>
      <w:r>
        <w:rPr>
          <w:noProof/>
          <w:lang w:eastAsia="es-ES"/>
        </w:rPr>
        <mc:AlternateContent>
          <mc:Choice Requires="wps">
            <w:drawing>
              <wp:anchor distT="0" distB="0" distL="0" distR="0" simplePos="0" relativeHeight="15868928" behindDoc="0" locked="0" layoutInCell="1" allowOverlap="1">
                <wp:simplePos x="0" y="0"/>
                <wp:positionH relativeFrom="page">
                  <wp:posOffset>935736</wp:posOffset>
                </wp:positionH>
                <wp:positionV relativeFrom="paragraph">
                  <wp:posOffset>76237</wp:posOffset>
                </wp:positionV>
                <wp:extent cx="20320" cy="20320"/>
                <wp:effectExtent l="0" t="0" r="0" b="0"/>
                <wp:wrapNone/>
                <wp:docPr id="304" name="Graphic 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CAA898" id="Graphic 304" o:spid="_x0000_s1026" style="position:absolute;margin-left:73.7pt;margin-top:6pt;width:1.6pt;height:1.6pt;z-index:1586892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" path="m19812,l,,,19812r19812,l19812,xe" fillcolor="black" stroked="f">
                <v:path arrowok="t"/>
                <w10:wrap anchorx="page"/>
              </v:shape>
            </w:pict>
          </mc:Fallback>
        </mc:AlternateContent>
      </w:r>
      <w:r>
        <w:t>Mantener</w:t>
      </w:r>
      <w:r>
        <w:rPr>
          <w:spacing w:val="-6"/>
        </w:rPr>
        <w:t xml:space="preserve"> </w:t>
      </w:r>
      <w:r>
        <w:t>intacto</w:t>
      </w:r>
      <w:r>
        <w:rPr>
          <w:spacing w:val="-5"/>
        </w:rPr>
        <w:t xml:space="preserve"> </w:t>
      </w:r>
      <w:r>
        <w:t>el</w:t>
      </w:r>
      <w:r>
        <w:rPr>
          <w:spacing w:val="-5"/>
        </w:rPr>
        <w:t xml:space="preserve"> </w:t>
      </w:r>
      <w:r>
        <w:t>empaquetamiento</w:t>
      </w:r>
      <w:r>
        <w:rPr>
          <w:spacing w:val="-5"/>
        </w:rPr>
        <w:t xml:space="preserve"> </w:t>
      </w:r>
      <w:r>
        <w:t>de</w:t>
      </w:r>
      <w:r>
        <w:rPr>
          <w:spacing w:val="-5"/>
        </w:rPr>
        <w:t xml:space="preserve"> </w:t>
      </w:r>
      <w:r>
        <w:t>los</w:t>
      </w:r>
      <w:r>
        <w:rPr>
          <w:spacing w:val="-5"/>
        </w:rPr>
        <w:t xml:space="preserve"> </w:t>
      </w:r>
      <w:r>
        <w:t>perfiles</w:t>
      </w:r>
      <w:r>
        <w:rPr>
          <w:spacing w:val="-5"/>
        </w:rPr>
        <w:t xml:space="preserve"> </w:t>
      </w:r>
      <w:r>
        <w:t>hasta</w:t>
      </w:r>
      <w:r>
        <w:rPr>
          <w:spacing w:val="-5"/>
        </w:rPr>
        <w:t xml:space="preserve"> </w:t>
      </w:r>
      <w:r>
        <w:t>su</w:t>
      </w:r>
      <w:r>
        <w:rPr>
          <w:spacing w:val="-5"/>
        </w:rPr>
        <w:t xml:space="preserve"> </w:t>
      </w:r>
      <w:r>
        <w:rPr>
          <w:spacing w:val="-4"/>
        </w:rPr>
        <w:t>uso.</w:t>
      </w:r>
    </w:p>
    <w:p w:rsidR="001D68CF" w:rsidRDefault="00984CF1">
      <w:pPr>
        <w:pStyle w:val="Textoindependiente"/>
        <w:ind w:left="751" w:right="154"/>
        <w:jc w:val="both"/>
      </w:pPr>
      <w:r>
        <w:rPr>
          <w:noProof/>
          <w:lang w:eastAsia="es-ES"/>
        </w:rPr>
        <mc:AlternateContent>
          <mc:Choice Requires="wps">
            <w:drawing>
              <wp:anchor distT="0" distB="0" distL="0" distR="0" simplePos="0" relativeHeight="15869440" behindDoc="0" locked="0" layoutInCell="1" allowOverlap="1">
                <wp:simplePos x="0" y="0"/>
                <wp:positionH relativeFrom="page">
                  <wp:posOffset>935736</wp:posOffset>
                </wp:positionH>
                <wp:positionV relativeFrom="paragraph">
                  <wp:posOffset>41315</wp:posOffset>
                </wp:positionV>
                <wp:extent cx="20320" cy="20320"/>
                <wp:effectExtent l="0" t="0" r="0" b="0"/>
                <wp:wrapNone/>
                <wp:docPr id="305" name="Graphic 3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1E80B3" id="Graphic 305" o:spid="_x0000_s1026" style="position:absolute;margin-left:73.7pt;margin-top:3.25pt;width:1.6pt;height:1.6pt;z-index:1586944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" path="m19812,l,,,19812r19812,l19812,xe" fillcolor="black" stroked="f">
                <v:path arrowok="t"/>
                <w10:wrap anchorx="page"/>
              </v:shape>
            </w:pict>
          </mc:Fallback>
        </mc:AlternateContent>
      </w:r>
      <w:r>
        <w:t>Los perfiles se solapan enfrentados de dos en dos protegiendo la parte más delicada del perfil y facilitando su manejo. Éstos a su vez se agrupan en pequeños paquetes sin envoltorio sujetos con flejes de plástico.</w:t>
      </w:r>
    </w:p>
    <w:p w:rsidR="001D68CF" w:rsidRDefault="00984CF1">
      <w:pPr>
        <w:pStyle w:val="Textoindependiente"/>
        <w:spacing w:line="237" w:lineRule="auto"/>
        <w:ind w:left="751" w:right="142"/>
        <w:jc w:val="both"/>
      </w:pPr>
      <w:r>
        <w:rPr>
          <w:noProof/>
          <w:lang w:eastAsia="es-ES"/>
        </w:rPr>
        <mc:AlternateContent>
          <mc:Choice Requires="wps">
            <w:drawing>
              <wp:anchor distT="0" distB="0" distL="0" distR="0" simplePos="0" relativeHeight="15869952" behindDoc="0" locked="0" layoutInCell="1" allowOverlap="1">
                <wp:simplePos x="0" y="0"/>
                <wp:positionH relativeFrom="page">
                  <wp:posOffset>935736</wp:posOffset>
                </wp:positionH>
                <wp:positionV relativeFrom="paragraph">
                  <wp:posOffset>38783</wp:posOffset>
                </wp:positionV>
                <wp:extent cx="20320" cy="20320"/>
                <wp:effectExtent l="0" t="0" r="0" b="0"/>
                <wp:wrapNone/>
                <wp:docPr id="306" name="Graphic 3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6AFC8B" id="Graphic 306" o:spid="_x0000_s1026" style="position:absolute;margin-left:73.7pt;margin-top:3.05pt;width:1.6pt;height:1.6pt;z-index:1586995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" path="m19812,l,,,19811r19812,l19812,xe" fillcolor="black" stroked="f">
                <v:path arrowok="t"/>
                <w10:wrap anchorx="page"/>
              </v:shape>
            </w:pict>
          </mc:Fallback>
        </mc:AlternateContent>
      </w:r>
      <w:r>
        <w:t>Para el suministro en obra de este materi</w:t>
      </w:r>
      <w:r>
        <w:t>al se agrupan varios paquetes de perfiles con flejes metálicos. El fleje metálico llevará cantoneras protectoras en la parte superior para evitar deteriorar los perfiles y en la parte inferior se colocarán listones de madera para facilitar su manejo, que a</w:t>
      </w:r>
      <w:r>
        <w:t>ctúan a modo de palet.</w:t>
      </w:r>
    </w:p>
    <w:p w:rsidR="001D68CF" w:rsidRDefault="00984CF1">
      <w:pPr>
        <w:pStyle w:val="Textoindependiente"/>
        <w:spacing w:line="237" w:lineRule="auto"/>
        <w:ind w:left="751" w:right="144"/>
        <w:jc w:val="both"/>
      </w:pPr>
      <w:r>
        <w:rPr>
          <w:noProof/>
          <w:lang w:eastAsia="es-ES"/>
        </w:rPr>
        <mc:AlternateContent>
          <mc:Choice Requires="wps">
            <w:drawing>
              <wp:anchor distT="0" distB="0" distL="0" distR="0" simplePos="0" relativeHeight="15870464" behindDoc="0" locked="0" layoutInCell="1" allowOverlap="1">
                <wp:simplePos x="0" y="0"/>
                <wp:positionH relativeFrom="page">
                  <wp:posOffset>935736</wp:posOffset>
                </wp:positionH>
                <wp:positionV relativeFrom="paragraph">
                  <wp:posOffset>37996</wp:posOffset>
                </wp:positionV>
                <wp:extent cx="20320" cy="20320"/>
                <wp:effectExtent l="0" t="0" r="0" b="0"/>
                <wp:wrapNone/>
                <wp:docPr id="307" name="Graphic 3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70E15C" id="Graphic 307" o:spid="_x0000_s1026" style="position:absolute;margin-left:73.7pt;margin-top:3pt;width:1.6pt;height:1.6pt;z-index:1587046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" path="m19812,l,,,19812r19812,l19812,xe" fillcolor="black" stroked="f">
                <v:path arrowok="t"/>
                <w10:wrap anchorx="page"/>
              </v:shape>
            </w:pict>
          </mc:Fallback>
        </mc:AlternateContent>
      </w:r>
      <w:r>
        <w:t>La perfilería metálica es una carga ligera e inestable. Por tanto, se colocarán como mínimo de 2 a 3 flejes metálicos para garantizar una mayor sujeción, sobre todo en caso de que la carga vaya a ser remontada. La sujeción del mater</w:t>
      </w:r>
      <w:r>
        <w:t>ial debe asegurar la estabilidad del perfil, sin dañar su rectitud.</w:t>
      </w:r>
    </w:p>
    <w:p w:rsidR="001D68CF" w:rsidRDefault="00984CF1">
      <w:pPr>
        <w:pStyle w:val="Textoindependiente"/>
        <w:spacing w:line="155" w:lineRule="exact"/>
        <w:ind w:left="751"/>
        <w:jc w:val="both"/>
      </w:pPr>
      <w:r>
        <w:rPr>
          <w:noProof/>
          <w:lang w:eastAsia="es-ES"/>
        </w:rPr>
        <mc:AlternateContent>
          <mc:Choice Requires="wps">
            <w:drawing>
              <wp:anchor distT="0" distB="0" distL="0" distR="0" simplePos="0" relativeHeight="15870976" behindDoc="0" locked="0" layoutInCell="1" allowOverlap="1">
                <wp:simplePos x="0" y="0"/>
                <wp:positionH relativeFrom="page">
                  <wp:posOffset>935736</wp:posOffset>
                </wp:positionH>
                <wp:positionV relativeFrom="paragraph">
                  <wp:posOffset>37209</wp:posOffset>
                </wp:positionV>
                <wp:extent cx="20320" cy="20320"/>
                <wp:effectExtent l="0" t="0" r="0" b="0"/>
                <wp:wrapNone/>
                <wp:docPr id="308" name="Graphic 3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82E6DE" id="Graphic 308" o:spid="_x0000_s1026" style="position:absolute;margin-left:73.7pt;margin-top:2.95pt;width:1.6pt;height:1.6pt;z-index:1587097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" path="m19812,l,,,19812r19812,l19812,xe" fillcolor="black" stroked="f">
                <v:path arrowok="t"/>
                <w10:wrap anchorx="page"/>
              </v:shape>
            </w:pict>
          </mc:Fallback>
        </mc:AlternateContent>
      </w:r>
      <w:r>
        <w:t>No</w:t>
      </w:r>
      <w:r>
        <w:rPr>
          <w:spacing w:val="-5"/>
        </w:rPr>
        <w:t xml:space="preserve"> </w:t>
      </w:r>
      <w:r>
        <w:t>es</w:t>
      </w:r>
      <w:r>
        <w:rPr>
          <w:spacing w:val="-5"/>
        </w:rPr>
        <w:t xml:space="preserve"> </w:t>
      </w:r>
      <w:r>
        <w:t>aconsejable</w:t>
      </w:r>
      <w:r>
        <w:rPr>
          <w:spacing w:val="-5"/>
        </w:rPr>
        <w:t xml:space="preserve"> </w:t>
      </w:r>
      <w:r>
        <w:t>remontar</w:t>
      </w:r>
      <w:r>
        <w:rPr>
          <w:spacing w:val="-4"/>
        </w:rPr>
        <w:t xml:space="preserve"> </w:t>
      </w:r>
      <w:r>
        <w:t>muchos</w:t>
      </w:r>
      <w:r>
        <w:rPr>
          <w:spacing w:val="-5"/>
        </w:rPr>
        <w:t xml:space="preserve"> </w:t>
      </w:r>
      <w:r>
        <w:t>palets</w:t>
      </w:r>
      <w:r>
        <w:rPr>
          <w:spacing w:val="-5"/>
        </w:rPr>
        <w:t xml:space="preserve"> </w:t>
      </w:r>
      <w:r>
        <w:t>en</w:t>
      </w:r>
      <w:r>
        <w:rPr>
          <w:spacing w:val="-5"/>
        </w:rPr>
        <w:t xml:space="preserve"> </w:t>
      </w:r>
      <w:r>
        <w:t>el</w:t>
      </w:r>
      <w:r>
        <w:rPr>
          <w:spacing w:val="-4"/>
        </w:rPr>
        <w:t xml:space="preserve"> </w:t>
      </w:r>
      <w:r>
        <w:t>transporte,</w:t>
      </w:r>
      <w:r>
        <w:rPr>
          <w:spacing w:val="-5"/>
        </w:rPr>
        <w:t xml:space="preserve"> </w:t>
      </w:r>
      <w:r>
        <w:t>cuatro</w:t>
      </w:r>
      <w:r>
        <w:rPr>
          <w:spacing w:val="-5"/>
        </w:rPr>
        <w:t xml:space="preserve"> </w:t>
      </w:r>
      <w:r>
        <w:t>o</w:t>
      </w:r>
      <w:r>
        <w:rPr>
          <w:spacing w:val="-5"/>
        </w:rPr>
        <w:t xml:space="preserve"> </w:t>
      </w:r>
      <w:r>
        <w:t>cinco</w:t>
      </w:r>
      <w:r>
        <w:rPr>
          <w:spacing w:val="-4"/>
        </w:rPr>
        <w:t xml:space="preserve"> </w:t>
      </w:r>
      <w:r>
        <w:t>como</w:t>
      </w:r>
      <w:r>
        <w:rPr>
          <w:spacing w:val="-5"/>
        </w:rPr>
        <w:t xml:space="preserve"> </w:t>
      </w:r>
      <w:r>
        <w:t>máximo</w:t>
      </w:r>
      <w:r>
        <w:rPr>
          <w:spacing w:val="-5"/>
        </w:rPr>
        <w:t xml:space="preserve"> </w:t>
      </w:r>
      <w:r>
        <w:t>dependiendo</w:t>
      </w:r>
      <w:r>
        <w:rPr>
          <w:spacing w:val="-5"/>
        </w:rPr>
        <w:t xml:space="preserve"> </w:t>
      </w:r>
      <w:r>
        <w:t>del</w:t>
      </w:r>
      <w:r>
        <w:rPr>
          <w:spacing w:val="-4"/>
        </w:rPr>
        <w:t xml:space="preserve"> </w:t>
      </w:r>
      <w:r>
        <w:t>tipo</w:t>
      </w:r>
      <w:r>
        <w:rPr>
          <w:spacing w:val="-5"/>
        </w:rPr>
        <w:t xml:space="preserve"> </w:t>
      </w:r>
      <w:r>
        <w:t>de</w:t>
      </w:r>
      <w:r>
        <w:rPr>
          <w:spacing w:val="-5"/>
        </w:rPr>
        <w:t xml:space="preserve"> </w:t>
      </w:r>
      <w:r>
        <w:rPr>
          <w:spacing w:val="-2"/>
        </w:rPr>
        <w:t>producto.</w:t>
      </w:r>
    </w:p>
    <w:p w:rsidR="001D68CF" w:rsidRDefault="001D68CF">
      <w:pPr>
        <w:pStyle w:val="Textoindependiente"/>
        <w:spacing w:before="118"/>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71488" behindDoc="0" locked="0" layoutInCell="1" allowOverlap="1">
                <wp:simplePos x="0" y="0"/>
                <wp:positionH relativeFrom="page">
                  <wp:posOffset>755904</wp:posOffset>
                </wp:positionH>
                <wp:positionV relativeFrom="paragraph">
                  <wp:posOffset>123070</wp:posOffset>
                </wp:positionV>
                <wp:extent cx="29209" cy="29209"/>
                <wp:effectExtent l="0" t="0" r="0" b="0"/>
                <wp:wrapNone/>
                <wp:docPr id="309" name="Graphic 3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C34627" id="Graphic 309" o:spid="_x0000_s1026" style="position:absolute;margin-left:59.5pt;margin-top:9.7pt;width:2.3pt;height:2.3pt;z-index:1587148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72000" behindDoc="0" locked="0" layoutInCell="1" allowOverlap="1">
                <wp:simplePos x="0" y="0"/>
                <wp:positionH relativeFrom="page">
                  <wp:posOffset>935736</wp:posOffset>
                </wp:positionH>
                <wp:positionV relativeFrom="paragraph">
                  <wp:posOffset>77481</wp:posOffset>
                </wp:positionV>
                <wp:extent cx="20320" cy="20320"/>
                <wp:effectExtent l="0" t="0" r="0" b="0"/>
                <wp:wrapNone/>
                <wp:docPr id="310" name="Graphic 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2E0A44" id="Graphic 310" o:spid="_x0000_s1026" style="position:absolute;margin-left:73.7pt;margin-top:6.1pt;width:1.6pt;height:1.6pt;z-index:1587200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NyoyEowAgAA3wQAAA4AAAAAAAAAAAAAAAAALgIAAGRy&#10;cy9lMm9Eb2MueG1sUEsBAi0AFAAGAAgAAAAhAO9yq0rbAAAACQEAAA8AAAAAAAAAAAAAAAAAigQA&#10;AGRycy9kb3ducmV2LnhtbFBLBQYAAAAABAAEAPMAAACSBQ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line="237" w:lineRule="auto"/>
        <w:ind w:left="1024" w:right="3453" w:hanging="274"/>
      </w:pPr>
      <w:r>
        <w:rPr>
          <w:noProof/>
          <w:lang w:eastAsia="es-ES"/>
        </w:rPr>
        <mc:AlternateContent>
          <mc:Choice Requires="wps">
            <w:drawing>
              <wp:anchor distT="0" distB="0" distL="0" distR="0" simplePos="0" relativeHeight="15872512" behindDoc="0" locked="0" layoutInCell="1" allowOverlap="1">
                <wp:simplePos x="0" y="0"/>
                <wp:positionH relativeFrom="page">
                  <wp:posOffset>935736</wp:posOffset>
                </wp:positionH>
                <wp:positionV relativeFrom="paragraph">
                  <wp:posOffset>39390</wp:posOffset>
                </wp:positionV>
                <wp:extent cx="20320" cy="20320"/>
                <wp:effectExtent l="0" t="0" r="0" b="0"/>
                <wp:wrapNone/>
                <wp:docPr id="311" name="Graphic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531F52" id="Graphic 311" o:spid="_x0000_s1026" style="position:absolute;margin-left:73.7pt;margin-top:3.1pt;width:1.6pt;height:1.6pt;z-index:1587251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" path="m19812,l,,,19812r19812,l19812,xe" fillcolor="black" stroked="f">
                <v:path arrowok="t"/>
                <w10:wrap anchorx="page"/>
              </v:shape>
            </w:pict>
          </mc:Fallback>
        </mc:AlternateContent>
      </w:r>
      <w:r>
        <w:rPr>
          <w:noProof/>
          <w:lang w:eastAsia="es-ES"/>
        </w:rPr>
        <mc:AlternateContent>
          <mc:Choice Requires="wps">
            <w:drawing>
              <wp:anchor distT="0" distB="0" distL="0" distR="0" simplePos="0" relativeHeight="15873024" behindDoc="0" locked="0" layoutInCell="1" allowOverlap="1">
                <wp:simplePos x="0" y="0"/>
                <wp:positionH relativeFrom="page">
                  <wp:posOffset>1115567</wp:posOffset>
                </wp:positionH>
                <wp:positionV relativeFrom="paragraph">
                  <wp:posOffset>143022</wp:posOffset>
                </wp:positionV>
                <wp:extent cx="13970" cy="13970"/>
                <wp:effectExtent l="0" t="0" r="0" b="0"/>
                <wp:wrapNone/>
                <wp:docPr id="312" name="Graphic 3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67FB87" id="Graphic 312" o:spid="_x0000_s1026" style="position:absolute;margin-left:87.85pt;margin-top:11.25pt;width:1.1pt;height:1.1pt;z-index:1587302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" path="m13715,l,,,13716r13715,l13715,xe" fillcolor="black" stroked="f">
                <v:path arrowok="t"/>
                <w10:wrap anchorx="page"/>
              </v:shape>
            </w:pict>
          </mc:Fallback>
        </mc:AlternateContent>
      </w:r>
      <w:r>
        <w:t>Cada</w:t>
      </w:r>
      <w:r>
        <w:rPr>
          <w:spacing w:val="-5"/>
        </w:rPr>
        <w:t xml:space="preserve"> </w:t>
      </w:r>
      <w:r>
        <w:t>perfil</w:t>
      </w:r>
      <w:r>
        <w:rPr>
          <w:spacing w:val="-5"/>
        </w:rPr>
        <w:t xml:space="preserve"> </w:t>
      </w:r>
      <w:r>
        <w:t>debe</w:t>
      </w:r>
      <w:r>
        <w:rPr>
          <w:spacing w:val="-5"/>
        </w:rPr>
        <w:t xml:space="preserve"> </w:t>
      </w:r>
      <w:r>
        <w:t>estar</w:t>
      </w:r>
      <w:r>
        <w:rPr>
          <w:spacing w:val="-5"/>
        </w:rPr>
        <w:t xml:space="preserve"> </w:t>
      </w:r>
      <w:r>
        <w:t>marcado,</w:t>
      </w:r>
      <w:r>
        <w:rPr>
          <w:spacing w:val="-5"/>
        </w:rPr>
        <w:t xml:space="preserve"> </w:t>
      </w:r>
      <w:r>
        <w:t>de</w:t>
      </w:r>
      <w:r>
        <w:rPr>
          <w:spacing w:val="-5"/>
        </w:rPr>
        <w:t xml:space="preserve"> </w:t>
      </w:r>
      <w:r>
        <w:t>forma</w:t>
      </w:r>
      <w:r>
        <w:rPr>
          <w:spacing w:val="-5"/>
        </w:rPr>
        <w:t xml:space="preserve"> </w:t>
      </w:r>
      <w:r>
        <w:t>duradera</w:t>
      </w:r>
      <w:r>
        <w:rPr>
          <w:spacing w:val="-5"/>
        </w:rPr>
        <w:t xml:space="preserve"> </w:t>
      </w:r>
      <w:r>
        <w:t>y</w:t>
      </w:r>
      <w:r>
        <w:rPr>
          <w:spacing w:val="-5"/>
        </w:rPr>
        <w:t xml:space="preserve"> </w:t>
      </w:r>
      <w:r>
        <w:t>clara,</w:t>
      </w:r>
      <w:r>
        <w:rPr>
          <w:spacing w:val="-5"/>
        </w:rPr>
        <w:t xml:space="preserve"> </w:t>
      </w:r>
      <w:r>
        <w:t>con</w:t>
      </w:r>
      <w:r>
        <w:rPr>
          <w:spacing w:val="-5"/>
        </w:rPr>
        <w:t xml:space="preserve"> </w:t>
      </w:r>
      <w:r>
        <w:t>la</w:t>
      </w:r>
      <w:r>
        <w:rPr>
          <w:spacing w:val="-5"/>
        </w:rPr>
        <w:t xml:space="preserve"> </w:t>
      </w:r>
      <w:r>
        <w:t>siguiente</w:t>
      </w:r>
      <w:r>
        <w:rPr>
          <w:spacing w:val="-5"/>
        </w:rPr>
        <w:t xml:space="preserve"> </w:t>
      </w:r>
      <w:r>
        <w:t>i</w:t>
      </w:r>
      <w:r>
        <w:t>nformación: El nombre de la empresa: "KNAUF".</w:t>
      </w:r>
    </w:p>
    <w:p w:rsidR="001D68CF" w:rsidRDefault="00984CF1">
      <w:pPr>
        <w:pStyle w:val="Textoindependiente"/>
        <w:spacing w:line="237" w:lineRule="auto"/>
        <w:ind w:left="1024" w:right="6907"/>
      </w:pPr>
      <w:r>
        <w:rPr>
          <w:noProof/>
          <w:lang w:eastAsia="es-ES"/>
        </w:rPr>
        <mc:AlternateContent>
          <mc:Choice Requires="wps">
            <w:drawing>
              <wp:anchor distT="0" distB="0" distL="0" distR="0" simplePos="0" relativeHeight="15873536" behindDoc="0" locked="0" layoutInCell="1" allowOverlap="1">
                <wp:simplePos x="0" y="0"/>
                <wp:positionH relativeFrom="page">
                  <wp:posOffset>1115567</wp:posOffset>
                </wp:positionH>
                <wp:positionV relativeFrom="paragraph">
                  <wp:posOffset>43437</wp:posOffset>
                </wp:positionV>
                <wp:extent cx="13970" cy="13970"/>
                <wp:effectExtent l="0" t="0" r="0" b="0"/>
                <wp:wrapNone/>
                <wp:docPr id="313" name="Graphic 3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DFC79F" id="Graphic 313" o:spid="_x0000_s1026" style="position:absolute;margin-left:87.85pt;margin-top:3.4pt;width:1.1pt;height:1.1pt;z-index:1587353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874048" behindDoc="0" locked="0" layoutInCell="1" allowOverlap="1">
                <wp:simplePos x="0" y="0"/>
                <wp:positionH relativeFrom="page">
                  <wp:posOffset>1115567</wp:posOffset>
                </wp:positionH>
                <wp:positionV relativeFrom="paragraph">
                  <wp:posOffset>142497</wp:posOffset>
                </wp:positionV>
                <wp:extent cx="13970" cy="13970"/>
                <wp:effectExtent l="0" t="0" r="0" b="0"/>
                <wp:wrapNone/>
                <wp:docPr id="314" name="Graphic 3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262E4E" id="Graphic 314" o:spid="_x0000_s1026" style="position:absolute;margin-left:87.85pt;margin-top:11.2pt;width:1.1pt;height:1.1pt;z-index:1587404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874560" behindDoc="0" locked="0" layoutInCell="1" allowOverlap="1">
                <wp:simplePos x="0" y="0"/>
                <wp:positionH relativeFrom="page">
                  <wp:posOffset>1115567</wp:posOffset>
                </wp:positionH>
                <wp:positionV relativeFrom="paragraph">
                  <wp:posOffset>241557</wp:posOffset>
                </wp:positionV>
                <wp:extent cx="13970" cy="13970"/>
                <wp:effectExtent l="0" t="0" r="0" b="0"/>
                <wp:wrapNone/>
                <wp:docPr id="315" name="Graphic 3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1872A0" id="Graphic 315" o:spid="_x0000_s1026" style="position:absolute;margin-left:87.85pt;margin-top:19pt;width:1.1pt;height:1.1pt;z-index:1587456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" path="m13715,l,,,13716r13715,l13715,xe" fillcolor="black" stroked="f">
                <v:path arrowok="t"/>
                <w10:wrap anchorx="page"/>
              </v:shape>
            </w:pict>
          </mc:Fallback>
        </mc:AlternateContent>
      </w:r>
      <w:r>
        <w:t>Norma que tiene que cumplir. Dimensiones</w:t>
      </w:r>
      <w:r>
        <w:rPr>
          <w:spacing w:val="-11"/>
        </w:rPr>
        <w:t xml:space="preserve"> </w:t>
      </w:r>
      <w:r>
        <w:t>y</w:t>
      </w:r>
      <w:r>
        <w:rPr>
          <w:spacing w:val="-11"/>
        </w:rPr>
        <w:t xml:space="preserve"> </w:t>
      </w:r>
      <w:r>
        <w:t>tipo</w:t>
      </w:r>
      <w:r>
        <w:rPr>
          <w:spacing w:val="-11"/>
        </w:rPr>
        <w:t xml:space="preserve"> </w:t>
      </w:r>
      <w:r>
        <w:t>del</w:t>
      </w:r>
      <w:r>
        <w:rPr>
          <w:spacing w:val="-11"/>
        </w:rPr>
        <w:t xml:space="preserve"> </w:t>
      </w:r>
      <w:r>
        <w:t>material. Fecha y hora de fabricación.</w:t>
      </w:r>
    </w:p>
    <w:p w:rsidR="001D68CF" w:rsidRDefault="00984CF1">
      <w:pPr>
        <w:pStyle w:val="Textoindependiente"/>
        <w:spacing w:line="155" w:lineRule="exact"/>
        <w:ind w:left="751"/>
      </w:pPr>
      <w:r>
        <w:rPr>
          <w:noProof/>
          <w:lang w:eastAsia="es-ES"/>
        </w:rPr>
        <mc:AlternateContent>
          <mc:Choice Requires="wps">
            <w:drawing>
              <wp:anchor distT="0" distB="0" distL="0" distR="0" simplePos="0" relativeHeight="15875072" behindDoc="0" locked="0" layoutInCell="1" allowOverlap="1">
                <wp:simplePos x="0" y="0"/>
                <wp:positionH relativeFrom="page">
                  <wp:posOffset>935736</wp:posOffset>
                </wp:positionH>
                <wp:positionV relativeFrom="paragraph">
                  <wp:posOffset>38078</wp:posOffset>
                </wp:positionV>
                <wp:extent cx="20320" cy="20320"/>
                <wp:effectExtent l="0" t="0" r="0" b="0"/>
                <wp:wrapNone/>
                <wp:docPr id="316" name="Graphic 3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A150B2" id="Graphic 316" o:spid="_x0000_s1026" style="position:absolute;margin-left:73.7pt;margin-top:3pt;width:1.6pt;height:1.6pt;z-index:1587507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" path="m19812,l,,,19812r19812,l19812,xe" fillcolor="black" stroked="f">
                <v:path arrowok="t"/>
                <w10:wrap anchorx="page"/>
              </v:shape>
            </w:pict>
          </mc:Fallback>
        </mc:AlternateContent>
      </w:r>
      <w:r>
        <w:t>Además,</w:t>
      </w:r>
      <w:r>
        <w:rPr>
          <w:spacing w:val="-5"/>
        </w:rPr>
        <w:t xml:space="preserve"> </w:t>
      </w:r>
      <w:r>
        <w:t>el</w:t>
      </w:r>
      <w:r>
        <w:rPr>
          <w:spacing w:val="-4"/>
        </w:rPr>
        <w:t xml:space="preserve"> </w:t>
      </w:r>
      <w:r>
        <w:t>marcado</w:t>
      </w:r>
      <w:r>
        <w:rPr>
          <w:spacing w:val="-5"/>
        </w:rPr>
        <w:t xml:space="preserve"> </w:t>
      </w:r>
      <w:r>
        <w:t>completo</w:t>
      </w:r>
      <w:r>
        <w:rPr>
          <w:spacing w:val="-4"/>
        </w:rPr>
        <w:t xml:space="preserve"> </w:t>
      </w:r>
      <w:r>
        <w:t>debe</w:t>
      </w:r>
      <w:r>
        <w:rPr>
          <w:spacing w:val="-5"/>
        </w:rPr>
        <w:t xml:space="preserve"> </w:t>
      </w:r>
      <w:r>
        <w:t>figurar</w:t>
      </w:r>
      <w:r>
        <w:rPr>
          <w:spacing w:val="-4"/>
        </w:rPr>
        <w:t xml:space="preserve"> </w:t>
      </w:r>
      <w:r>
        <w:t>en</w:t>
      </w:r>
      <w:r>
        <w:rPr>
          <w:spacing w:val="-5"/>
        </w:rPr>
        <w:t xml:space="preserve"> </w:t>
      </w:r>
      <w:r>
        <w:t>la</w:t>
      </w:r>
      <w:r>
        <w:rPr>
          <w:spacing w:val="-4"/>
        </w:rPr>
        <w:t xml:space="preserve"> </w:t>
      </w:r>
      <w:r>
        <w:t>etiqueta,</w:t>
      </w:r>
      <w:r>
        <w:rPr>
          <w:spacing w:val="-5"/>
        </w:rPr>
        <w:t xml:space="preserve"> </w:t>
      </w:r>
      <w:r>
        <w:t>en</w:t>
      </w:r>
      <w:r>
        <w:rPr>
          <w:spacing w:val="-4"/>
        </w:rPr>
        <w:t xml:space="preserve"> </w:t>
      </w:r>
      <w:r>
        <w:t>el</w:t>
      </w:r>
      <w:r>
        <w:rPr>
          <w:spacing w:val="-5"/>
        </w:rPr>
        <w:t xml:space="preserve"> </w:t>
      </w:r>
      <w:r>
        <w:t>embalaje</w:t>
      </w:r>
      <w:r>
        <w:rPr>
          <w:spacing w:val="-4"/>
        </w:rPr>
        <w:t xml:space="preserve"> </w:t>
      </w:r>
      <w:r>
        <w:t>o</w:t>
      </w:r>
      <w:r>
        <w:rPr>
          <w:spacing w:val="-5"/>
        </w:rPr>
        <w:t xml:space="preserve"> </w:t>
      </w:r>
      <w:r>
        <w:t>en</w:t>
      </w:r>
      <w:r>
        <w:rPr>
          <w:spacing w:val="-4"/>
        </w:rPr>
        <w:t xml:space="preserve"> </w:t>
      </w:r>
      <w:r>
        <w:t>los</w:t>
      </w:r>
      <w:r>
        <w:rPr>
          <w:spacing w:val="-5"/>
        </w:rPr>
        <w:t xml:space="preserve"> </w:t>
      </w:r>
      <w:r>
        <w:t>documentos</w:t>
      </w:r>
      <w:r>
        <w:rPr>
          <w:spacing w:val="-4"/>
        </w:rPr>
        <w:t xml:space="preserve"> </w:t>
      </w:r>
      <w:r>
        <w:t>que</w:t>
      </w:r>
      <w:r>
        <w:rPr>
          <w:spacing w:val="-5"/>
        </w:rPr>
        <w:t xml:space="preserve"> </w:t>
      </w:r>
      <w:r>
        <w:t>acompañan</w:t>
      </w:r>
      <w:r>
        <w:rPr>
          <w:spacing w:val="-4"/>
        </w:rPr>
        <w:t xml:space="preserve"> </w:t>
      </w:r>
      <w:r>
        <w:t>al</w:t>
      </w:r>
      <w:r>
        <w:rPr>
          <w:spacing w:val="-5"/>
        </w:rPr>
        <w:t xml:space="preserve"> </w:t>
      </w:r>
      <w:r>
        <w:rPr>
          <w:spacing w:val="-2"/>
        </w:rPr>
        <w:t>producto.</w:t>
      </w:r>
    </w:p>
    <w:p w:rsidR="001D68CF" w:rsidRDefault="00984CF1">
      <w:pPr>
        <w:pStyle w:val="Textoindependiente"/>
        <w:spacing w:before="71"/>
        <w:ind w:left="482"/>
      </w:pPr>
      <w:r>
        <w:rPr>
          <w:noProof/>
          <w:lang w:eastAsia="es-ES"/>
        </w:rPr>
        <mc:AlternateContent>
          <mc:Choice Requires="wps">
            <w:drawing>
              <wp:anchor distT="0" distB="0" distL="0" distR="0" simplePos="0" relativeHeight="15875584" behindDoc="0" locked="0" layoutInCell="1" allowOverlap="1">
                <wp:simplePos x="0" y="0"/>
                <wp:positionH relativeFrom="page">
                  <wp:posOffset>755904</wp:posOffset>
                </wp:positionH>
                <wp:positionV relativeFrom="paragraph">
                  <wp:posOffset>81101</wp:posOffset>
                </wp:positionV>
                <wp:extent cx="29209" cy="29209"/>
                <wp:effectExtent l="0" t="0" r="0" b="0"/>
                <wp:wrapNone/>
                <wp:docPr id="317" name="Graphic 3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18445E" id="Graphic 317" o:spid="_x0000_s1026" style="position:absolute;margin-left:59.5pt;margin-top:6.4pt;width:2.3pt;height:2.3pt;z-index:1587558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" path="m28956,l,,,28956r28956,l28956,xe" fillcolor="black" stroked="f">
                <v:path arrowok="t"/>
                <w10:wrap anchorx="page"/>
              </v:shape>
            </w:pict>
          </mc:Fallback>
        </mc:AlternateContent>
      </w:r>
      <w:r>
        <w:rPr>
          <w:spacing w:val="-2"/>
        </w:rPr>
        <w:t>Ensayos: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76096" behindDoc="0" locked="0" layoutInCell="1" allowOverlap="1">
                <wp:simplePos x="0" y="0"/>
                <wp:positionH relativeFrom="page">
                  <wp:posOffset>935736</wp:posOffset>
                </wp:positionH>
                <wp:positionV relativeFrom="paragraph">
                  <wp:posOffset>77422</wp:posOffset>
                </wp:positionV>
                <wp:extent cx="20320" cy="20320"/>
                <wp:effectExtent l="0" t="0" r="0" b="0"/>
                <wp:wrapNone/>
                <wp:docPr id="318" name="Graphic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CEDB9E" id="Graphic 318" o:spid="_x0000_s1026" style="position:absolute;margin-left:73.7pt;margin-top:6.1pt;width:1.6pt;height:1.6pt;z-index:1587609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LaoobgwAgAA3wQAAA4AAAAAAAAAAAAAAAAALgIAAGRy&#10;cy9lMm9Eb2MueG1sUEsBAi0AFAAGAAgAAAAhAO9yq0rbAAAACQEAAA8AAAAAAAAAAAAAAAAAigQA&#10;AGRycy9kb3ducmV2LnhtbFBLBQYAAAAABAAEAPMAAACSBQAAAAA=&#10;" path="m19812,l,,,19811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984CF1">
      <w:pPr>
        <w:pStyle w:val="Textoindependiente"/>
        <w:spacing w:before="75"/>
        <w:ind w:left="482"/>
      </w:pPr>
      <w:r>
        <w:rPr>
          <w:noProof/>
          <w:lang w:eastAsia="es-ES"/>
        </w:rPr>
        <mc:AlternateContent>
          <mc:Choice Requires="wps">
            <w:drawing>
              <wp:anchor distT="0" distB="0" distL="0" distR="0" simplePos="0" relativeHeight="15876608" behindDoc="0" locked="0" layoutInCell="1" allowOverlap="1">
                <wp:simplePos x="0" y="0"/>
                <wp:positionH relativeFrom="page">
                  <wp:posOffset>755904</wp:posOffset>
                </wp:positionH>
                <wp:positionV relativeFrom="paragraph">
                  <wp:posOffset>83269</wp:posOffset>
                </wp:positionV>
                <wp:extent cx="29209" cy="29209"/>
                <wp:effectExtent l="0" t="0" r="0" b="0"/>
                <wp:wrapNone/>
                <wp:docPr id="319" name="Graphic 3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F69A0D" id="Graphic 319" o:spid="_x0000_s1026" style="position:absolute;margin-left:59.5pt;margin-top:6.55pt;width:2.3pt;height:2.3pt;z-index:1587660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" path="m28956,l,,,28955r28956,l28956,xe" fillcolor="black" stroked="f">
                <v:path arrowok="t"/>
                <w10:wrap anchorx="page"/>
              </v:shape>
            </w:pict>
          </mc:Fallback>
        </mc:AlternateContent>
      </w:r>
      <w:r>
        <w:rPr>
          <w:spacing w:val="-2"/>
        </w:rPr>
        <w:t>Inspecciones:</w:t>
      </w:r>
    </w:p>
    <w:p w:rsidR="001D68CF" w:rsidRDefault="00984CF1">
      <w:pPr>
        <w:pStyle w:val="Textoindependiente"/>
        <w:spacing w:before="55"/>
        <w:ind w:left="751" w:right="151"/>
        <w:jc w:val="both"/>
      </w:pPr>
      <w:r>
        <w:rPr>
          <w:noProof/>
          <w:lang w:eastAsia="es-ES"/>
        </w:rPr>
        <mc:AlternateContent>
          <mc:Choice Requires="wps">
            <w:drawing>
              <wp:anchor distT="0" distB="0" distL="0" distR="0" simplePos="0" relativeHeight="15877120" behindDoc="0" locked="0" layoutInCell="1" allowOverlap="1">
                <wp:simplePos x="0" y="0"/>
                <wp:positionH relativeFrom="page">
                  <wp:posOffset>935736</wp:posOffset>
                </wp:positionH>
                <wp:positionV relativeFrom="paragraph">
                  <wp:posOffset>77050</wp:posOffset>
                </wp:positionV>
                <wp:extent cx="20320" cy="20320"/>
                <wp:effectExtent l="0" t="0" r="0" b="0"/>
                <wp:wrapNone/>
                <wp:docPr id="320" name="Graphic 3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DDCD60" id="Graphic 320" o:spid="_x0000_s1026" style="position:absolute;margin-left:73.7pt;margin-top:6.05pt;width:1.6pt;height:1.6pt;z-index:15877120;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" path="m19812,l,,,19812r19812,l19812,xe" fillcolor="black" stroked="f">
                <v:path arrowok="t"/>
                <w10:wrap anchorx="page"/>
              </v:shape>
            </w:pict>
          </mc:Fallback>
        </mc:AlternateContent>
      </w:r>
      <w:r>
        <w:t>Una vez que se recibe el material, es esencial realizar una inspección visual, detectando posibles anomalías en el producto. Si los perfiles muestran óxido o un aspecto blanquecino, debido a haber estado mucho tiempo expuestos a la lluvia, humedad o helada</w:t>
      </w:r>
      <w:r>
        <w:t>s, se debe dirigir</w:t>
      </w:r>
      <w:r>
        <w:rPr>
          <w:spacing w:val="40"/>
        </w:rPr>
        <w:t xml:space="preserve"> </w:t>
      </w:r>
      <w:r>
        <w:t>al distribuidor.</w:t>
      </w:r>
    </w:p>
    <w:p w:rsidR="001D68CF" w:rsidRDefault="001D68CF">
      <w:pPr>
        <w:pStyle w:val="Textoindependiente"/>
        <w:spacing w:before="119"/>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7"/>
        <w:ind w:left="482"/>
        <w:jc w:val="both"/>
      </w:pPr>
      <w:r>
        <w:rPr>
          <w:noProof/>
          <w:lang w:eastAsia="es-ES"/>
        </w:rPr>
        <mc:AlternateContent>
          <mc:Choice Requires="wps">
            <w:drawing>
              <wp:anchor distT="0" distB="0" distL="0" distR="0" simplePos="0" relativeHeight="15877632" behindDoc="0" locked="0" layoutInCell="1" allowOverlap="1">
                <wp:simplePos x="0" y="0"/>
                <wp:positionH relativeFrom="page">
                  <wp:posOffset>755904</wp:posOffset>
                </wp:positionH>
                <wp:positionV relativeFrom="paragraph">
                  <wp:posOffset>123202</wp:posOffset>
                </wp:positionV>
                <wp:extent cx="29209" cy="29209"/>
                <wp:effectExtent l="0" t="0" r="0" b="0"/>
                <wp:wrapNone/>
                <wp:docPr id="321" name="Graphic 3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5E2366" id="Graphic 321" o:spid="_x0000_s1026" style="position:absolute;margin-left:59.5pt;margin-top:9.7pt;width:2.3pt;height:2.3pt;z-index:1587763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BldM5d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El</w:t>
      </w:r>
      <w:r>
        <w:rPr>
          <w:spacing w:val="-5"/>
        </w:rPr>
        <w:t xml:space="preserve"> </w:t>
      </w:r>
      <w:r>
        <w:t>almacenamiento</w:t>
      </w:r>
      <w:r>
        <w:rPr>
          <w:spacing w:val="-4"/>
        </w:rPr>
        <w:t xml:space="preserve"> </w:t>
      </w:r>
      <w:r>
        <w:t>se</w:t>
      </w:r>
      <w:r>
        <w:rPr>
          <w:spacing w:val="-5"/>
        </w:rPr>
        <w:t xml:space="preserve"> </w:t>
      </w:r>
      <w:r>
        <w:t>realizará</w:t>
      </w:r>
      <w:r>
        <w:rPr>
          <w:spacing w:val="-4"/>
        </w:rPr>
        <w:t xml:space="preserve"> </w:t>
      </w:r>
      <w:r>
        <w:t>cerca</w:t>
      </w:r>
      <w:r>
        <w:rPr>
          <w:spacing w:val="-4"/>
        </w:rPr>
        <w:t xml:space="preserve"> </w:t>
      </w:r>
      <w:r>
        <w:t>del</w:t>
      </w:r>
      <w:r>
        <w:rPr>
          <w:spacing w:val="-5"/>
        </w:rPr>
        <w:t xml:space="preserve"> </w:t>
      </w:r>
      <w:r>
        <w:t>lugar</w:t>
      </w:r>
      <w:r>
        <w:rPr>
          <w:spacing w:val="-4"/>
        </w:rPr>
        <w:t xml:space="preserve"> </w:t>
      </w:r>
      <w:r>
        <w:t>de</w:t>
      </w:r>
      <w:r>
        <w:rPr>
          <w:spacing w:val="-4"/>
        </w:rPr>
        <w:t xml:space="preserve"> </w:t>
      </w:r>
      <w:r>
        <w:t>trabajo</w:t>
      </w:r>
      <w:r>
        <w:rPr>
          <w:spacing w:val="-5"/>
        </w:rPr>
        <w:t xml:space="preserve"> </w:t>
      </w:r>
      <w:r>
        <w:t>para</w:t>
      </w:r>
      <w:r>
        <w:rPr>
          <w:spacing w:val="-4"/>
        </w:rPr>
        <w:t xml:space="preserve"> </w:t>
      </w:r>
      <w:r>
        <w:t>facilitar</w:t>
      </w:r>
      <w:r>
        <w:rPr>
          <w:spacing w:val="-4"/>
        </w:rPr>
        <w:t xml:space="preserve"> </w:t>
      </w:r>
      <w:r>
        <w:t>su</w:t>
      </w:r>
      <w:r>
        <w:rPr>
          <w:spacing w:val="-5"/>
        </w:rPr>
        <w:t xml:space="preserve"> </w:t>
      </w:r>
      <w:r>
        <w:t>manejo</w:t>
      </w:r>
      <w:r>
        <w:rPr>
          <w:spacing w:val="-4"/>
        </w:rPr>
        <w:t xml:space="preserve"> </w:t>
      </w:r>
      <w:r>
        <w:t>y</w:t>
      </w:r>
      <w:r>
        <w:rPr>
          <w:spacing w:val="-4"/>
        </w:rPr>
        <w:t xml:space="preserve"> </w:t>
      </w:r>
      <w:r>
        <w:t>evitar</w:t>
      </w:r>
      <w:r>
        <w:rPr>
          <w:spacing w:val="-5"/>
        </w:rPr>
        <w:t xml:space="preserve"> </w:t>
      </w:r>
      <w:r>
        <w:t>su</w:t>
      </w:r>
      <w:r>
        <w:rPr>
          <w:spacing w:val="-4"/>
        </w:rPr>
        <w:t xml:space="preserve"> </w:t>
      </w:r>
      <w:r>
        <w:t>deterioro</w:t>
      </w:r>
      <w:r>
        <w:rPr>
          <w:spacing w:val="-4"/>
        </w:rPr>
        <w:t xml:space="preserve"> </w:t>
      </w:r>
      <w:r>
        <w:t>debido</w:t>
      </w:r>
      <w:r>
        <w:rPr>
          <w:spacing w:val="-5"/>
        </w:rPr>
        <w:t xml:space="preserve"> </w:t>
      </w:r>
      <w:r>
        <w:t>a</w:t>
      </w:r>
      <w:r>
        <w:rPr>
          <w:spacing w:val="-4"/>
        </w:rPr>
        <w:t xml:space="preserve"> </w:t>
      </w:r>
      <w:r>
        <w:t>los</w:t>
      </w:r>
      <w:r>
        <w:rPr>
          <w:spacing w:val="-5"/>
        </w:rPr>
        <w:t xml:space="preserve"> </w:t>
      </w:r>
      <w:r>
        <w:rPr>
          <w:spacing w:val="-2"/>
        </w:rPr>
        <w:t>golpes.</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482"/>
      </w:pPr>
      <w:r>
        <w:rPr>
          <w:noProof/>
          <w:lang w:eastAsia="es-ES"/>
        </w:rPr>
        <mc:AlternateContent>
          <mc:Choice Requires="wps">
            <w:drawing>
              <wp:anchor distT="0" distB="0" distL="0" distR="0" simplePos="0" relativeHeight="15878144" behindDoc="0" locked="0" layoutInCell="1" allowOverlap="1">
                <wp:simplePos x="0" y="0"/>
                <wp:positionH relativeFrom="page">
                  <wp:posOffset>755904</wp:posOffset>
                </wp:positionH>
                <wp:positionV relativeFrom="paragraph">
                  <wp:posOffset>36330</wp:posOffset>
                </wp:positionV>
                <wp:extent cx="29209" cy="29209"/>
                <wp:effectExtent l="0" t="0" r="0" b="0"/>
                <wp:wrapNone/>
                <wp:docPr id="322" name="Graphic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524BCA" id="Graphic 322" o:spid="_x0000_s1026" style="position:absolute;margin-left:59.5pt;margin-top:2.85pt;width:2.3pt;height:2.3pt;z-index:1587814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" path="m28956,l,,,28955r28956,l28956,xe" fillcolor="black" stroked="f">
                <v:path arrowok="t"/>
                <w10:wrap anchorx="page"/>
              </v:shape>
            </w:pict>
          </mc:Fallback>
        </mc:AlternateContent>
      </w:r>
      <w:r>
        <w:t>Los</w:t>
      </w:r>
      <w:r>
        <w:rPr>
          <w:spacing w:val="-1"/>
        </w:rPr>
        <w:t xml:space="preserve"> </w:t>
      </w:r>
      <w:r>
        <w:t>perfiles</w:t>
      </w:r>
      <w:r>
        <w:rPr>
          <w:spacing w:val="-1"/>
        </w:rPr>
        <w:t xml:space="preserve"> </w:t>
      </w:r>
      <w:r>
        <w:t>vistos</w:t>
      </w:r>
      <w:r>
        <w:rPr>
          <w:spacing w:val="-1"/>
        </w:rPr>
        <w:t xml:space="preserve"> </w:t>
      </w:r>
      <w:r>
        <w:t>pueden</w:t>
      </w:r>
      <w:r>
        <w:rPr>
          <w:spacing w:val="-1"/>
        </w:rPr>
        <w:t xml:space="preserve"> </w:t>
      </w:r>
      <w:r>
        <w:t>estar</w:t>
      </w:r>
      <w:r>
        <w:rPr>
          <w:spacing w:val="-1"/>
        </w:rPr>
        <w:t xml:space="preserve"> </w:t>
      </w:r>
      <w:r>
        <w:t>en</w:t>
      </w:r>
      <w:r>
        <w:rPr>
          <w:spacing w:val="-1"/>
        </w:rPr>
        <w:t xml:space="preserve"> </w:t>
      </w:r>
      <w:r>
        <w:t>la</w:t>
      </w:r>
      <w:r>
        <w:rPr>
          <w:spacing w:val="-1"/>
        </w:rPr>
        <w:t xml:space="preserve"> </w:t>
      </w:r>
      <w:r>
        <w:t>intemperie</w:t>
      </w:r>
      <w:r>
        <w:rPr>
          <w:spacing w:val="-1"/>
        </w:rPr>
        <w:t xml:space="preserve"> </w:t>
      </w:r>
      <w:r>
        <w:t>durante</w:t>
      </w:r>
      <w:r>
        <w:rPr>
          <w:spacing w:val="-1"/>
        </w:rPr>
        <w:t xml:space="preserve"> </w:t>
      </w:r>
      <w:r>
        <w:t>un</w:t>
      </w:r>
      <w:r>
        <w:rPr>
          <w:spacing w:val="-1"/>
        </w:rPr>
        <w:t xml:space="preserve"> </w:t>
      </w:r>
      <w:r>
        <w:t>largo</w:t>
      </w:r>
      <w:r>
        <w:rPr>
          <w:spacing w:val="-1"/>
        </w:rPr>
        <w:t xml:space="preserve"> </w:t>
      </w:r>
      <w:r>
        <w:t>periodo</w:t>
      </w:r>
      <w:r>
        <w:rPr>
          <w:spacing w:val="-1"/>
        </w:rPr>
        <w:t xml:space="preserve"> </w:t>
      </w:r>
      <w:r>
        <w:t>de</w:t>
      </w:r>
      <w:r>
        <w:rPr>
          <w:spacing w:val="-1"/>
        </w:rPr>
        <w:t xml:space="preserve"> </w:t>
      </w:r>
      <w:r>
        <w:t>tiempo</w:t>
      </w:r>
      <w:r>
        <w:rPr>
          <w:spacing w:val="-1"/>
        </w:rPr>
        <w:t xml:space="preserve"> </w:t>
      </w:r>
      <w:r>
        <w:t>sin</w:t>
      </w:r>
      <w:r>
        <w:rPr>
          <w:spacing w:val="-1"/>
        </w:rPr>
        <w:t xml:space="preserve"> </w:t>
      </w:r>
      <w:r>
        <w:t>que</w:t>
      </w:r>
      <w:r>
        <w:rPr>
          <w:spacing w:val="-1"/>
        </w:rPr>
        <w:t xml:space="preserve"> </w:t>
      </w:r>
      <w:r>
        <w:t>se</w:t>
      </w:r>
      <w:r>
        <w:rPr>
          <w:spacing w:val="-1"/>
        </w:rPr>
        <w:t xml:space="preserve"> </w:t>
      </w:r>
      <w:r>
        <w:t>oxiden</w:t>
      </w:r>
      <w:r>
        <w:rPr>
          <w:spacing w:val="-1"/>
        </w:rPr>
        <w:t xml:space="preserve"> </w:t>
      </w:r>
      <w:r>
        <w:t>por</w:t>
      </w:r>
      <w:r>
        <w:rPr>
          <w:spacing w:val="-1"/>
        </w:rPr>
        <w:t xml:space="preserve"> </w:t>
      </w:r>
      <w:r>
        <w:t>el</w:t>
      </w:r>
      <w:r>
        <w:rPr>
          <w:spacing w:val="-1"/>
        </w:rPr>
        <w:t xml:space="preserve"> </w:t>
      </w:r>
      <w:r>
        <w:t>agua.</w:t>
      </w:r>
      <w:r>
        <w:rPr>
          <w:spacing w:val="-1"/>
        </w:rPr>
        <w:t xml:space="preserve"> </w:t>
      </w:r>
      <w:r>
        <w:t>A</w:t>
      </w:r>
      <w:r>
        <w:rPr>
          <w:spacing w:val="-1"/>
        </w:rPr>
        <w:t xml:space="preserve"> </w:t>
      </w:r>
      <w:r>
        <w:t>pesar</w:t>
      </w:r>
      <w:r>
        <w:rPr>
          <w:spacing w:val="-1"/>
        </w:rPr>
        <w:t xml:space="preserve"> </w:t>
      </w:r>
      <w:r>
        <w:t>de</w:t>
      </w:r>
      <w:r>
        <w:rPr>
          <w:spacing w:val="-1"/>
        </w:rPr>
        <w:t xml:space="preserve"> </w:t>
      </w:r>
      <w:r>
        <w:t>ello,</w:t>
      </w:r>
      <w:r>
        <w:rPr>
          <w:spacing w:val="-1"/>
        </w:rPr>
        <w:t xml:space="preserve"> </w:t>
      </w:r>
      <w:r>
        <w:t>se</w:t>
      </w:r>
      <w:r>
        <w:rPr>
          <w:spacing w:val="-1"/>
        </w:rPr>
        <w:t xml:space="preserve"> </w:t>
      </w:r>
      <w:r>
        <w:t>deberán proteger si tienen que estar mucho tiempo expuestos al agua, heladas, nevadas, humedad o temperaturas muy altas.</w:t>
      </w:r>
    </w:p>
    <w:p w:rsidR="001D68CF" w:rsidRDefault="00984CF1">
      <w:pPr>
        <w:pStyle w:val="Textoindependiente"/>
        <w:spacing w:before="72"/>
        <w:ind w:left="482"/>
      </w:pPr>
      <w:r>
        <w:rPr>
          <w:noProof/>
          <w:lang w:eastAsia="es-ES"/>
        </w:rPr>
        <mc:AlternateContent>
          <mc:Choice Requires="wps">
            <w:drawing>
              <wp:anchor distT="0" distB="0" distL="0" distR="0" simplePos="0" relativeHeight="15878656" behindDoc="0" locked="0" layoutInCell="1" allowOverlap="1">
                <wp:simplePos x="0" y="0"/>
                <wp:positionH relativeFrom="page">
                  <wp:posOffset>755904</wp:posOffset>
                </wp:positionH>
                <wp:positionV relativeFrom="paragraph">
                  <wp:posOffset>81932</wp:posOffset>
                </wp:positionV>
                <wp:extent cx="29209" cy="29209"/>
                <wp:effectExtent l="0" t="0" r="0" b="0"/>
                <wp:wrapNone/>
                <wp:docPr id="323" name="Graphic 3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ACE9F5" id="Graphic 323" o:spid="_x0000_s1026" style="position:absolute;margin-left:59.5pt;margin-top:6.45pt;width:2.3pt;height:2.3pt;z-index:1587865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A0NVfG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t>El</w:t>
      </w:r>
      <w:r>
        <w:rPr>
          <w:spacing w:val="8"/>
        </w:rPr>
        <w:t xml:space="preserve"> </w:t>
      </w:r>
      <w:r>
        <w:t>lugar</w:t>
      </w:r>
      <w:r>
        <w:rPr>
          <w:spacing w:val="8"/>
        </w:rPr>
        <w:t xml:space="preserve"> </w:t>
      </w:r>
      <w:r>
        <w:t>donde</w:t>
      </w:r>
      <w:r>
        <w:rPr>
          <w:spacing w:val="8"/>
        </w:rPr>
        <w:t xml:space="preserve"> </w:t>
      </w:r>
      <w:r>
        <w:t>se</w:t>
      </w:r>
      <w:r>
        <w:rPr>
          <w:spacing w:val="8"/>
        </w:rPr>
        <w:t xml:space="preserve"> </w:t>
      </w:r>
      <w:r>
        <w:t>almacene</w:t>
      </w:r>
      <w:r>
        <w:rPr>
          <w:spacing w:val="8"/>
        </w:rPr>
        <w:t xml:space="preserve"> </w:t>
      </w:r>
      <w:r>
        <w:t>el</w:t>
      </w:r>
      <w:r>
        <w:rPr>
          <w:spacing w:val="8"/>
        </w:rPr>
        <w:t xml:space="preserve"> </w:t>
      </w:r>
      <w:r>
        <w:t>material</w:t>
      </w:r>
      <w:r>
        <w:rPr>
          <w:spacing w:val="8"/>
        </w:rPr>
        <w:t xml:space="preserve"> </w:t>
      </w:r>
      <w:r>
        <w:t>debe</w:t>
      </w:r>
      <w:r>
        <w:rPr>
          <w:spacing w:val="8"/>
        </w:rPr>
        <w:t xml:space="preserve"> </w:t>
      </w:r>
      <w:r>
        <w:t>ser</w:t>
      </w:r>
      <w:r>
        <w:rPr>
          <w:spacing w:val="8"/>
        </w:rPr>
        <w:t xml:space="preserve"> </w:t>
      </w:r>
      <w:r>
        <w:t>totalmente</w:t>
      </w:r>
      <w:r>
        <w:rPr>
          <w:spacing w:val="8"/>
        </w:rPr>
        <w:t xml:space="preserve"> </w:t>
      </w:r>
      <w:r>
        <w:t>plano</w:t>
      </w:r>
      <w:r>
        <w:rPr>
          <w:spacing w:val="8"/>
        </w:rPr>
        <w:t xml:space="preserve"> </w:t>
      </w:r>
      <w:r>
        <w:t>y</w:t>
      </w:r>
      <w:r>
        <w:rPr>
          <w:spacing w:val="8"/>
        </w:rPr>
        <w:t xml:space="preserve"> </w:t>
      </w:r>
      <w:r>
        <w:t>se</w:t>
      </w:r>
      <w:r>
        <w:rPr>
          <w:spacing w:val="8"/>
        </w:rPr>
        <w:t xml:space="preserve"> </w:t>
      </w:r>
      <w:r>
        <w:t>pueden</w:t>
      </w:r>
      <w:r>
        <w:rPr>
          <w:spacing w:val="8"/>
        </w:rPr>
        <w:t xml:space="preserve"> </w:t>
      </w:r>
      <w:r>
        <w:t>apilar</w:t>
      </w:r>
      <w:r>
        <w:rPr>
          <w:spacing w:val="8"/>
        </w:rPr>
        <w:t xml:space="preserve"> </w:t>
      </w:r>
      <w:r>
        <w:t>hasta</w:t>
      </w:r>
      <w:r>
        <w:rPr>
          <w:spacing w:val="8"/>
        </w:rPr>
        <w:t xml:space="preserve"> </w:t>
      </w:r>
      <w:r>
        <w:t>una</w:t>
      </w:r>
      <w:r>
        <w:rPr>
          <w:spacing w:val="8"/>
        </w:rPr>
        <w:t xml:space="preserve"> </w:t>
      </w:r>
      <w:r>
        <w:t>altura</w:t>
      </w:r>
      <w:r>
        <w:rPr>
          <w:spacing w:val="8"/>
        </w:rPr>
        <w:t xml:space="preserve"> </w:t>
      </w:r>
      <w:r>
        <w:t>de</w:t>
      </w:r>
      <w:r>
        <w:rPr>
          <w:spacing w:val="8"/>
        </w:rPr>
        <w:t xml:space="preserve"> </w:t>
      </w:r>
      <w:r>
        <w:t>unos</w:t>
      </w:r>
      <w:r>
        <w:rPr>
          <w:spacing w:val="8"/>
        </w:rPr>
        <w:t xml:space="preserve"> </w:t>
      </w:r>
      <w:r>
        <w:t>3</w:t>
      </w:r>
      <w:r>
        <w:rPr>
          <w:spacing w:val="8"/>
        </w:rPr>
        <w:t xml:space="preserve"> </w:t>
      </w:r>
      <w:r>
        <w:t>m,</w:t>
      </w:r>
      <w:r>
        <w:rPr>
          <w:spacing w:val="8"/>
        </w:rPr>
        <w:t xml:space="preserve"> </w:t>
      </w:r>
      <w:r>
        <w:t>dependiendo</w:t>
      </w:r>
      <w:r>
        <w:rPr>
          <w:spacing w:val="8"/>
        </w:rPr>
        <w:t xml:space="preserve"> </w:t>
      </w:r>
      <w:r>
        <w:t>del</w:t>
      </w:r>
      <w:r>
        <w:rPr>
          <w:spacing w:val="8"/>
        </w:rPr>
        <w:t xml:space="preserve"> </w:t>
      </w:r>
      <w:r>
        <w:t>tipo</w:t>
      </w:r>
      <w:r>
        <w:rPr>
          <w:spacing w:val="8"/>
        </w:rPr>
        <w:t xml:space="preserve"> </w:t>
      </w:r>
      <w:r>
        <w:t xml:space="preserve">de </w:t>
      </w:r>
      <w:r>
        <w:rPr>
          <w:spacing w:val="-2"/>
        </w:rPr>
        <w:t>material.</w:t>
      </w:r>
    </w:p>
    <w:p w:rsidR="001D68CF" w:rsidRDefault="00984CF1">
      <w:pPr>
        <w:pStyle w:val="Textoindependiente"/>
        <w:spacing w:before="73"/>
        <w:ind w:left="482"/>
      </w:pPr>
      <w:r>
        <w:rPr>
          <w:noProof/>
          <w:lang w:eastAsia="es-ES"/>
        </w:rPr>
        <mc:AlternateContent>
          <mc:Choice Requires="wps">
            <w:drawing>
              <wp:anchor distT="0" distB="0" distL="0" distR="0" simplePos="0" relativeHeight="15879168" behindDoc="0" locked="0" layoutInCell="1" allowOverlap="1">
                <wp:simplePos x="0" y="0"/>
                <wp:positionH relativeFrom="page">
                  <wp:posOffset>755904</wp:posOffset>
                </wp:positionH>
                <wp:positionV relativeFrom="paragraph">
                  <wp:posOffset>82449</wp:posOffset>
                </wp:positionV>
                <wp:extent cx="29209" cy="29209"/>
                <wp:effectExtent l="0" t="0" r="0" b="0"/>
                <wp:wrapNone/>
                <wp:docPr id="324" name="Graphic 3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426DB" id="Graphic 324" o:spid="_x0000_s1026" style="position:absolute;margin-left:59.5pt;margin-top:6.5pt;width:2.3pt;height:2.3pt;z-index:1587916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" path="m28956,l,,,28955r28956,l28956,xe" fillcolor="black" stroked="f">
                <v:path arrowok="t"/>
                <w10:wrap anchorx="page"/>
              </v:shape>
            </w:pict>
          </mc:Fallback>
        </mc:AlternateContent>
      </w:r>
      <w:r>
        <w:t>Este</w:t>
      </w:r>
      <w:r>
        <w:rPr>
          <w:spacing w:val="13"/>
        </w:rPr>
        <w:t xml:space="preserve"> </w:t>
      </w:r>
      <w:r>
        <w:t>producto</w:t>
      </w:r>
      <w:r>
        <w:rPr>
          <w:spacing w:val="13"/>
        </w:rPr>
        <w:t xml:space="preserve"> </w:t>
      </w:r>
      <w:r>
        <w:t>es</w:t>
      </w:r>
      <w:r>
        <w:rPr>
          <w:spacing w:val="13"/>
        </w:rPr>
        <w:t xml:space="preserve"> </w:t>
      </w:r>
      <w:r>
        <w:t>altamente</w:t>
      </w:r>
      <w:r>
        <w:rPr>
          <w:spacing w:val="13"/>
        </w:rPr>
        <w:t xml:space="preserve"> </w:t>
      </w:r>
      <w:r>
        <w:t>sensible</w:t>
      </w:r>
      <w:r>
        <w:rPr>
          <w:spacing w:val="13"/>
        </w:rPr>
        <w:t xml:space="preserve"> </w:t>
      </w:r>
      <w:r>
        <w:t>a</w:t>
      </w:r>
      <w:r>
        <w:rPr>
          <w:spacing w:val="13"/>
        </w:rPr>
        <w:t xml:space="preserve"> </w:t>
      </w:r>
      <w:r>
        <w:t>los</w:t>
      </w:r>
      <w:r>
        <w:rPr>
          <w:spacing w:val="13"/>
        </w:rPr>
        <w:t xml:space="preserve"> </w:t>
      </w:r>
      <w:r>
        <w:t>golpes,</w:t>
      </w:r>
      <w:r>
        <w:rPr>
          <w:spacing w:val="13"/>
        </w:rPr>
        <w:t xml:space="preserve"> </w:t>
      </w:r>
      <w:r>
        <w:t>de</w:t>
      </w:r>
      <w:r>
        <w:rPr>
          <w:spacing w:val="13"/>
        </w:rPr>
        <w:t xml:space="preserve"> </w:t>
      </w:r>
      <w:r>
        <w:t>ahí</w:t>
      </w:r>
      <w:r>
        <w:rPr>
          <w:spacing w:val="13"/>
        </w:rPr>
        <w:t xml:space="preserve"> </w:t>
      </w:r>
      <w:r>
        <w:t>que</w:t>
      </w:r>
      <w:r>
        <w:rPr>
          <w:spacing w:val="13"/>
        </w:rPr>
        <w:t xml:space="preserve"> </w:t>
      </w:r>
      <w:r>
        <w:t>se</w:t>
      </w:r>
      <w:r>
        <w:rPr>
          <w:spacing w:val="13"/>
        </w:rPr>
        <w:t xml:space="preserve"> </w:t>
      </w:r>
      <w:r>
        <w:t>deba</w:t>
      </w:r>
      <w:r>
        <w:rPr>
          <w:spacing w:val="13"/>
        </w:rPr>
        <w:t xml:space="preserve"> </w:t>
      </w:r>
      <w:r>
        <w:t>prestar</w:t>
      </w:r>
      <w:r>
        <w:rPr>
          <w:spacing w:val="13"/>
        </w:rPr>
        <w:t xml:space="preserve"> </w:t>
      </w:r>
      <w:r>
        <w:t>atención</w:t>
      </w:r>
      <w:r>
        <w:rPr>
          <w:spacing w:val="13"/>
        </w:rPr>
        <w:t xml:space="preserve"> </w:t>
      </w:r>
      <w:r>
        <w:t>si</w:t>
      </w:r>
      <w:r>
        <w:rPr>
          <w:spacing w:val="13"/>
        </w:rPr>
        <w:t xml:space="preserve"> </w:t>
      </w:r>
      <w:r>
        <w:t>la</w:t>
      </w:r>
      <w:r>
        <w:rPr>
          <w:spacing w:val="13"/>
        </w:rPr>
        <w:t xml:space="preserve"> </w:t>
      </w:r>
      <w:r>
        <w:t>manipulación</w:t>
      </w:r>
      <w:r>
        <w:rPr>
          <w:spacing w:val="13"/>
        </w:rPr>
        <w:t xml:space="preserve"> </w:t>
      </w:r>
      <w:r>
        <w:t>se</w:t>
      </w:r>
      <w:r>
        <w:rPr>
          <w:spacing w:val="13"/>
        </w:rPr>
        <w:t xml:space="preserve"> </w:t>
      </w:r>
      <w:r>
        <w:t>realiza</w:t>
      </w:r>
      <w:r>
        <w:rPr>
          <w:spacing w:val="13"/>
        </w:rPr>
        <w:t xml:space="preserve"> </w:t>
      </w:r>
      <w:r>
        <w:t>con</w:t>
      </w:r>
      <w:r>
        <w:rPr>
          <w:spacing w:val="13"/>
        </w:rPr>
        <w:t xml:space="preserve"> </w:t>
      </w:r>
      <w:r>
        <w:t>maquinaria,</w:t>
      </w:r>
      <w:r>
        <w:rPr>
          <w:spacing w:val="13"/>
        </w:rPr>
        <w:t xml:space="preserve"> </w:t>
      </w:r>
      <w:r>
        <w:t>ya</w:t>
      </w:r>
      <w:r>
        <w:rPr>
          <w:spacing w:val="13"/>
        </w:rPr>
        <w:t xml:space="preserve"> </w:t>
      </w:r>
      <w:r>
        <w:t>que puede deteriorarse el producto.</w:t>
      </w:r>
    </w:p>
    <w:p w:rsidR="001D68CF" w:rsidRDefault="00984CF1">
      <w:pPr>
        <w:pStyle w:val="Textoindependiente"/>
        <w:spacing w:before="73"/>
        <w:ind w:left="482"/>
      </w:pPr>
      <w:r>
        <w:rPr>
          <w:noProof/>
          <w:lang w:eastAsia="es-ES"/>
        </w:rPr>
        <mc:AlternateContent>
          <mc:Choice Requires="wps">
            <w:drawing>
              <wp:anchor distT="0" distB="0" distL="0" distR="0" simplePos="0" relativeHeight="15879680" behindDoc="0" locked="0" layoutInCell="1" allowOverlap="1">
                <wp:simplePos x="0" y="0"/>
                <wp:positionH relativeFrom="page">
                  <wp:posOffset>755904</wp:posOffset>
                </wp:positionH>
                <wp:positionV relativeFrom="paragraph">
                  <wp:posOffset>82330</wp:posOffset>
                </wp:positionV>
                <wp:extent cx="29209" cy="29209"/>
                <wp:effectExtent l="0" t="0" r="0" b="0"/>
                <wp:wrapNone/>
                <wp:docPr id="325" name="Graphic 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A9FB38" id="Graphic 325" o:spid="_x0000_s1026" style="position:absolute;margin-left:59.5pt;margin-top:6.5pt;width:2.3pt;height:2.3pt;z-index:1587968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" path="m28956,l,,,28955r28956,l28956,xe" fillcolor="black" stroked="f">
                <v:path arrowok="t"/>
                <w10:wrap anchorx="page"/>
              </v:shape>
            </w:pict>
          </mc:Fallback>
        </mc:AlternateContent>
      </w:r>
      <w:r>
        <w:t>Si</w:t>
      </w:r>
      <w:r>
        <w:rPr>
          <w:spacing w:val="11"/>
        </w:rPr>
        <w:t xml:space="preserve"> </w:t>
      </w:r>
      <w:r>
        <w:t>se</w:t>
      </w:r>
      <w:r>
        <w:rPr>
          <w:spacing w:val="11"/>
        </w:rPr>
        <w:t xml:space="preserve"> </w:t>
      </w:r>
      <w:r>
        <w:t>manipula</w:t>
      </w:r>
      <w:r>
        <w:rPr>
          <w:spacing w:val="11"/>
        </w:rPr>
        <w:t xml:space="preserve"> </w:t>
      </w:r>
      <w:r>
        <w:t>manualmente,</w:t>
      </w:r>
      <w:r>
        <w:rPr>
          <w:spacing w:val="11"/>
        </w:rPr>
        <w:t xml:space="preserve"> </w:t>
      </w:r>
      <w:r>
        <w:t>es</w:t>
      </w:r>
      <w:r>
        <w:rPr>
          <w:spacing w:val="11"/>
        </w:rPr>
        <w:t xml:space="preserve"> </w:t>
      </w:r>
      <w:r>
        <w:t>obligatorio</w:t>
      </w:r>
      <w:r>
        <w:rPr>
          <w:spacing w:val="11"/>
        </w:rPr>
        <w:t xml:space="preserve"> </w:t>
      </w:r>
      <w:r>
        <w:t>hacerlo</w:t>
      </w:r>
      <w:r>
        <w:rPr>
          <w:spacing w:val="11"/>
        </w:rPr>
        <w:t xml:space="preserve"> </w:t>
      </w:r>
      <w:r>
        <w:t>con</w:t>
      </w:r>
      <w:r>
        <w:rPr>
          <w:spacing w:val="11"/>
        </w:rPr>
        <w:t xml:space="preserve"> </w:t>
      </w:r>
      <w:r>
        <w:t>guantes</w:t>
      </w:r>
      <w:r>
        <w:rPr>
          <w:spacing w:val="11"/>
        </w:rPr>
        <w:t xml:space="preserve"> </w:t>
      </w:r>
      <w:r>
        <w:t>especiales</w:t>
      </w:r>
      <w:r>
        <w:rPr>
          <w:spacing w:val="11"/>
        </w:rPr>
        <w:t xml:space="preserve"> </w:t>
      </w:r>
      <w:r>
        <w:t>para</w:t>
      </w:r>
      <w:r>
        <w:rPr>
          <w:spacing w:val="11"/>
        </w:rPr>
        <w:t xml:space="preserve"> </w:t>
      </w:r>
      <w:r>
        <w:t>el</w:t>
      </w:r>
      <w:r>
        <w:rPr>
          <w:spacing w:val="11"/>
        </w:rPr>
        <w:t xml:space="preserve"> </w:t>
      </w:r>
      <w:r>
        <w:t>manejo</w:t>
      </w:r>
      <w:r>
        <w:rPr>
          <w:spacing w:val="11"/>
        </w:rPr>
        <w:t xml:space="preserve"> </w:t>
      </w:r>
      <w:r>
        <w:t>de</w:t>
      </w:r>
      <w:r>
        <w:rPr>
          <w:spacing w:val="11"/>
        </w:rPr>
        <w:t xml:space="preserve"> </w:t>
      </w:r>
      <w:r>
        <w:t>perfilería</w:t>
      </w:r>
      <w:r>
        <w:rPr>
          <w:spacing w:val="11"/>
        </w:rPr>
        <w:t xml:space="preserve"> </w:t>
      </w:r>
      <w:r>
        <w:t>metálica.</w:t>
      </w:r>
      <w:r>
        <w:rPr>
          <w:spacing w:val="11"/>
        </w:rPr>
        <w:t xml:space="preserve"> </w:t>
      </w:r>
      <w:r>
        <w:t>Su</w:t>
      </w:r>
      <w:r>
        <w:rPr>
          <w:spacing w:val="11"/>
        </w:rPr>
        <w:t xml:space="preserve"> </w:t>
      </w:r>
      <w:r>
        <w:t>corte</w:t>
      </w:r>
      <w:r>
        <w:rPr>
          <w:spacing w:val="11"/>
        </w:rPr>
        <w:t xml:space="preserve"> </w:t>
      </w:r>
      <w:r>
        <w:t>es</w:t>
      </w:r>
      <w:r>
        <w:rPr>
          <w:spacing w:val="11"/>
        </w:rPr>
        <w:t xml:space="preserve"> </w:t>
      </w:r>
      <w:r>
        <w:t>muy</w:t>
      </w:r>
      <w:r>
        <w:rPr>
          <w:spacing w:val="11"/>
        </w:rPr>
        <w:t xml:space="preserve"> </w:t>
      </w:r>
      <w:r>
        <w:t>afilado</w:t>
      </w:r>
      <w:r>
        <w:rPr>
          <w:spacing w:val="11"/>
        </w:rPr>
        <w:t xml:space="preserve"> </w:t>
      </w:r>
      <w:r>
        <w:t>y puede provocar accidentes si no se toman las precauciones adecuad</w:t>
      </w:r>
      <w:r>
        <w:t>as.</w:t>
      </w:r>
    </w:p>
    <w:p w:rsidR="001D68CF" w:rsidRDefault="00984CF1">
      <w:pPr>
        <w:pStyle w:val="Textoindependiente"/>
        <w:spacing w:before="73"/>
        <w:ind w:left="482"/>
      </w:pPr>
      <w:r>
        <w:rPr>
          <w:noProof/>
          <w:lang w:eastAsia="es-ES"/>
        </w:rPr>
        <mc:AlternateContent>
          <mc:Choice Requires="wps">
            <w:drawing>
              <wp:anchor distT="0" distB="0" distL="0" distR="0" simplePos="0" relativeHeight="15880192" behindDoc="0" locked="0" layoutInCell="1" allowOverlap="1">
                <wp:simplePos x="0" y="0"/>
                <wp:positionH relativeFrom="page">
                  <wp:posOffset>755904</wp:posOffset>
                </wp:positionH>
                <wp:positionV relativeFrom="paragraph">
                  <wp:posOffset>82212</wp:posOffset>
                </wp:positionV>
                <wp:extent cx="29209" cy="29209"/>
                <wp:effectExtent l="0" t="0" r="0" b="0"/>
                <wp:wrapNone/>
                <wp:docPr id="326" name="Graphic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128179" id="Graphic 326" o:spid="_x0000_s1026" style="position:absolute;margin-left:59.5pt;margin-top:6.45pt;width:2.3pt;height:2.3pt;z-index:1588019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BfkmCK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t>Es</w:t>
      </w:r>
      <w:r>
        <w:rPr>
          <w:spacing w:val="-5"/>
        </w:rPr>
        <w:t xml:space="preserve"> </w:t>
      </w:r>
      <w:r>
        <w:t>conveniente</w:t>
      </w:r>
      <w:r>
        <w:rPr>
          <w:spacing w:val="-4"/>
        </w:rPr>
        <w:t xml:space="preserve"> </w:t>
      </w:r>
      <w:r>
        <w:t>manejar</w:t>
      </w:r>
      <w:r>
        <w:rPr>
          <w:spacing w:val="-5"/>
        </w:rPr>
        <w:t xml:space="preserve"> </w:t>
      </w:r>
      <w:r>
        <w:t>los</w:t>
      </w:r>
      <w:r>
        <w:rPr>
          <w:spacing w:val="-4"/>
        </w:rPr>
        <w:t xml:space="preserve"> </w:t>
      </w:r>
      <w:r>
        <w:t>paquetes</w:t>
      </w:r>
      <w:r>
        <w:rPr>
          <w:spacing w:val="-5"/>
        </w:rPr>
        <w:t xml:space="preserve"> </w:t>
      </w:r>
      <w:r>
        <w:t>entre</w:t>
      </w:r>
      <w:r>
        <w:rPr>
          <w:spacing w:val="-4"/>
        </w:rPr>
        <w:t xml:space="preserve"> </w:t>
      </w:r>
      <w:r>
        <w:t>dos</w:t>
      </w:r>
      <w:r>
        <w:rPr>
          <w:spacing w:val="-4"/>
        </w:rPr>
        <w:t xml:space="preserve"> </w:t>
      </w:r>
      <w:r>
        <w:t>personas,</w:t>
      </w:r>
      <w:r>
        <w:rPr>
          <w:spacing w:val="-5"/>
        </w:rPr>
        <w:t xml:space="preserve"> </w:t>
      </w:r>
      <w:r>
        <w:t>a</w:t>
      </w:r>
      <w:r>
        <w:rPr>
          <w:spacing w:val="-4"/>
        </w:rPr>
        <w:t xml:space="preserve"> </w:t>
      </w:r>
      <w:r>
        <w:t>pesar</w:t>
      </w:r>
      <w:r>
        <w:rPr>
          <w:spacing w:val="-5"/>
        </w:rPr>
        <w:t xml:space="preserve"> </w:t>
      </w:r>
      <w:r>
        <w:t>de</w:t>
      </w:r>
      <w:r>
        <w:rPr>
          <w:spacing w:val="-4"/>
        </w:rPr>
        <w:t xml:space="preserve"> </w:t>
      </w:r>
      <w:r>
        <w:t>que</w:t>
      </w:r>
      <w:r>
        <w:rPr>
          <w:spacing w:val="-4"/>
        </w:rPr>
        <w:t xml:space="preserve"> </w:t>
      </w:r>
      <w:r>
        <w:t>la</w:t>
      </w:r>
      <w:r>
        <w:rPr>
          <w:spacing w:val="-5"/>
        </w:rPr>
        <w:t xml:space="preserve"> </w:t>
      </w:r>
      <w:r>
        <w:t>perfilería</w:t>
      </w:r>
      <w:r>
        <w:rPr>
          <w:spacing w:val="-4"/>
        </w:rPr>
        <w:t xml:space="preserve"> </w:t>
      </w:r>
      <w:r>
        <w:t>es</w:t>
      </w:r>
      <w:r>
        <w:rPr>
          <w:spacing w:val="-5"/>
        </w:rPr>
        <w:t xml:space="preserve"> </w:t>
      </w:r>
      <w:r>
        <w:t>un</w:t>
      </w:r>
      <w:r>
        <w:rPr>
          <w:spacing w:val="-4"/>
        </w:rPr>
        <w:t xml:space="preserve"> </w:t>
      </w:r>
      <w:r>
        <w:t>material</w:t>
      </w:r>
      <w:r>
        <w:rPr>
          <w:spacing w:val="-4"/>
        </w:rPr>
        <w:t xml:space="preserve"> </w:t>
      </w:r>
      <w:r>
        <w:t>muy</w:t>
      </w:r>
      <w:r>
        <w:rPr>
          <w:spacing w:val="-5"/>
        </w:rPr>
        <w:t xml:space="preserve"> </w:t>
      </w:r>
      <w:r>
        <w:rPr>
          <w:spacing w:val="-2"/>
        </w:rPr>
        <w:t>ligero.</w:t>
      </w:r>
    </w:p>
    <w:p w:rsidR="001D68CF" w:rsidRDefault="001D68CF">
      <w:pPr>
        <w:pStyle w:val="Textoindependiente"/>
        <w:spacing w:before="122"/>
      </w:pPr>
    </w:p>
    <w:p w:rsidR="001D68CF" w:rsidRDefault="00984CF1">
      <w:pPr>
        <w:pStyle w:val="Ttulo1"/>
        <w:numPr>
          <w:ilvl w:val="2"/>
          <w:numId w:val="9"/>
        </w:numPr>
        <w:tabs>
          <w:tab w:val="left" w:pos="622"/>
        </w:tabs>
        <w:spacing w:before="1"/>
        <w:ind w:hanging="512"/>
      </w:pPr>
      <w:bookmarkStart w:id="25" w:name="_TOC_250019"/>
      <w:r>
        <w:t>Aislantes</w:t>
      </w:r>
      <w:r>
        <w:rPr>
          <w:spacing w:val="9"/>
        </w:rPr>
        <w:t xml:space="preserve"> </w:t>
      </w:r>
      <w:r>
        <w:t>e</w:t>
      </w:r>
      <w:r>
        <w:rPr>
          <w:spacing w:val="9"/>
        </w:rPr>
        <w:t xml:space="preserve"> </w:t>
      </w:r>
      <w:bookmarkEnd w:id="25"/>
      <w:r>
        <w:rPr>
          <w:spacing w:val="-2"/>
        </w:rPr>
        <w:t>impermeabilizantes</w:t>
      </w:r>
    </w:p>
    <w:p w:rsidR="001D68CF" w:rsidRDefault="001D68CF">
      <w:pPr>
        <w:pStyle w:val="Textoindependiente"/>
        <w:spacing w:before="17"/>
        <w:rPr>
          <w:b/>
          <w:sz w:val="14"/>
        </w:rPr>
      </w:pPr>
    </w:p>
    <w:p w:rsidR="001D68CF" w:rsidRDefault="00984CF1">
      <w:pPr>
        <w:pStyle w:val="Ttulo2"/>
        <w:numPr>
          <w:ilvl w:val="3"/>
          <w:numId w:val="9"/>
        </w:numPr>
        <w:tabs>
          <w:tab w:val="left" w:pos="776"/>
        </w:tabs>
        <w:ind w:left="776" w:hanging="666"/>
      </w:pPr>
      <w:bookmarkStart w:id="26" w:name="_TOC_250018"/>
      <w:r>
        <w:t>Aislantes</w:t>
      </w:r>
      <w:r>
        <w:rPr>
          <w:spacing w:val="14"/>
        </w:rPr>
        <w:t xml:space="preserve"> </w:t>
      </w:r>
      <w:r>
        <w:t>conformados</w:t>
      </w:r>
      <w:r>
        <w:rPr>
          <w:spacing w:val="14"/>
        </w:rPr>
        <w:t xml:space="preserve"> </w:t>
      </w:r>
      <w:r>
        <w:t>en</w:t>
      </w:r>
      <w:r>
        <w:rPr>
          <w:spacing w:val="14"/>
        </w:rPr>
        <w:t xml:space="preserve"> </w:t>
      </w:r>
      <w:r>
        <w:t>planchas</w:t>
      </w:r>
      <w:r>
        <w:rPr>
          <w:spacing w:val="14"/>
        </w:rPr>
        <w:t xml:space="preserve"> </w:t>
      </w:r>
      <w:bookmarkEnd w:id="26"/>
      <w:r>
        <w:rPr>
          <w:spacing w:val="-2"/>
        </w:rPr>
        <w:t>rígidas</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line="352" w:lineRule="auto"/>
        <w:ind w:left="482" w:right="3820"/>
      </w:pPr>
      <w:r>
        <w:rPr>
          <w:noProof/>
          <w:lang w:eastAsia="es-ES"/>
        </w:rPr>
        <mc:AlternateContent>
          <mc:Choice Requires="wps">
            <w:drawing>
              <wp:anchor distT="0" distB="0" distL="0" distR="0" simplePos="0" relativeHeight="15880704" behindDoc="0" locked="0" layoutInCell="1" allowOverlap="1">
                <wp:simplePos x="0" y="0"/>
                <wp:positionH relativeFrom="page">
                  <wp:posOffset>755904</wp:posOffset>
                </wp:positionH>
                <wp:positionV relativeFrom="paragraph">
                  <wp:posOffset>123412</wp:posOffset>
                </wp:positionV>
                <wp:extent cx="29209" cy="29209"/>
                <wp:effectExtent l="0" t="0" r="0" b="0"/>
                <wp:wrapNone/>
                <wp:docPr id="327" name="Graphic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764996" id="Graphic 327" o:spid="_x0000_s1026" style="position:absolute;margin-left:59.5pt;margin-top:9.7pt;width:2.3pt;height:2.3pt;z-index:158807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17EUKjICAADfBAAADgAAAAAAAAAAAAAAAAAu&#10;AgAAZHJzL2Uyb0RvYy54bWxQSwECLQAUAAYACAAAACEA2d7oHd4AAAAJAQAADwAAAAAAAAAAAAAA&#10;AACMBAAAZHJzL2Rvd25yZXYueG1sUEsFBgAAAAAEAAQA8wAAAJcFA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81216" behindDoc="0" locked="0" layoutInCell="1" allowOverlap="1">
                <wp:simplePos x="0" y="0"/>
                <wp:positionH relativeFrom="page">
                  <wp:posOffset>755904</wp:posOffset>
                </wp:positionH>
                <wp:positionV relativeFrom="paragraph">
                  <wp:posOffset>271240</wp:posOffset>
                </wp:positionV>
                <wp:extent cx="29209" cy="29209"/>
                <wp:effectExtent l="0" t="0" r="0" b="0"/>
                <wp:wrapNone/>
                <wp:docPr id="328" name="Graphic 3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2670CB" id="Graphic 328" o:spid="_x0000_s1026" style="position:absolute;margin-left:59.5pt;margin-top:21.35pt;width:2.3pt;height:2.3pt;z-index:158812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" path="m28956,l,,,28955r28956,l28956,xe" fillcolor="black" stroked="f">
                <v:path arrowok="t"/>
                <w10:wrap anchorx="page"/>
              </v:shape>
            </w:pict>
          </mc:Fallback>
        </mc:AlternateContent>
      </w:r>
      <w:r>
        <w:t>Los aislantes se deben suministrar en forma de paneles, envueltos en films plásticos. Los</w:t>
      </w:r>
      <w:r>
        <w:rPr>
          <w:spacing w:val="-5"/>
        </w:rPr>
        <w:t xml:space="preserve"> </w:t>
      </w:r>
      <w:r>
        <w:t>paneles</w:t>
      </w:r>
      <w:r>
        <w:rPr>
          <w:spacing w:val="-5"/>
        </w:rPr>
        <w:t xml:space="preserve"> </w:t>
      </w:r>
      <w:r>
        <w:t>se</w:t>
      </w:r>
      <w:r>
        <w:rPr>
          <w:spacing w:val="-5"/>
        </w:rPr>
        <w:t xml:space="preserve"> </w:t>
      </w:r>
      <w:r>
        <w:t>agruparán</w:t>
      </w:r>
      <w:r>
        <w:rPr>
          <w:spacing w:val="-5"/>
        </w:rPr>
        <w:t xml:space="preserve"> </w:t>
      </w:r>
      <w:r>
        <w:t>formando</w:t>
      </w:r>
      <w:r>
        <w:rPr>
          <w:spacing w:val="-5"/>
        </w:rPr>
        <w:t xml:space="preserve"> </w:t>
      </w:r>
      <w:r>
        <w:t>palets</w:t>
      </w:r>
      <w:r>
        <w:rPr>
          <w:spacing w:val="-5"/>
        </w:rPr>
        <w:t xml:space="preserve"> </w:t>
      </w:r>
      <w:r>
        <w:t>para</w:t>
      </w:r>
      <w:r>
        <w:rPr>
          <w:spacing w:val="-5"/>
        </w:rPr>
        <w:t xml:space="preserve"> </w:t>
      </w:r>
      <w:r>
        <w:t>su</w:t>
      </w:r>
      <w:r>
        <w:rPr>
          <w:spacing w:val="-5"/>
        </w:rPr>
        <w:t xml:space="preserve"> </w:t>
      </w:r>
      <w:r>
        <w:t>mejor</w:t>
      </w:r>
      <w:r>
        <w:rPr>
          <w:spacing w:val="-5"/>
        </w:rPr>
        <w:t xml:space="preserve"> </w:t>
      </w:r>
      <w:r>
        <w:t>almacenamiento</w:t>
      </w:r>
      <w:r>
        <w:rPr>
          <w:spacing w:val="-5"/>
        </w:rPr>
        <w:t xml:space="preserve"> </w:t>
      </w:r>
      <w:r>
        <w:t>y</w:t>
      </w:r>
      <w:r>
        <w:rPr>
          <w:spacing w:val="-5"/>
        </w:rPr>
        <w:t xml:space="preserve"> </w:t>
      </w:r>
      <w:r>
        <w:t>transporte.</w:t>
      </w:r>
    </w:p>
    <w:p w:rsidR="001D68CF" w:rsidRDefault="00984CF1">
      <w:pPr>
        <w:pStyle w:val="Textoindependiente"/>
        <w:spacing w:before="1"/>
        <w:ind w:left="482"/>
      </w:pPr>
      <w:r>
        <w:rPr>
          <w:noProof/>
          <w:lang w:eastAsia="es-ES"/>
        </w:rPr>
        <mc:AlternateContent>
          <mc:Choice Requires="wps">
            <w:drawing>
              <wp:anchor distT="0" distB="0" distL="0" distR="0" simplePos="0" relativeHeight="15881728" behindDoc="0" locked="0" layoutInCell="1" allowOverlap="1">
                <wp:simplePos x="0" y="0"/>
                <wp:positionH relativeFrom="page">
                  <wp:posOffset>755904</wp:posOffset>
                </wp:positionH>
                <wp:positionV relativeFrom="paragraph">
                  <wp:posOffset>36480</wp:posOffset>
                </wp:positionV>
                <wp:extent cx="29209" cy="29209"/>
                <wp:effectExtent l="0" t="0" r="0" b="0"/>
                <wp:wrapNone/>
                <wp:docPr id="329" name="Graphic 3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9C13CA" id="Graphic 329" o:spid="_x0000_s1026" style="position:absolute;margin-left:59.5pt;margin-top:2.85pt;width:2.3pt;height:2.3pt;z-index:1588172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" path="m28956,l,,,28955r28956,l28956,xe" fillcolor="black" stroked="f">
                <v:path arrowok="t"/>
                <w10:wrap anchorx="page"/>
              </v:shape>
            </w:pict>
          </mc:Fallback>
        </mc:AlternateContent>
      </w:r>
      <w:r>
        <w:t>En</w:t>
      </w:r>
      <w:r>
        <w:rPr>
          <w:spacing w:val="-5"/>
        </w:rPr>
        <w:t xml:space="preserve"> </w:t>
      </w:r>
      <w:r>
        <w:t>caso</w:t>
      </w:r>
      <w:r>
        <w:rPr>
          <w:spacing w:val="-4"/>
        </w:rPr>
        <w:t xml:space="preserve"> </w:t>
      </w:r>
      <w:r>
        <w:t>de</w:t>
      </w:r>
      <w:r>
        <w:rPr>
          <w:spacing w:val="-5"/>
        </w:rPr>
        <w:t xml:space="preserve"> </w:t>
      </w:r>
      <w:r>
        <w:t>desmontar</w:t>
      </w:r>
      <w:r>
        <w:rPr>
          <w:spacing w:val="-4"/>
        </w:rPr>
        <w:t xml:space="preserve"> </w:t>
      </w:r>
      <w:r>
        <w:t>los</w:t>
      </w:r>
      <w:r>
        <w:rPr>
          <w:spacing w:val="-5"/>
        </w:rPr>
        <w:t xml:space="preserve"> </w:t>
      </w:r>
      <w:r>
        <w:t>palets,</w:t>
      </w:r>
      <w:r>
        <w:rPr>
          <w:spacing w:val="-4"/>
        </w:rPr>
        <w:t xml:space="preserve"> </w:t>
      </w:r>
      <w:r>
        <w:t>los</w:t>
      </w:r>
      <w:r>
        <w:rPr>
          <w:spacing w:val="-5"/>
        </w:rPr>
        <w:t xml:space="preserve"> </w:t>
      </w:r>
      <w:r>
        <w:t>paquetes</w:t>
      </w:r>
      <w:r>
        <w:rPr>
          <w:spacing w:val="-4"/>
        </w:rPr>
        <w:t xml:space="preserve"> </w:t>
      </w:r>
      <w:r>
        <w:t>resultantes</w:t>
      </w:r>
      <w:r>
        <w:rPr>
          <w:spacing w:val="-5"/>
        </w:rPr>
        <w:t xml:space="preserve"> </w:t>
      </w:r>
      <w:r>
        <w:t>deben</w:t>
      </w:r>
      <w:r>
        <w:rPr>
          <w:spacing w:val="-4"/>
        </w:rPr>
        <w:t xml:space="preserve"> </w:t>
      </w:r>
      <w:r>
        <w:t>transportarse</w:t>
      </w:r>
      <w:r>
        <w:rPr>
          <w:spacing w:val="-4"/>
        </w:rPr>
        <w:t xml:space="preserve"> </w:t>
      </w:r>
      <w:r>
        <w:t>de</w:t>
      </w:r>
      <w:r>
        <w:rPr>
          <w:spacing w:val="-5"/>
        </w:rPr>
        <w:t xml:space="preserve"> </w:t>
      </w:r>
      <w:r>
        <w:t>forma</w:t>
      </w:r>
      <w:r>
        <w:rPr>
          <w:spacing w:val="-4"/>
        </w:rPr>
        <w:t xml:space="preserve"> </w:t>
      </w:r>
      <w:r>
        <w:t>que</w:t>
      </w:r>
      <w:r>
        <w:rPr>
          <w:spacing w:val="-5"/>
        </w:rPr>
        <w:t xml:space="preserve"> </w:t>
      </w:r>
      <w:r>
        <w:t>no</w:t>
      </w:r>
      <w:r>
        <w:rPr>
          <w:spacing w:val="-4"/>
        </w:rPr>
        <w:t xml:space="preserve"> </w:t>
      </w:r>
      <w:r>
        <w:t>se</w:t>
      </w:r>
      <w:r>
        <w:rPr>
          <w:spacing w:val="-5"/>
        </w:rPr>
        <w:t xml:space="preserve"> </w:t>
      </w:r>
      <w:r>
        <w:t>desplacen</w:t>
      </w:r>
      <w:r>
        <w:rPr>
          <w:spacing w:val="-4"/>
        </w:rPr>
        <w:t xml:space="preserve"> </w:t>
      </w:r>
      <w:r>
        <w:t>por</w:t>
      </w:r>
      <w:r>
        <w:rPr>
          <w:spacing w:val="-5"/>
        </w:rPr>
        <w:t xml:space="preserve"> </w:t>
      </w:r>
      <w:r>
        <w:t>la</w:t>
      </w:r>
      <w:r>
        <w:rPr>
          <w:spacing w:val="-4"/>
        </w:rPr>
        <w:t xml:space="preserve"> </w:t>
      </w:r>
      <w:r>
        <w:t>caja</w:t>
      </w:r>
      <w:r>
        <w:rPr>
          <w:spacing w:val="-5"/>
        </w:rPr>
        <w:t xml:space="preserve"> </w:t>
      </w:r>
      <w:r>
        <w:t>del</w:t>
      </w:r>
      <w:r>
        <w:rPr>
          <w:spacing w:val="-4"/>
        </w:rPr>
        <w:t xml:space="preserve"> </w:t>
      </w:r>
      <w:r>
        <w:rPr>
          <w:spacing w:val="-2"/>
        </w:rPr>
        <w:t>transporte.</w:t>
      </w:r>
    </w:p>
    <w:p w:rsidR="001D68CF" w:rsidRDefault="001D68CF">
      <w:pPr>
        <w:pStyle w:val="Textoindependiente"/>
        <w:spacing w:before="122"/>
      </w:pPr>
    </w:p>
    <w:p w:rsidR="001D68CF" w:rsidRDefault="00984CF1">
      <w:pPr>
        <w:pStyle w:val="Ttulo2"/>
        <w:numPr>
          <w:ilvl w:val="4"/>
          <w:numId w:val="9"/>
        </w:numPr>
        <w:tabs>
          <w:tab w:val="left" w:pos="930"/>
        </w:tabs>
        <w:spacing w:before="1"/>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82240" behindDoc="0" locked="0" layoutInCell="1" allowOverlap="1">
                <wp:simplePos x="0" y="0"/>
                <wp:positionH relativeFrom="page">
                  <wp:posOffset>755904</wp:posOffset>
                </wp:positionH>
                <wp:positionV relativeFrom="paragraph">
                  <wp:posOffset>123010</wp:posOffset>
                </wp:positionV>
                <wp:extent cx="29209" cy="29209"/>
                <wp:effectExtent l="0" t="0" r="0" b="0"/>
                <wp:wrapNone/>
                <wp:docPr id="330" name="Graphic 3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66B3A0" id="Graphic 330" o:spid="_x0000_s1026" style="position:absolute;margin-left:59.5pt;margin-top:9.7pt;width:2.3pt;height:2.3pt;z-index:1588224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cKHke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82752" behindDoc="0" locked="0" layoutInCell="1" allowOverlap="1">
                <wp:simplePos x="0" y="0"/>
                <wp:positionH relativeFrom="page">
                  <wp:posOffset>935736</wp:posOffset>
                </wp:positionH>
                <wp:positionV relativeFrom="paragraph">
                  <wp:posOffset>77421</wp:posOffset>
                </wp:positionV>
                <wp:extent cx="20320" cy="20320"/>
                <wp:effectExtent l="0" t="0" r="0" b="0"/>
                <wp:wrapNone/>
                <wp:docPr id="331" name="Graphic 3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8E7BD1" id="Graphic 331" o:spid="_x0000_s1026" style="position:absolute;margin-left:73.7pt;margin-top:6.1pt;width:1.6pt;height:1.6pt;z-index:1588275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B3c0v2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line="237" w:lineRule="auto"/>
        <w:ind w:left="751"/>
      </w:pPr>
      <w:r>
        <w:rPr>
          <w:noProof/>
          <w:lang w:eastAsia="es-ES"/>
        </w:rPr>
        <mc:AlternateContent>
          <mc:Choice Requires="wps">
            <w:drawing>
              <wp:anchor distT="0" distB="0" distL="0" distR="0" simplePos="0" relativeHeight="15883264" behindDoc="0" locked="0" layoutInCell="1" allowOverlap="1">
                <wp:simplePos x="0" y="0"/>
                <wp:positionH relativeFrom="page">
                  <wp:posOffset>935736</wp:posOffset>
                </wp:positionH>
                <wp:positionV relativeFrom="paragraph">
                  <wp:posOffset>39330</wp:posOffset>
                </wp:positionV>
                <wp:extent cx="20320" cy="20320"/>
                <wp:effectExtent l="0" t="0" r="0" b="0"/>
                <wp:wrapNone/>
                <wp:docPr id="332" name="Graphic 3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4678F2" id="Graphic 332" o:spid="_x0000_s1026" style="position:absolute;margin-left:73.7pt;margin-top:3.1pt;width:1.6pt;height:1.6pt;z-index:1588326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" path="m19812,l,,,19812r19812,l19812,xe" fillcolor="black" stroked="f">
                <v:path arrowok="t"/>
                <w10:wrap anchorx="page"/>
              </v:shape>
            </w:pict>
          </mc:Fallback>
        </mc:AlternateContent>
      </w:r>
      <w:r>
        <w:t>Si el material ha de ser componente de la parte ciega del cerramiento exterior de un espacio habitable, el fabricante declarará el valor del factor de resistencia a la difusión del agua.</w:t>
      </w:r>
    </w:p>
    <w:p w:rsidR="001D68CF" w:rsidRDefault="00984CF1">
      <w:pPr>
        <w:pStyle w:val="Textoindependiente"/>
        <w:spacing w:before="72"/>
        <w:ind w:left="482"/>
      </w:pPr>
      <w:r>
        <w:rPr>
          <w:noProof/>
          <w:lang w:eastAsia="es-ES"/>
        </w:rPr>
        <mc:AlternateContent>
          <mc:Choice Requires="wps">
            <w:drawing>
              <wp:anchor distT="0" distB="0" distL="0" distR="0" simplePos="0" relativeHeight="15883776" behindDoc="0" locked="0" layoutInCell="1" allowOverlap="1">
                <wp:simplePos x="0" y="0"/>
                <wp:positionH relativeFrom="page">
                  <wp:posOffset>755904</wp:posOffset>
                </wp:positionH>
                <wp:positionV relativeFrom="paragraph">
                  <wp:posOffset>81477</wp:posOffset>
                </wp:positionV>
                <wp:extent cx="29209" cy="29209"/>
                <wp:effectExtent l="0" t="0" r="0" b="0"/>
                <wp:wrapNone/>
                <wp:docPr id="333" name="Graphic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45B68E" id="Graphic 333" o:spid="_x0000_s1026" style="position:absolute;margin-left:59.5pt;margin-top:6.4pt;width:2.3pt;height:2.3pt;z-index:1588377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84288" behindDoc="0" locked="0" layoutInCell="1" allowOverlap="1">
                <wp:simplePos x="0" y="0"/>
                <wp:positionH relativeFrom="page">
                  <wp:posOffset>935736</wp:posOffset>
                </wp:positionH>
                <wp:positionV relativeFrom="paragraph">
                  <wp:posOffset>77163</wp:posOffset>
                </wp:positionV>
                <wp:extent cx="20320" cy="20320"/>
                <wp:effectExtent l="0" t="0" r="0" b="0"/>
                <wp:wrapNone/>
                <wp:docPr id="334" name="Graphic 3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96FD71" id="Graphic 334" o:spid="_x0000_s1026" style="position:absolute;margin-left:73.7pt;margin-top:6.1pt;width:1.6pt;height:1.6pt;z-index:1588428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Ac1Hy6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line="352" w:lineRule="auto"/>
        <w:ind w:left="482" w:right="3453"/>
      </w:pPr>
      <w:r>
        <w:rPr>
          <w:noProof/>
          <w:lang w:eastAsia="es-ES"/>
        </w:rPr>
        <mc:AlternateContent>
          <mc:Choice Requires="wps">
            <w:drawing>
              <wp:anchor distT="0" distB="0" distL="0" distR="0" simplePos="0" relativeHeight="15884800" behindDoc="0" locked="0" layoutInCell="1" allowOverlap="1">
                <wp:simplePos x="0" y="0"/>
                <wp:positionH relativeFrom="page">
                  <wp:posOffset>755904</wp:posOffset>
                </wp:positionH>
                <wp:positionV relativeFrom="paragraph">
                  <wp:posOffset>123307</wp:posOffset>
                </wp:positionV>
                <wp:extent cx="29209" cy="29209"/>
                <wp:effectExtent l="0" t="0" r="0" b="0"/>
                <wp:wrapNone/>
                <wp:docPr id="335" name="Graphic 3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0F391EC" id="Graphic 335" o:spid="_x0000_s1026" style="position:absolute;margin-left:59.5pt;margin-top:9.7pt;width:2.3pt;height:2.3pt;z-index:1588480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t49OUjICAADfBAAADgAAAAAAAAAAAAAAAAAu&#10;AgAAZHJzL2Uyb0RvYy54bWxQSwECLQAUAAYACAAAACEA2d7oHd4AAAAJAQAADwAAAAAAAAAAAAAA&#10;AACMBAAAZHJzL2Rvd25yZXYueG1sUEsFBgAAAAAEAAQA8wAAAJcFA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85312" behindDoc="0" locked="0" layoutInCell="1" allowOverlap="1">
                <wp:simplePos x="0" y="0"/>
                <wp:positionH relativeFrom="page">
                  <wp:posOffset>755904</wp:posOffset>
                </wp:positionH>
                <wp:positionV relativeFrom="paragraph">
                  <wp:posOffset>271135</wp:posOffset>
                </wp:positionV>
                <wp:extent cx="29209" cy="29209"/>
                <wp:effectExtent l="0" t="0" r="0" b="0"/>
                <wp:wrapNone/>
                <wp:docPr id="336" name="Graphic 3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4BC5D7" id="Graphic 336" o:spid="_x0000_s1026" style="position:absolute;margin-left:59.5pt;margin-top:21.35pt;width:2.3pt;height:2.3pt;z-index:1588531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" path="m28956,l,,,28955r28956,l28956,xe" fillcolor="black" stroked="f">
                <v:path arrowok="t"/>
                <w10:wrap anchorx="page"/>
              </v:shape>
            </w:pict>
          </mc:Fallback>
        </mc:AlternateContent>
      </w:r>
      <w:r>
        <w:t>Los</w:t>
      </w:r>
      <w:r>
        <w:rPr>
          <w:spacing w:val="-5"/>
        </w:rPr>
        <w:t xml:space="preserve"> </w:t>
      </w:r>
      <w:r>
        <w:t>palets</w:t>
      </w:r>
      <w:r>
        <w:rPr>
          <w:spacing w:val="-5"/>
        </w:rPr>
        <w:t xml:space="preserve"> </w:t>
      </w:r>
      <w:r>
        <w:t>completos</w:t>
      </w:r>
      <w:r>
        <w:rPr>
          <w:spacing w:val="-5"/>
        </w:rPr>
        <w:t xml:space="preserve"> </w:t>
      </w:r>
      <w:r>
        <w:t>pueden</w:t>
      </w:r>
      <w:r>
        <w:rPr>
          <w:spacing w:val="-5"/>
        </w:rPr>
        <w:t xml:space="preserve"> </w:t>
      </w:r>
      <w:r>
        <w:t>almacenarse</w:t>
      </w:r>
      <w:r>
        <w:rPr>
          <w:spacing w:val="-5"/>
        </w:rPr>
        <w:t xml:space="preserve"> </w:t>
      </w:r>
      <w:r>
        <w:t>a</w:t>
      </w:r>
      <w:r>
        <w:rPr>
          <w:spacing w:val="-5"/>
        </w:rPr>
        <w:t xml:space="preserve"> </w:t>
      </w:r>
      <w:r>
        <w:t>la</w:t>
      </w:r>
      <w:r>
        <w:rPr>
          <w:spacing w:val="-5"/>
        </w:rPr>
        <w:t xml:space="preserve"> </w:t>
      </w:r>
      <w:r>
        <w:t>intemperie</w:t>
      </w:r>
      <w:r>
        <w:rPr>
          <w:spacing w:val="-5"/>
        </w:rPr>
        <w:t xml:space="preserve"> </w:t>
      </w:r>
      <w:r>
        <w:t>por</w:t>
      </w:r>
      <w:r>
        <w:rPr>
          <w:spacing w:val="-5"/>
        </w:rPr>
        <w:t xml:space="preserve"> </w:t>
      </w:r>
      <w:r>
        <w:t>un</w:t>
      </w:r>
      <w:r>
        <w:rPr>
          <w:spacing w:val="-5"/>
        </w:rPr>
        <w:t xml:space="preserve"> </w:t>
      </w:r>
      <w:r>
        <w:t>periodo</w:t>
      </w:r>
      <w:r>
        <w:rPr>
          <w:spacing w:val="-5"/>
        </w:rPr>
        <w:t xml:space="preserve"> </w:t>
      </w:r>
      <w:r>
        <w:t>limitado</w:t>
      </w:r>
      <w:r>
        <w:rPr>
          <w:spacing w:val="-5"/>
        </w:rPr>
        <w:t xml:space="preserve"> </w:t>
      </w:r>
      <w:r>
        <w:t>de</w:t>
      </w:r>
      <w:r>
        <w:rPr>
          <w:spacing w:val="-5"/>
        </w:rPr>
        <w:t xml:space="preserve"> </w:t>
      </w:r>
      <w:r>
        <w:t>tiempo. Se apilarán horizontalmente sobre superficies planas y limpias.</w:t>
      </w:r>
    </w:p>
    <w:p w:rsidR="001D68CF" w:rsidRDefault="00984CF1">
      <w:pPr>
        <w:pStyle w:val="Textoindependiente"/>
        <w:spacing w:before="1"/>
        <w:ind w:left="482"/>
      </w:pPr>
      <w:r>
        <w:rPr>
          <w:noProof/>
          <w:lang w:eastAsia="es-ES"/>
        </w:rPr>
        <mc:AlternateContent>
          <mc:Choice Requires="wps">
            <w:drawing>
              <wp:anchor distT="0" distB="0" distL="0" distR="0" simplePos="0" relativeHeight="15885824" behindDoc="0" locked="0" layoutInCell="1" allowOverlap="1">
                <wp:simplePos x="0" y="0"/>
                <wp:positionH relativeFrom="page">
                  <wp:posOffset>755904</wp:posOffset>
                </wp:positionH>
                <wp:positionV relativeFrom="paragraph">
                  <wp:posOffset>36376</wp:posOffset>
                </wp:positionV>
                <wp:extent cx="29209" cy="29209"/>
                <wp:effectExtent l="0" t="0" r="0" b="0"/>
                <wp:wrapNone/>
                <wp:docPr id="337" name="Graphic 3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504BF3" id="Graphic 337" o:spid="_x0000_s1026" style="position:absolute;margin-left:59.5pt;margin-top:2.85pt;width:2.3pt;height:2.3pt;z-index:1588582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" path="m28956,l,,,28955r28956,l28956,xe" fillcolor="black" stroked="f">
                <v:path arrowok="t"/>
                <w10:wrap anchorx="page"/>
              </v:shape>
            </w:pict>
          </mc:Fallback>
        </mc:AlternateContent>
      </w:r>
      <w:r>
        <w:t>Se</w:t>
      </w:r>
      <w:r>
        <w:rPr>
          <w:spacing w:val="-4"/>
        </w:rPr>
        <w:t xml:space="preserve"> </w:t>
      </w:r>
      <w:r>
        <w:t>protegerán</w:t>
      </w:r>
      <w:r>
        <w:rPr>
          <w:spacing w:val="-4"/>
        </w:rPr>
        <w:t xml:space="preserve"> </w:t>
      </w:r>
      <w:r>
        <w:t>de</w:t>
      </w:r>
      <w:r>
        <w:rPr>
          <w:spacing w:val="-4"/>
        </w:rPr>
        <w:t xml:space="preserve"> </w:t>
      </w:r>
      <w:r>
        <w:t>la</w:t>
      </w:r>
      <w:r>
        <w:rPr>
          <w:spacing w:val="-4"/>
        </w:rPr>
        <w:t xml:space="preserve"> </w:t>
      </w:r>
      <w:r>
        <w:t>insolación</w:t>
      </w:r>
      <w:r>
        <w:rPr>
          <w:spacing w:val="-4"/>
        </w:rPr>
        <w:t xml:space="preserve"> </w:t>
      </w:r>
      <w:r>
        <w:t>directa</w:t>
      </w:r>
      <w:r>
        <w:rPr>
          <w:spacing w:val="-4"/>
        </w:rPr>
        <w:t xml:space="preserve"> </w:t>
      </w:r>
      <w:r>
        <w:t>y</w:t>
      </w:r>
      <w:r>
        <w:rPr>
          <w:spacing w:val="-4"/>
        </w:rPr>
        <w:t xml:space="preserve"> </w:t>
      </w:r>
      <w:r>
        <w:t>de</w:t>
      </w:r>
      <w:r>
        <w:rPr>
          <w:spacing w:val="-4"/>
        </w:rPr>
        <w:t xml:space="preserve"> </w:t>
      </w:r>
      <w:r>
        <w:t>la</w:t>
      </w:r>
      <w:r>
        <w:rPr>
          <w:spacing w:val="-4"/>
        </w:rPr>
        <w:t xml:space="preserve"> </w:t>
      </w:r>
      <w:r>
        <w:t>acción</w:t>
      </w:r>
      <w:r>
        <w:rPr>
          <w:spacing w:val="-4"/>
        </w:rPr>
        <w:t xml:space="preserve"> </w:t>
      </w:r>
      <w:r>
        <w:t>del</w:t>
      </w:r>
      <w:r>
        <w:rPr>
          <w:spacing w:val="-3"/>
        </w:rPr>
        <w:t xml:space="preserve"> </w:t>
      </w:r>
      <w:r>
        <w:rPr>
          <w:spacing w:val="-2"/>
        </w:rPr>
        <w:t>viento.</w:t>
      </w:r>
    </w:p>
    <w:p w:rsidR="001D68CF" w:rsidRDefault="001D68CF">
      <w:pPr>
        <w:pStyle w:val="Textoindependiente"/>
        <w:spacing w:before="122"/>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86336" behindDoc="0" locked="0" layoutInCell="1" allowOverlap="1">
                <wp:simplePos x="0" y="0"/>
                <wp:positionH relativeFrom="page">
                  <wp:posOffset>755904</wp:posOffset>
                </wp:positionH>
                <wp:positionV relativeFrom="paragraph">
                  <wp:posOffset>123540</wp:posOffset>
                </wp:positionV>
                <wp:extent cx="29209" cy="29209"/>
                <wp:effectExtent l="0" t="0" r="0" b="0"/>
                <wp:wrapNone/>
                <wp:docPr id="338" name="Graphic 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F56C22" id="Graphic 338" o:spid="_x0000_s1026" style="position:absolute;margin-left:59.5pt;margin-top:9.75pt;width:2.3pt;height:2.3pt;z-index:1588633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" path="m28956,l,,,28955r28956,l28956,xe" fillcolor="black" stroked="f">
                <v:path arrowok="t"/>
                <w10:wrap anchorx="page"/>
              </v:shape>
            </w:pict>
          </mc:Fallback>
        </mc:AlternateContent>
      </w:r>
      <w:r>
        <w:t>Se</w:t>
      </w:r>
      <w:r>
        <w:rPr>
          <w:spacing w:val="-6"/>
        </w:rPr>
        <w:t xml:space="preserve"> </w:t>
      </w:r>
      <w:r>
        <w:t>seguirán</w:t>
      </w:r>
      <w:r>
        <w:rPr>
          <w:spacing w:val="-5"/>
        </w:rPr>
        <w:t xml:space="preserve"> </w:t>
      </w:r>
      <w:r>
        <w:t>las</w:t>
      </w:r>
      <w:r>
        <w:rPr>
          <w:spacing w:val="-5"/>
        </w:rPr>
        <w:t xml:space="preserve"> </w:t>
      </w:r>
      <w:r>
        <w:t>recomendaciones</w:t>
      </w:r>
      <w:r>
        <w:rPr>
          <w:spacing w:val="-5"/>
        </w:rPr>
        <w:t xml:space="preserve"> </w:t>
      </w:r>
      <w:r>
        <w:t>de</w:t>
      </w:r>
      <w:r>
        <w:rPr>
          <w:spacing w:val="-5"/>
        </w:rPr>
        <w:t xml:space="preserve"> </w:t>
      </w:r>
      <w:r>
        <w:t>aplicación</w:t>
      </w:r>
      <w:r>
        <w:rPr>
          <w:spacing w:val="-5"/>
        </w:rPr>
        <w:t xml:space="preserve"> </w:t>
      </w:r>
      <w:r>
        <w:t>y</w:t>
      </w:r>
      <w:r>
        <w:rPr>
          <w:spacing w:val="-5"/>
        </w:rPr>
        <w:t xml:space="preserve"> </w:t>
      </w:r>
      <w:r>
        <w:t>de</w:t>
      </w:r>
      <w:r>
        <w:rPr>
          <w:spacing w:val="-5"/>
        </w:rPr>
        <w:t xml:space="preserve"> </w:t>
      </w:r>
      <w:r>
        <w:t>uso</w:t>
      </w:r>
      <w:r>
        <w:rPr>
          <w:spacing w:val="-6"/>
        </w:rPr>
        <w:t xml:space="preserve"> </w:t>
      </w:r>
      <w:r>
        <w:t>proporcionadas</w:t>
      </w:r>
      <w:r>
        <w:rPr>
          <w:spacing w:val="-5"/>
        </w:rPr>
        <w:t xml:space="preserve"> </w:t>
      </w:r>
      <w:r>
        <w:t>por</w:t>
      </w:r>
      <w:r>
        <w:rPr>
          <w:spacing w:val="-5"/>
        </w:rPr>
        <w:t xml:space="preserve"> </w:t>
      </w:r>
      <w:r>
        <w:t>el</w:t>
      </w:r>
      <w:r>
        <w:rPr>
          <w:spacing w:val="-5"/>
        </w:rPr>
        <w:t xml:space="preserve"> </w:t>
      </w:r>
      <w:r>
        <w:t>fabricante</w:t>
      </w:r>
      <w:r>
        <w:rPr>
          <w:spacing w:val="-5"/>
        </w:rPr>
        <w:t xml:space="preserve"> </w:t>
      </w:r>
      <w:r>
        <w:t>en</w:t>
      </w:r>
      <w:r>
        <w:rPr>
          <w:spacing w:val="-5"/>
        </w:rPr>
        <w:t xml:space="preserve"> </w:t>
      </w:r>
      <w:r>
        <w:t>su</w:t>
      </w:r>
      <w:r>
        <w:rPr>
          <w:spacing w:val="-5"/>
        </w:rPr>
        <w:t xml:space="preserve"> </w:t>
      </w:r>
      <w:r>
        <w:t>documentación</w:t>
      </w:r>
      <w:r>
        <w:rPr>
          <w:spacing w:val="-5"/>
        </w:rPr>
        <w:t xml:space="preserve"> </w:t>
      </w:r>
      <w:r>
        <w:rPr>
          <w:spacing w:val="-2"/>
        </w:rPr>
        <w:t>técnica.</w:t>
      </w:r>
    </w:p>
    <w:p w:rsidR="001D68CF" w:rsidRDefault="001D68CF">
      <w:pPr>
        <w:pStyle w:val="Textoindependiente"/>
        <w:spacing w:before="123"/>
      </w:pPr>
    </w:p>
    <w:p w:rsidR="001D68CF" w:rsidRDefault="00984CF1">
      <w:pPr>
        <w:pStyle w:val="Ttulo2"/>
        <w:numPr>
          <w:ilvl w:val="3"/>
          <w:numId w:val="9"/>
        </w:numPr>
        <w:tabs>
          <w:tab w:val="left" w:pos="776"/>
        </w:tabs>
        <w:ind w:left="776" w:hanging="666"/>
      </w:pPr>
      <w:bookmarkStart w:id="27" w:name="_TOC_250017"/>
      <w:r>
        <w:t>Aislantes</w:t>
      </w:r>
      <w:r>
        <w:rPr>
          <w:spacing w:val="9"/>
        </w:rPr>
        <w:t xml:space="preserve"> </w:t>
      </w:r>
      <w:r>
        <w:t>de</w:t>
      </w:r>
      <w:r>
        <w:rPr>
          <w:spacing w:val="9"/>
        </w:rPr>
        <w:t xml:space="preserve"> </w:t>
      </w:r>
      <w:r>
        <w:t>lana</w:t>
      </w:r>
      <w:r>
        <w:rPr>
          <w:spacing w:val="9"/>
        </w:rPr>
        <w:t xml:space="preserve"> </w:t>
      </w:r>
      <w:bookmarkEnd w:id="27"/>
      <w:r>
        <w:rPr>
          <w:spacing w:val="-2"/>
        </w:rPr>
        <w:t>mineral</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line="352" w:lineRule="auto"/>
        <w:ind w:left="482" w:right="2502"/>
      </w:pPr>
      <w:r>
        <w:rPr>
          <w:noProof/>
          <w:lang w:eastAsia="es-ES"/>
        </w:rPr>
        <mc:AlternateContent>
          <mc:Choice Requires="wps">
            <w:drawing>
              <wp:anchor distT="0" distB="0" distL="0" distR="0" simplePos="0" relativeHeight="15886848" behindDoc="0" locked="0" layoutInCell="1" allowOverlap="1">
                <wp:simplePos x="0" y="0"/>
                <wp:positionH relativeFrom="page">
                  <wp:posOffset>755904</wp:posOffset>
                </wp:positionH>
                <wp:positionV relativeFrom="paragraph">
                  <wp:posOffset>123270</wp:posOffset>
                </wp:positionV>
                <wp:extent cx="29209" cy="29209"/>
                <wp:effectExtent l="0" t="0" r="0" b="0"/>
                <wp:wrapNone/>
                <wp:docPr id="339" name="Graphic 3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644A4F" id="Graphic 339" o:spid="_x0000_s1026" style="position:absolute;margin-left:59.5pt;margin-top:9.7pt;width:2.3pt;height:2.3pt;z-index:1588684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PgtkTDICAADfBAAADgAAAAAAAAAAAAAAAAAu&#10;AgAAZHJzL2Uyb0RvYy54bWxQSwECLQAUAAYACAAAACEA2d7oHd4AAAAJAQAADwAAAAAAAAAAAAAA&#10;AACMBAAAZHJzL2Rvd25yZXYueG1sUEsFBgAAAAAEAAQA8wAAAJcFAAAAAA==&#10;" path="m28956,l,,,28956r28956,l28956,xe" fillcolor="black" stroked="f">
                <v:path arrowok="t"/>
                <w10:wrap anchorx="page"/>
              </v:shape>
            </w:pict>
          </mc:Fallback>
        </mc:AlternateContent>
      </w:r>
      <w:r>
        <w:rPr>
          <w:noProof/>
          <w:lang w:eastAsia="es-ES"/>
        </w:rPr>
        <mc:AlternateContent>
          <mc:Choice Requires="wps">
            <w:drawing>
              <wp:anchor distT="0" distB="0" distL="0" distR="0" simplePos="0" relativeHeight="15887360" behindDoc="0" locked="0" layoutInCell="1" allowOverlap="1">
                <wp:simplePos x="0" y="0"/>
                <wp:positionH relativeFrom="page">
                  <wp:posOffset>755904</wp:posOffset>
                </wp:positionH>
                <wp:positionV relativeFrom="paragraph">
                  <wp:posOffset>271098</wp:posOffset>
                </wp:positionV>
                <wp:extent cx="29209" cy="29209"/>
                <wp:effectExtent l="0" t="0" r="0" b="0"/>
                <wp:wrapNone/>
                <wp:docPr id="340" name="Graphic 3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EA9762" id="Graphic 340" o:spid="_x0000_s1026" style="position:absolute;margin-left:59.5pt;margin-top:21.35pt;width:2.3pt;height:2.3pt;z-index:1588736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" path="m28956,l,,,28955r28956,l28956,xe" fillcolor="black" stroked="f">
                <v:path arrowok="t"/>
                <w10:wrap anchorx="page"/>
              </v:shape>
            </w:pict>
          </mc:Fallback>
        </mc:AlternateContent>
      </w:r>
      <w:r>
        <w:t>Los</w:t>
      </w:r>
      <w:r>
        <w:rPr>
          <w:spacing w:val="-4"/>
        </w:rPr>
        <w:t xml:space="preserve"> </w:t>
      </w:r>
      <w:r>
        <w:t>aislantes</w:t>
      </w:r>
      <w:r>
        <w:rPr>
          <w:spacing w:val="-4"/>
        </w:rPr>
        <w:t xml:space="preserve"> </w:t>
      </w:r>
      <w:r>
        <w:t>se</w:t>
      </w:r>
      <w:r>
        <w:rPr>
          <w:spacing w:val="-4"/>
        </w:rPr>
        <w:t xml:space="preserve"> </w:t>
      </w:r>
      <w:r>
        <w:t>deben</w:t>
      </w:r>
      <w:r>
        <w:rPr>
          <w:spacing w:val="-4"/>
        </w:rPr>
        <w:t xml:space="preserve"> </w:t>
      </w:r>
      <w:r>
        <w:t>suministrar</w:t>
      </w:r>
      <w:r>
        <w:rPr>
          <w:spacing w:val="-4"/>
        </w:rPr>
        <w:t xml:space="preserve"> </w:t>
      </w:r>
      <w:r>
        <w:t>en</w:t>
      </w:r>
      <w:r>
        <w:rPr>
          <w:spacing w:val="-4"/>
        </w:rPr>
        <w:t xml:space="preserve"> </w:t>
      </w:r>
      <w:r>
        <w:t>forma</w:t>
      </w:r>
      <w:r>
        <w:rPr>
          <w:spacing w:val="-4"/>
        </w:rPr>
        <w:t xml:space="preserve"> </w:t>
      </w:r>
      <w:r>
        <w:t>de</w:t>
      </w:r>
      <w:r>
        <w:rPr>
          <w:spacing w:val="-4"/>
        </w:rPr>
        <w:t xml:space="preserve"> </w:t>
      </w:r>
      <w:r>
        <w:t>paneles</w:t>
      </w:r>
      <w:r>
        <w:rPr>
          <w:spacing w:val="-4"/>
        </w:rPr>
        <w:t xml:space="preserve"> </w:t>
      </w:r>
      <w:r>
        <w:t>enrollados</w:t>
      </w:r>
      <w:r>
        <w:rPr>
          <w:spacing w:val="-4"/>
        </w:rPr>
        <w:t xml:space="preserve"> </w:t>
      </w:r>
      <w:r>
        <w:t>o</w:t>
      </w:r>
      <w:r>
        <w:rPr>
          <w:spacing w:val="-4"/>
        </w:rPr>
        <w:t xml:space="preserve"> </w:t>
      </w:r>
      <w:r>
        <w:t>mantas,</w:t>
      </w:r>
      <w:r>
        <w:rPr>
          <w:spacing w:val="-4"/>
        </w:rPr>
        <w:t xml:space="preserve"> </w:t>
      </w:r>
      <w:r>
        <w:t>envueltos</w:t>
      </w:r>
      <w:r>
        <w:rPr>
          <w:spacing w:val="-4"/>
        </w:rPr>
        <w:t xml:space="preserve"> </w:t>
      </w:r>
      <w:r>
        <w:t>en</w:t>
      </w:r>
      <w:r>
        <w:rPr>
          <w:spacing w:val="-4"/>
        </w:rPr>
        <w:t xml:space="preserve"> </w:t>
      </w:r>
      <w:r>
        <w:t>films</w:t>
      </w:r>
      <w:r>
        <w:rPr>
          <w:spacing w:val="-4"/>
        </w:rPr>
        <w:t xml:space="preserve"> </w:t>
      </w:r>
      <w:r>
        <w:t>plásticos. Los paneles o mantas se agruparán formando palets para</w:t>
      </w:r>
      <w:r>
        <w:t xml:space="preserve"> su mejor almacenamiento y transporte.</w:t>
      </w:r>
    </w:p>
    <w:p w:rsidR="001D68CF" w:rsidRDefault="00984CF1">
      <w:pPr>
        <w:pStyle w:val="Textoindependiente"/>
        <w:spacing w:before="1" w:line="352" w:lineRule="auto"/>
        <w:ind w:left="482" w:right="600"/>
      </w:pPr>
      <w:r>
        <w:rPr>
          <w:noProof/>
          <w:lang w:eastAsia="es-ES"/>
        </w:rPr>
        <mc:AlternateContent>
          <mc:Choice Requires="wps">
            <w:drawing>
              <wp:anchor distT="0" distB="0" distL="0" distR="0" simplePos="0" relativeHeight="15887872" behindDoc="0" locked="0" layoutInCell="1" allowOverlap="1">
                <wp:simplePos x="0" y="0"/>
                <wp:positionH relativeFrom="page">
                  <wp:posOffset>755904</wp:posOffset>
                </wp:positionH>
                <wp:positionV relativeFrom="paragraph">
                  <wp:posOffset>36338</wp:posOffset>
                </wp:positionV>
                <wp:extent cx="29209" cy="29209"/>
                <wp:effectExtent l="0" t="0" r="0" b="0"/>
                <wp:wrapNone/>
                <wp:docPr id="341" name="Graphic 3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64D760" id="Graphic 341" o:spid="_x0000_s1026" style="position:absolute;margin-left:59.5pt;margin-top:2.85pt;width:2.3pt;height:2.3pt;z-index:1588787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" path="m28956,l,,,28956r28956,l28956,xe" fillcolor="black" stroked="f">
                <v:path arrowok="t"/>
                <w10:wrap anchorx="page"/>
              </v:shape>
            </w:pict>
          </mc:Fallback>
        </mc:AlternateContent>
      </w:r>
      <w:r>
        <w:rPr>
          <w:noProof/>
          <w:lang w:eastAsia="es-ES"/>
        </w:rPr>
        <mc:AlternateContent>
          <mc:Choice Requires="wps">
            <w:drawing>
              <wp:anchor distT="0" distB="0" distL="0" distR="0" simplePos="0" relativeHeight="15888384" behindDoc="0" locked="0" layoutInCell="1" allowOverlap="1">
                <wp:simplePos x="0" y="0"/>
                <wp:positionH relativeFrom="page">
                  <wp:posOffset>755904</wp:posOffset>
                </wp:positionH>
                <wp:positionV relativeFrom="paragraph">
                  <wp:posOffset>184166</wp:posOffset>
                </wp:positionV>
                <wp:extent cx="29209" cy="29209"/>
                <wp:effectExtent l="0" t="0" r="0" b="0"/>
                <wp:wrapNone/>
                <wp:docPr id="342" name="Graphic 3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57EA01" id="Graphic 342" o:spid="_x0000_s1026" style="position:absolute;margin-left:59.5pt;margin-top:14.5pt;width:2.3pt;height:2.3pt;z-index:1588838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" path="m28956,l,,,28955r28956,l28956,xe" fillcolor="black" stroked="f">
                <v:path arrowok="t"/>
                <w10:wrap anchorx="page"/>
              </v:shape>
            </w:pict>
          </mc:Fallback>
        </mc:AlternateContent>
      </w:r>
      <w:r>
        <w:t>En</w:t>
      </w:r>
      <w:r>
        <w:rPr>
          <w:spacing w:val="-4"/>
        </w:rPr>
        <w:t xml:space="preserve"> </w:t>
      </w:r>
      <w:r>
        <w:t>caso</w:t>
      </w:r>
      <w:r>
        <w:rPr>
          <w:spacing w:val="-4"/>
        </w:rPr>
        <w:t xml:space="preserve"> </w:t>
      </w:r>
      <w:r>
        <w:t>de</w:t>
      </w:r>
      <w:r>
        <w:rPr>
          <w:spacing w:val="-4"/>
        </w:rPr>
        <w:t xml:space="preserve"> </w:t>
      </w:r>
      <w:r>
        <w:t>desmontar</w:t>
      </w:r>
      <w:r>
        <w:rPr>
          <w:spacing w:val="-4"/>
        </w:rPr>
        <w:t xml:space="preserve"> </w:t>
      </w:r>
      <w:r>
        <w:t>los</w:t>
      </w:r>
      <w:r>
        <w:rPr>
          <w:spacing w:val="-4"/>
        </w:rPr>
        <w:t xml:space="preserve"> </w:t>
      </w:r>
      <w:r>
        <w:t>palets,</w:t>
      </w:r>
      <w:r>
        <w:rPr>
          <w:spacing w:val="-4"/>
        </w:rPr>
        <w:t xml:space="preserve"> </w:t>
      </w:r>
      <w:r>
        <w:t>los</w:t>
      </w:r>
      <w:r>
        <w:rPr>
          <w:spacing w:val="-4"/>
        </w:rPr>
        <w:t xml:space="preserve"> </w:t>
      </w:r>
      <w:r>
        <w:t>paquetes</w:t>
      </w:r>
      <w:r>
        <w:rPr>
          <w:spacing w:val="-4"/>
        </w:rPr>
        <w:t xml:space="preserve"> </w:t>
      </w:r>
      <w:r>
        <w:t>resultantes</w:t>
      </w:r>
      <w:r>
        <w:rPr>
          <w:spacing w:val="-4"/>
        </w:rPr>
        <w:t xml:space="preserve"> </w:t>
      </w:r>
      <w:r>
        <w:t>deben</w:t>
      </w:r>
      <w:r>
        <w:rPr>
          <w:spacing w:val="-4"/>
        </w:rPr>
        <w:t xml:space="preserve"> </w:t>
      </w:r>
      <w:r>
        <w:t>transportarse</w:t>
      </w:r>
      <w:r>
        <w:rPr>
          <w:spacing w:val="-4"/>
        </w:rPr>
        <w:t xml:space="preserve"> </w:t>
      </w:r>
      <w:r>
        <w:t>de</w:t>
      </w:r>
      <w:r>
        <w:rPr>
          <w:spacing w:val="-4"/>
        </w:rPr>
        <w:t xml:space="preserve"> </w:t>
      </w:r>
      <w:r>
        <w:t>forma</w:t>
      </w:r>
      <w:r>
        <w:rPr>
          <w:spacing w:val="-4"/>
        </w:rPr>
        <w:t xml:space="preserve"> </w:t>
      </w:r>
      <w:r>
        <w:t>que</w:t>
      </w:r>
      <w:r>
        <w:rPr>
          <w:spacing w:val="-4"/>
        </w:rPr>
        <w:t xml:space="preserve"> </w:t>
      </w:r>
      <w:r>
        <w:t>no</w:t>
      </w:r>
      <w:r>
        <w:rPr>
          <w:spacing w:val="-4"/>
        </w:rPr>
        <w:t xml:space="preserve"> </w:t>
      </w:r>
      <w:r>
        <w:t>se</w:t>
      </w:r>
      <w:r>
        <w:rPr>
          <w:spacing w:val="-4"/>
        </w:rPr>
        <w:t xml:space="preserve"> </w:t>
      </w:r>
      <w:r>
        <w:t>desplacen</w:t>
      </w:r>
      <w:r>
        <w:rPr>
          <w:spacing w:val="-4"/>
        </w:rPr>
        <w:t xml:space="preserve"> </w:t>
      </w:r>
      <w:r>
        <w:t>por</w:t>
      </w:r>
      <w:r>
        <w:rPr>
          <w:spacing w:val="-4"/>
        </w:rPr>
        <w:t xml:space="preserve"> </w:t>
      </w:r>
      <w:r>
        <w:t>la</w:t>
      </w:r>
      <w:r>
        <w:rPr>
          <w:spacing w:val="-4"/>
        </w:rPr>
        <w:t xml:space="preserve"> </w:t>
      </w:r>
      <w:r>
        <w:t>caja</w:t>
      </w:r>
      <w:r>
        <w:rPr>
          <w:spacing w:val="-4"/>
        </w:rPr>
        <w:t xml:space="preserve"> </w:t>
      </w:r>
      <w:r>
        <w:t>del</w:t>
      </w:r>
      <w:r>
        <w:rPr>
          <w:spacing w:val="-4"/>
        </w:rPr>
        <w:t xml:space="preserve"> </w:t>
      </w:r>
      <w:r>
        <w:t>transporte. Se procurará no aplicar pesos elevados sobre los mismos, para evitar su deterioro.</w:t>
      </w:r>
    </w:p>
    <w:p w:rsidR="001D68CF" w:rsidRDefault="001D68CF">
      <w:pPr>
        <w:pStyle w:val="Textoindependiente"/>
        <w:spacing w:before="48"/>
      </w:pPr>
    </w:p>
    <w:p w:rsidR="001D68CF" w:rsidRDefault="00984CF1">
      <w:pPr>
        <w:pStyle w:val="Ttulo2"/>
        <w:numPr>
          <w:ilvl w:val="4"/>
          <w:numId w:val="9"/>
        </w:numPr>
        <w:tabs>
          <w:tab w:val="left" w:pos="930"/>
        </w:tabs>
        <w:spacing w:before="1"/>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88896" behindDoc="0" locked="0" layoutInCell="1" allowOverlap="1">
                <wp:simplePos x="0" y="0"/>
                <wp:positionH relativeFrom="page">
                  <wp:posOffset>755904</wp:posOffset>
                </wp:positionH>
                <wp:positionV relativeFrom="paragraph">
                  <wp:posOffset>123054</wp:posOffset>
                </wp:positionV>
                <wp:extent cx="29209" cy="29209"/>
                <wp:effectExtent l="0" t="0" r="0" b="0"/>
                <wp:wrapNone/>
                <wp:docPr id="343" name="Graphic 3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2A15D7" id="Graphic 343" o:spid="_x0000_s1026" style="position:absolute;margin-left:59.5pt;margin-top:9.7pt;width:2.3pt;height:2.3pt;z-index:1588889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vDLQEjICAADfBAAADgAAAAAAAAAAAAAAAAAu&#10;AgAAZHJzL2Uyb0RvYy54bWxQSwECLQAUAAYACAAAACEA2d7oHd4AAAAJAQAADwAAAAAAAAAAAAAA&#10;AACMBAAAZHJzL2Rvd25yZXYueG1sUEsFBgAAAAAEAAQA8wAAAJcFAAAAAA==&#10;" path="m28956,l,,,28956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889408" behindDoc="0" locked="0" layoutInCell="1" allowOverlap="1">
                <wp:simplePos x="0" y="0"/>
                <wp:positionH relativeFrom="page">
                  <wp:posOffset>935736</wp:posOffset>
                </wp:positionH>
                <wp:positionV relativeFrom="paragraph">
                  <wp:posOffset>77466</wp:posOffset>
                </wp:positionV>
                <wp:extent cx="20320" cy="20320"/>
                <wp:effectExtent l="0" t="0" r="0" b="0"/>
                <wp:wrapNone/>
                <wp:docPr id="344" name="Graphic 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FAB08E" id="Graphic 344" o:spid="_x0000_s1026" style="position:absolute;margin-left:73.7pt;margin-top:6.1pt;width:1.6pt;height:1.6pt;z-index:1588940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ClrDiNMQIAAN8EAAAOAAAAAAAAAAAAAAAAAC4CAABk&#10;cnMvZTJvRG9jLnhtbFBLAQItABQABgAIAAAAIQDvcqtK2wAAAAkBAAAPAAAAAAAAAAAAAAAAAIsE&#10;AABkcnMvZG93bnJldi54bWxQSwUGAAAAAAQABADzAAAAkwUAAAAA&#10;" path="m19812,l,,,19811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before="73"/>
        <w:ind w:left="482"/>
      </w:pPr>
      <w:r>
        <w:rPr>
          <w:noProof/>
          <w:lang w:eastAsia="es-ES"/>
        </w:rPr>
        <mc:AlternateContent>
          <mc:Choice Requires="wps">
            <w:drawing>
              <wp:anchor distT="0" distB="0" distL="0" distR="0" simplePos="0" relativeHeight="15889920" behindDoc="0" locked="0" layoutInCell="1" allowOverlap="1">
                <wp:simplePos x="0" y="0"/>
                <wp:positionH relativeFrom="page">
                  <wp:posOffset>755904</wp:posOffset>
                </wp:positionH>
                <wp:positionV relativeFrom="paragraph">
                  <wp:posOffset>82046</wp:posOffset>
                </wp:positionV>
                <wp:extent cx="29209" cy="29209"/>
                <wp:effectExtent l="0" t="0" r="0" b="0"/>
                <wp:wrapNone/>
                <wp:docPr id="345" name="Graphic 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6ACAAE" id="Graphic 345" o:spid="_x0000_s1026" style="position:absolute;margin-left:59.5pt;margin-top:6.45pt;width:2.3pt;height:2.3pt;z-index:1588992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" path="m28956,l,,,28956r28956,l28956,xe" fillcolor="black" stroked="f">
                <v:path arrowok="t"/>
                <w10:wrap anchorx="page"/>
              </v:shape>
            </w:pict>
          </mc:Fallback>
        </mc:AlternateContent>
      </w:r>
      <w:r>
        <w:rPr>
          <w:spacing w:val="-2"/>
        </w:rPr>
        <w:t>Ensayos: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90432" behindDoc="0" locked="0" layoutInCell="1" allowOverlap="1">
                <wp:simplePos x="0" y="0"/>
                <wp:positionH relativeFrom="page">
                  <wp:posOffset>935736</wp:posOffset>
                </wp:positionH>
                <wp:positionV relativeFrom="paragraph">
                  <wp:posOffset>77098</wp:posOffset>
                </wp:positionV>
                <wp:extent cx="20320" cy="20320"/>
                <wp:effectExtent l="0" t="0" r="0" b="0"/>
                <wp:wrapNone/>
                <wp:docPr id="346" name="Graphic 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3209CE" id="Graphic 346" o:spid="_x0000_s1026" style="position:absolute;margin-left:73.7pt;margin-top:6.05pt;width:1.6pt;height:1.6pt;z-index:1589043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" path="m19812,l,,,19811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7" w:line="352" w:lineRule="auto"/>
        <w:ind w:left="482" w:right="442"/>
      </w:pPr>
      <w:r>
        <w:rPr>
          <w:noProof/>
          <w:lang w:eastAsia="es-ES"/>
        </w:rPr>
        <mc:AlternateContent>
          <mc:Choice Requires="wps">
            <w:drawing>
              <wp:anchor distT="0" distB="0" distL="0" distR="0" simplePos="0" relativeHeight="15890944" behindDoc="0" locked="0" layoutInCell="1" allowOverlap="1">
                <wp:simplePos x="0" y="0"/>
                <wp:positionH relativeFrom="page">
                  <wp:posOffset>755904</wp:posOffset>
                </wp:positionH>
                <wp:positionV relativeFrom="paragraph">
                  <wp:posOffset>123241</wp:posOffset>
                </wp:positionV>
                <wp:extent cx="29209" cy="29209"/>
                <wp:effectExtent l="0" t="0" r="0" b="0"/>
                <wp:wrapNone/>
                <wp:docPr id="347" name="Graphic 3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3C565B" id="Graphic 347" o:spid="_x0000_s1026" style="position:absolute;margin-left:59.5pt;margin-top:9.7pt;width:2.3pt;height:2.3pt;z-index:1589094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" path="m28956,l,,,28956r28956,l28956,xe" fillcolor="black" stroked="f">
                <v:path arrowok="t"/>
                <w10:wrap anchorx="page"/>
              </v:shape>
            </w:pict>
          </mc:Fallback>
        </mc:AlternateContent>
      </w:r>
      <w:r>
        <w:rPr>
          <w:noProof/>
          <w:lang w:eastAsia="es-ES"/>
        </w:rPr>
        <mc:AlternateContent>
          <mc:Choice Requires="wps">
            <w:drawing>
              <wp:anchor distT="0" distB="0" distL="0" distR="0" simplePos="0" relativeHeight="15891456" behindDoc="0" locked="0" layoutInCell="1" allowOverlap="1">
                <wp:simplePos x="0" y="0"/>
                <wp:positionH relativeFrom="page">
                  <wp:posOffset>755904</wp:posOffset>
                </wp:positionH>
                <wp:positionV relativeFrom="paragraph">
                  <wp:posOffset>271069</wp:posOffset>
                </wp:positionV>
                <wp:extent cx="29209" cy="29209"/>
                <wp:effectExtent l="0" t="0" r="0" b="0"/>
                <wp:wrapNone/>
                <wp:docPr id="348" name="Graphic 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A9D146" id="Graphic 348" o:spid="_x0000_s1026" style="position:absolute;margin-left:59.5pt;margin-top:21.35pt;width:2.3pt;height:2.3pt;z-index:1589145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" path="m28956,l,,,28956r28956,l28956,xe" fillcolor="black" stroked="f">
                <v:path arrowok="t"/>
                <w10:wrap anchorx="page"/>
              </v:shape>
            </w:pict>
          </mc:Fallback>
        </mc:AlternateContent>
      </w:r>
      <w:r>
        <w:t>Conservar</w:t>
      </w:r>
      <w:r>
        <w:rPr>
          <w:spacing w:val="-4"/>
        </w:rPr>
        <w:t xml:space="preserve"> </w:t>
      </w:r>
      <w:r>
        <w:t>y</w:t>
      </w:r>
      <w:r>
        <w:rPr>
          <w:spacing w:val="-4"/>
        </w:rPr>
        <w:t xml:space="preserve"> </w:t>
      </w:r>
      <w:r>
        <w:t>almacenar</w:t>
      </w:r>
      <w:r>
        <w:rPr>
          <w:spacing w:val="-4"/>
        </w:rPr>
        <w:t xml:space="preserve"> </w:t>
      </w:r>
      <w:r>
        <w:t>preferentemente</w:t>
      </w:r>
      <w:r>
        <w:rPr>
          <w:spacing w:val="-4"/>
        </w:rPr>
        <w:t xml:space="preserve"> </w:t>
      </w:r>
      <w:r>
        <w:t>en</w:t>
      </w:r>
      <w:r>
        <w:rPr>
          <w:spacing w:val="-4"/>
        </w:rPr>
        <w:t xml:space="preserve"> </w:t>
      </w:r>
      <w:r>
        <w:t>el</w:t>
      </w:r>
      <w:r>
        <w:rPr>
          <w:spacing w:val="-4"/>
        </w:rPr>
        <w:t xml:space="preserve"> </w:t>
      </w:r>
      <w:r>
        <w:t>palet</w:t>
      </w:r>
      <w:r>
        <w:rPr>
          <w:spacing w:val="-4"/>
        </w:rPr>
        <w:t xml:space="preserve"> </w:t>
      </w:r>
      <w:r>
        <w:t>original,</w:t>
      </w:r>
      <w:r>
        <w:rPr>
          <w:spacing w:val="-4"/>
        </w:rPr>
        <w:t xml:space="preserve"> </w:t>
      </w:r>
      <w:r>
        <w:t>protegidos</w:t>
      </w:r>
      <w:r>
        <w:rPr>
          <w:spacing w:val="-4"/>
        </w:rPr>
        <w:t xml:space="preserve"> </w:t>
      </w:r>
      <w:r>
        <w:t>del</w:t>
      </w:r>
      <w:r>
        <w:rPr>
          <w:spacing w:val="-4"/>
        </w:rPr>
        <w:t xml:space="preserve"> </w:t>
      </w:r>
      <w:r>
        <w:t>sol</w:t>
      </w:r>
      <w:r>
        <w:rPr>
          <w:spacing w:val="-4"/>
        </w:rPr>
        <w:t xml:space="preserve"> </w:t>
      </w:r>
      <w:r>
        <w:t>y</w:t>
      </w:r>
      <w:r>
        <w:rPr>
          <w:spacing w:val="-4"/>
        </w:rPr>
        <w:t xml:space="preserve"> </w:t>
      </w:r>
      <w:r>
        <w:t>de</w:t>
      </w:r>
      <w:r>
        <w:rPr>
          <w:spacing w:val="-4"/>
        </w:rPr>
        <w:t xml:space="preserve"> </w:t>
      </w:r>
      <w:r>
        <w:t>la</w:t>
      </w:r>
      <w:r>
        <w:rPr>
          <w:spacing w:val="-4"/>
        </w:rPr>
        <w:t xml:space="preserve"> </w:t>
      </w:r>
      <w:r>
        <w:t>intemperie,</w:t>
      </w:r>
      <w:r>
        <w:rPr>
          <w:spacing w:val="-4"/>
        </w:rPr>
        <w:t xml:space="preserve"> </w:t>
      </w:r>
      <w:r>
        <w:t>salvo</w:t>
      </w:r>
      <w:r>
        <w:rPr>
          <w:spacing w:val="-4"/>
        </w:rPr>
        <w:t xml:space="preserve"> </w:t>
      </w:r>
      <w:r>
        <w:t>cuando</w:t>
      </w:r>
      <w:r>
        <w:rPr>
          <w:spacing w:val="-4"/>
        </w:rPr>
        <w:t xml:space="preserve"> </w:t>
      </w:r>
      <w:r>
        <w:t>esté</w:t>
      </w:r>
      <w:r>
        <w:rPr>
          <w:spacing w:val="-4"/>
        </w:rPr>
        <w:t xml:space="preserve"> </w:t>
      </w:r>
      <w:r>
        <w:t>prevista</w:t>
      </w:r>
      <w:r>
        <w:rPr>
          <w:spacing w:val="-4"/>
        </w:rPr>
        <w:t xml:space="preserve"> </w:t>
      </w:r>
      <w:r>
        <w:t>su</w:t>
      </w:r>
      <w:r>
        <w:rPr>
          <w:spacing w:val="-4"/>
        </w:rPr>
        <w:t xml:space="preserve"> </w:t>
      </w:r>
      <w:r>
        <w:t>aplicación. Los palets completos pueden almacenarse a la intemperie por un periodo limitado de tiempo.</w:t>
      </w:r>
    </w:p>
    <w:p w:rsidR="001D68CF" w:rsidRDefault="00984CF1">
      <w:pPr>
        <w:pStyle w:val="Textoindependiente"/>
        <w:spacing w:before="2" w:line="352" w:lineRule="auto"/>
        <w:ind w:left="482" w:right="4135"/>
      </w:pPr>
      <w:r>
        <w:rPr>
          <w:noProof/>
          <w:lang w:eastAsia="es-ES"/>
        </w:rPr>
        <mc:AlternateContent>
          <mc:Choice Requires="wps">
            <w:drawing>
              <wp:anchor distT="0" distB="0" distL="0" distR="0" simplePos="0" relativeHeight="15891968" behindDoc="0" locked="0" layoutInCell="1" allowOverlap="1">
                <wp:simplePos x="0" y="0"/>
                <wp:positionH relativeFrom="page">
                  <wp:posOffset>755904</wp:posOffset>
                </wp:positionH>
                <wp:positionV relativeFrom="paragraph">
                  <wp:posOffset>36945</wp:posOffset>
                </wp:positionV>
                <wp:extent cx="29209" cy="29209"/>
                <wp:effectExtent l="0" t="0" r="0" b="0"/>
                <wp:wrapNone/>
                <wp:docPr id="349" name="Graphic 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00CF8F" id="Graphic 349" o:spid="_x0000_s1026" style="position:absolute;margin-left:59.5pt;margin-top:2.9pt;width:2.3pt;height:2.3pt;z-index:1589196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92480" behindDoc="0" locked="0" layoutInCell="1" allowOverlap="1">
                <wp:simplePos x="0" y="0"/>
                <wp:positionH relativeFrom="page">
                  <wp:posOffset>755904</wp:posOffset>
                </wp:positionH>
                <wp:positionV relativeFrom="paragraph">
                  <wp:posOffset>184773</wp:posOffset>
                </wp:positionV>
                <wp:extent cx="29209" cy="29209"/>
                <wp:effectExtent l="0" t="0" r="0" b="0"/>
                <wp:wrapNone/>
                <wp:docPr id="350" name="Graphic 3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298862" id="Graphic 350" o:spid="_x0000_s1026" style="position:absolute;margin-left:59.5pt;margin-top:14.55pt;width:2.3pt;height:2.3pt;z-index:1589248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" path="m28956,l,,,28955r28956,l28956,xe" fillcolor="black" stroked="f">
                <v:path arrowok="t"/>
                <w10:wrap anchorx="page"/>
              </v:shape>
            </w:pict>
          </mc:Fallback>
        </mc:AlternateContent>
      </w:r>
      <w:r>
        <w:t>Los</w:t>
      </w:r>
      <w:r>
        <w:rPr>
          <w:spacing w:val="-6"/>
        </w:rPr>
        <w:t xml:space="preserve"> </w:t>
      </w:r>
      <w:r>
        <w:t>paneles</w:t>
      </w:r>
      <w:r>
        <w:rPr>
          <w:spacing w:val="-6"/>
        </w:rPr>
        <w:t xml:space="preserve"> </w:t>
      </w:r>
      <w:r>
        <w:t>deben</w:t>
      </w:r>
      <w:r>
        <w:rPr>
          <w:spacing w:val="-6"/>
        </w:rPr>
        <w:t xml:space="preserve"> </w:t>
      </w:r>
      <w:r>
        <w:t>almacenarse</w:t>
      </w:r>
      <w:r>
        <w:rPr>
          <w:spacing w:val="-6"/>
        </w:rPr>
        <w:t xml:space="preserve"> </w:t>
      </w:r>
      <w:r>
        <w:t>bajo</w:t>
      </w:r>
      <w:r>
        <w:rPr>
          <w:spacing w:val="-6"/>
        </w:rPr>
        <w:t xml:space="preserve"> </w:t>
      </w:r>
      <w:r>
        <w:t>cubierto,</w:t>
      </w:r>
      <w:r>
        <w:rPr>
          <w:spacing w:val="-6"/>
        </w:rPr>
        <w:t xml:space="preserve"> </w:t>
      </w:r>
      <w:r>
        <w:t>sobre</w:t>
      </w:r>
      <w:r>
        <w:rPr>
          <w:spacing w:val="-6"/>
        </w:rPr>
        <w:t xml:space="preserve"> </w:t>
      </w:r>
      <w:r>
        <w:t>superficies</w:t>
      </w:r>
      <w:r>
        <w:rPr>
          <w:spacing w:val="-6"/>
        </w:rPr>
        <w:t xml:space="preserve"> </w:t>
      </w:r>
      <w:r>
        <w:t>planas</w:t>
      </w:r>
      <w:r>
        <w:rPr>
          <w:spacing w:val="-6"/>
        </w:rPr>
        <w:t xml:space="preserve"> </w:t>
      </w:r>
      <w:r>
        <w:t>y</w:t>
      </w:r>
      <w:r>
        <w:rPr>
          <w:spacing w:val="-6"/>
        </w:rPr>
        <w:t xml:space="preserve"> </w:t>
      </w:r>
      <w:r>
        <w:t>limpias. Siempre que se manipule el panel de lana de roca se hará con guantes.</w:t>
      </w:r>
    </w:p>
    <w:p w:rsidR="001D68CF" w:rsidRDefault="00984CF1">
      <w:pPr>
        <w:pStyle w:val="Textoindependiente"/>
        <w:spacing w:before="1"/>
        <w:ind w:left="482"/>
      </w:pPr>
      <w:r>
        <w:rPr>
          <w:noProof/>
          <w:lang w:eastAsia="es-ES"/>
        </w:rPr>
        <mc:AlternateContent>
          <mc:Choice Requires="wps">
            <w:drawing>
              <wp:anchor distT="0" distB="0" distL="0" distR="0" simplePos="0" relativeHeight="15892992" behindDoc="0" locked="0" layoutInCell="1" allowOverlap="1">
                <wp:simplePos x="0" y="0"/>
                <wp:positionH relativeFrom="page">
                  <wp:posOffset>755904</wp:posOffset>
                </wp:positionH>
                <wp:positionV relativeFrom="paragraph">
                  <wp:posOffset>36373</wp:posOffset>
                </wp:positionV>
                <wp:extent cx="29209" cy="29209"/>
                <wp:effectExtent l="0" t="0" r="0" b="0"/>
                <wp:wrapNone/>
                <wp:docPr id="351" name="Graphic 3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F15633" id="Graphic 351" o:spid="_x0000_s1026" style="position:absolute;margin-left:59.5pt;margin-top:2.85pt;width:2.3pt;height:2.3pt;z-index:1589299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" path="m28956,l,,,28955r28956,l28956,xe" fillcolor="black" stroked="f">
                <v:path arrowok="t"/>
                <w10:wrap anchorx="page"/>
              </v:shape>
            </w:pict>
          </mc:Fallback>
        </mc:AlternateContent>
      </w:r>
      <w:r>
        <w:t>Bajo</w:t>
      </w:r>
      <w:r>
        <w:rPr>
          <w:spacing w:val="26"/>
        </w:rPr>
        <w:t xml:space="preserve"> </w:t>
      </w:r>
      <w:r>
        <w:t>ningún</w:t>
      </w:r>
      <w:r>
        <w:rPr>
          <w:spacing w:val="26"/>
        </w:rPr>
        <w:t xml:space="preserve"> </w:t>
      </w:r>
      <w:r>
        <w:t>concepto</w:t>
      </w:r>
      <w:r>
        <w:rPr>
          <w:spacing w:val="26"/>
        </w:rPr>
        <w:t xml:space="preserve"> </w:t>
      </w:r>
      <w:r>
        <w:t>debe</w:t>
      </w:r>
      <w:r>
        <w:rPr>
          <w:spacing w:val="26"/>
        </w:rPr>
        <w:t xml:space="preserve"> </w:t>
      </w:r>
      <w:r>
        <w:t>emplearse</w:t>
      </w:r>
      <w:r>
        <w:rPr>
          <w:spacing w:val="26"/>
        </w:rPr>
        <w:t xml:space="preserve"> </w:t>
      </w:r>
      <w:r>
        <w:t>para</w:t>
      </w:r>
      <w:r>
        <w:rPr>
          <w:spacing w:val="26"/>
        </w:rPr>
        <w:t xml:space="preserve"> </w:t>
      </w:r>
      <w:r>
        <w:t>cortar</w:t>
      </w:r>
      <w:r>
        <w:rPr>
          <w:spacing w:val="26"/>
        </w:rPr>
        <w:t xml:space="preserve"> </w:t>
      </w:r>
      <w:r>
        <w:t>el</w:t>
      </w:r>
      <w:r>
        <w:rPr>
          <w:spacing w:val="26"/>
        </w:rPr>
        <w:t xml:space="preserve"> </w:t>
      </w:r>
      <w:r>
        <w:t>producto</w:t>
      </w:r>
      <w:r>
        <w:rPr>
          <w:spacing w:val="26"/>
        </w:rPr>
        <w:t xml:space="preserve"> </w:t>
      </w:r>
      <w:r>
        <w:t>maquinaria</w:t>
      </w:r>
      <w:r>
        <w:rPr>
          <w:spacing w:val="26"/>
        </w:rPr>
        <w:t xml:space="preserve"> </w:t>
      </w:r>
      <w:r>
        <w:t>que</w:t>
      </w:r>
      <w:r>
        <w:rPr>
          <w:spacing w:val="26"/>
        </w:rPr>
        <w:t xml:space="preserve"> </w:t>
      </w:r>
      <w:r>
        <w:t>pueda</w:t>
      </w:r>
      <w:r>
        <w:rPr>
          <w:spacing w:val="26"/>
        </w:rPr>
        <w:t xml:space="preserve"> </w:t>
      </w:r>
      <w:r>
        <w:t>diseminar</w:t>
      </w:r>
      <w:r>
        <w:rPr>
          <w:spacing w:val="26"/>
        </w:rPr>
        <w:t xml:space="preserve"> </w:t>
      </w:r>
      <w:r>
        <w:t>polvo,</w:t>
      </w:r>
      <w:r>
        <w:rPr>
          <w:spacing w:val="26"/>
        </w:rPr>
        <w:t xml:space="preserve"> </w:t>
      </w:r>
      <w:r>
        <w:t>ya</w:t>
      </w:r>
      <w:r>
        <w:rPr>
          <w:spacing w:val="26"/>
        </w:rPr>
        <w:t xml:space="preserve"> </w:t>
      </w:r>
      <w:r>
        <w:t>que</w:t>
      </w:r>
      <w:r>
        <w:rPr>
          <w:spacing w:val="26"/>
        </w:rPr>
        <w:t xml:space="preserve"> </w:t>
      </w:r>
      <w:r>
        <w:t>éste</w:t>
      </w:r>
      <w:r>
        <w:rPr>
          <w:spacing w:val="26"/>
        </w:rPr>
        <w:t xml:space="preserve"> </w:t>
      </w:r>
      <w:r>
        <w:t>produce</w:t>
      </w:r>
      <w:r>
        <w:rPr>
          <w:spacing w:val="26"/>
        </w:rPr>
        <w:t xml:space="preserve"> </w:t>
      </w:r>
      <w:r>
        <w:t>irri</w:t>
      </w:r>
      <w:r>
        <w:t>tación</w:t>
      </w:r>
      <w:r>
        <w:rPr>
          <w:spacing w:val="26"/>
        </w:rPr>
        <w:t xml:space="preserve"> </w:t>
      </w:r>
      <w:r>
        <w:t>de garganta y de ojos.</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93504" behindDoc="0" locked="0" layoutInCell="1" allowOverlap="1">
                <wp:simplePos x="0" y="0"/>
                <wp:positionH relativeFrom="page">
                  <wp:posOffset>755904</wp:posOffset>
                </wp:positionH>
                <wp:positionV relativeFrom="paragraph">
                  <wp:posOffset>123291</wp:posOffset>
                </wp:positionV>
                <wp:extent cx="29209" cy="29209"/>
                <wp:effectExtent l="0" t="0" r="0" b="0"/>
                <wp:wrapNone/>
                <wp:docPr id="352" name="Graphic 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FC0DF80" id="Graphic 352" o:spid="_x0000_s1026" style="position:absolute;margin-left:59.5pt;margin-top:9.7pt;width:2.3pt;height:2.3pt;z-index:158935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DoYfig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En</w:t>
      </w:r>
      <w:r>
        <w:rPr>
          <w:spacing w:val="21"/>
        </w:rPr>
        <w:t xml:space="preserve"> </w:t>
      </w:r>
      <w:r>
        <w:t>aislantes</w:t>
      </w:r>
      <w:r>
        <w:rPr>
          <w:spacing w:val="21"/>
        </w:rPr>
        <w:t xml:space="preserve"> </w:t>
      </w:r>
      <w:r>
        <w:t>utilizados</w:t>
      </w:r>
      <w:r>
        <w:rPr>
          <w:spacing w:val="21"/>
        </w:rPr>
        <w:t xml:space="preserve"> </w:t>
      </w:r>
      <w:r>
        <w:t>en</w:t>
      </w:r>
      <w:r>
        <w:rPr>
          <w:spacing w:val="21"/>
        </w:rPr>
        <w:t xml:space="preserve"> </w:t>
      </w:r>
      <w:r>
        <w:t>cubiertas,</w:t>
      </w:r>
      <w:r>
        <w:rPr>
          <w:spacing w:val="21"/>
        </w:rPr>
        <w:t xml:space="preserve"> </w:t>
      </w:r>
      <w:r>
        <w:t>se</w:t>
      </w:r>
      <w:r>
        <w:rPr>
          <w:spacing w:val="21"/>
        </w:rPr>
        <w:t xml:space="preserve"> </w:t>
      </w:r>
      <w:r>
        <w:t>recomienda</w:t>
      </w:r>
      <w:r>
        <w:rPr>
          <w:spacing w:val="21"/>
        </w:rPr>
        <w:t xml:space="preserve"> </w:t>
      </w:r>
      <w:r>
        <w:t>evitar</w:t>
      </w:r>
      <w:r>
        <w:rPr>
          <w:spacing w:val="21"/>
        </w:rPr>
        <w:t xml:space="preserve"> </w:t>
      </w:r>
      <w:r>
        <w:t>su</w:t>
      </w:r>
      <w:r>
        <w:rPr>
          <w:spacing w:val="21"/>
        </w:rPr>
        <w:t xml:space="preserve"> </w:t>
      </w:r>
      <w:r>
        <w:t>aplicación</w:t>
      </w:r>
      <w:r>
        <w:rPr>
          <w:spacing w:val="21"/>
        </w:rPr>
        <w:t xml:space="preserve"> </w:t>
      </w:r>
      <w:r>
        <w:t>cuando</w:t>
      </w:r>
      <w:r>
        <w:rPr>
          <w:spacing w:val="21"/>
        </w:rPr>
        <w:t xml:space="preserve"> </w:t>
      </w:r>
      <w:r>
        <w:t>las</w:t>
      </w:r>
      <w:r>
        <w:rPr>
          <w:spacing w:val="21"/>
        </w:rPr>
        <w:t xml:space="preserve"> </w:t>
      </w:r>
      <w:r>
        <w:t>condiciones</w:t>
      </w:r>
      <w:r>
        <w:rPr>
          <w:spacing w:val="21"/>
        </w:rPr>
        <w:t xml:space="preserve"> </w:t>
      </w:r>
      <w:r>
        <w:t>climatológicas</w:t>
      </w:r>
      <w:r>
        <w:rPr>
          <w:spacing w:val="21"/>
        </w:rPr>
        <w:t xml:space="preserve"> </w:t>
      </w:r>
      <w:r>
        <w:t>sean</w:t>
      </w:r>
      <w:r>
        <w:rPr>
          <w:spacing w:val="21"/>
        </w:rPr>
        <w:t xml:space="preserve"> </w:t>
      </w:r>
      <w:r>
        <w:t>adversas,</w:t>
      </w:r>
      <w:r>
        <w:rPr>
          <w:spacing w:val="21"/>
        </w:rPr>
        <w:t xml:space="preserve"> </w:t>
      </w:r>
      <w:r>
        <w:t>en</w:t>
      </w:r>
      <w:r>
        <w:rPr>
          <w:spacing w:val="21"/>
        </w:rPr>
        <w:t xml:space="preserve"> </w:t>
      </w:r>
      <w:r>
        <w:t>particular cuando esté nevando o haya nieve o hielo sobre la cubierta, cuando llueva o la cubierta esté mojada, o cuando sople viento fuerte.</w:t>
      </w:r>
    </w:p>
    <w:p w:rsidR="001D68CF" w:rsidRDefault="00984CF1">
      <w:pPr>
        <w:pStyle w:val="Textoindependiente"/>
        <w:spacing w:before="72"/>
        <w:ind w:left="482"/>
      </w:pPr>
      <w:r>
        <w:rPr>
          <w:noProof/>
          <w:lang w:eastAsia="es-ES"/>
        </w:rPr>
        <mc:AlternateContent>
          <mc:Choice Requires="wps">
            <w:drawing>
              <wp:anchor distT="0" distB="0" distL="0" distR="0" simplePos="0" relativeHeight="15894016" behindDoc="0" locked="0" layoutInCell="1" allowOverlap="1">
                <wp:simplePos x="0" y="0"/>
                <wp:positionH relativeFrom="page">
                  <wp:posOffset>755904</wp:posOffset>
                </wp:positionH>
                <wp:positionV relativeFrom="paragraph">
                  <wp:posOffset>81898</wp:posOffset>
                </wp:positionV>
                <wp:extent cx="29209" cy="29209"/>
                <wp:effectExtent l="0" t="0" r="0" b="0"/>
                <wp:wrapNone/>
                <wp:docPr id="353" name="Graphic 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A1108E" id="Graphic 353" o:spid="_x0000_s1026" style="position:absolute;margin-left:59.5pt;margin-top:6.45pt;width:2.3pt;height:2.3pt;z-index:158940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" path="m28956,l,,,28955r28956,l28956,xe" fillcolor="black" stroked="f">
                <v:path arrowok="t"/>
                <w10:wrap anchorx="page"/>
              </v:shape>
            </w:pict>
          </mc:Fallback>
        </mc:AlternateContent>
      </w:r>
      <w:r>
        <w:t>Los</w:t>
      </w:r>
      <w:r>
        <w:rPr>
          <w:spacing w:val="-6"/>
        </w:rPr>
        <w:t xml:space="preserve"> </w:t>
      </w:r>
      <w:r>
        <w:t>productos</w:t>
      </w:r>
      <w:r>
        <w:rPr>
          <w:spacing w:val="-6"/>
        </w:rPr>
        <w:t xml:space="preserve"> </w:t>
      </w:r>
      <w:r>
        <w:t>deben</w:t>
      </w:r>
      <w:r>
        <w:rPr>
          <w:spacing w:val="-6"/>
        </w:rPr>
        <w:t xml:space="preserve"> </w:t>
      </w:r>
      <w:r>
        <w:t>colocarse</w:t>
      </w:r>
      <w:r>
        <w:rPr>
          <w:spacing w:val="-6"/>
        </w:rPr>
        <w:t xml:space="preserve"> </w:t>
      </w:r>
      <w:r>
        <w:t>siempre</w:t>
      </w:r>
      <w:r>
        <w:rPr>
          <w:spacing w:val="-5"/>
        </w:rPr>
        <w:t xml:space="preserve"> </w:t>
      </w:r>
      <w:r>
        <w:rPr>
          <w:spacing w:val="-2"/>
        </w:rPr>
        <w:t>secos.</w:t>
      </w:r>
    </w:p>
    <w:p w:rsidR="001D68CF" w:rsidRDefault="001D68CF">
      <w:pPr>
        <w:pStyle w:val="Textoindependiente"/>
        <w:spacing w:before="123"/>
      </w:pPr>
    </w:p>
    <w:p w:rsidR="001D68CF" w:rsidRDefault="00984CF1">
      <w:pPr>
        <w:pStyle w:val="Ttulo2"/>
        <w:numPr>
          <w:ilvl w:val="3"/>
          <w:numId w:val="9"/>
        </w:numPr>
        <w:tabs>
          <w:tab w:val="left" w:pos="776"/>
        </w:tabs>
        <w:ind w:left="776" w:hanging="666"/>
      </w:pPr>
      <w:bookmarkStart w:id="28" w:name="_TOC_250016"/>
      <w:r>
        <w:t>Imprimadores</w:t>
      </w:r>
      <w:r>
        <w:rPr>
          <w:spacing w:val="23"/>
        </w:rPr>
        <w:t xml:space="preserve"> </w:t>
      </w:r>
      <w:bookmarkEnd w:id="28"/>
      <w:r>
        <w:rPr>
          <w:spacing w:val="-2"/>
        </w:rPr>
        <w:t>bituminosos</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ind w:left="482"/>
      </w:pPr>
      <w:r>
        <w:rPr>
          <w:noProof/>
          <w:lang w:eastAsia="es-ES"/>
        </w:rPr>
        <mc:AlternateContent>
          <mc:Choice Requires="wps">
            <w:drawing>
              <wp:anchor distT="0" distB="0" distL="0" distR="0" simplePos="0" relativeHeight="15894528" behindDoc="0" locked="0" layoutInCell="1" allowOverlap="1">
                <wp:simplePos x="0" y="0"/>
                <wp:positionH relativeFrom="page">
                  <wp:posOffset>755904</wp:posOffset>
                </wp:positionH>
                <wp:positionV relativeFrom="paragraph">
                  <wp:posOffset>123538</wp:posOffset>
                </wp:positionV>
                <wp:extent cx="29209" cy="29209"/>
                <wp:effectExtent l="0" t="0" r="0" b="0"/>
                <wp:wrapNone/>
                <wp:docPr id="354" name="Graphic 3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3A6B3C" id="Graphic 354" o:spid="_x0000_s1026" style="position:absolute;margin-left:59.5pt;margin-top:9.75pt;width:2.3pt;height:2.3pt;z-index:1589452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" path="m28956,l,,,28955r28956,l28956,xe" fillcolor="black" stroked="f">
                <v:path arrowok="t"/>
                <w10:wrap anchorx="page"/>
              </v:shape>
            </w:pict>
          </mc:Fallback>
        </mc:AlternateContent>
      </w:r>
      <w:r>
        <w:t>Los</w:t>
      </w:r>
      <w:r>
        <w:rPr>
          <w:spacing w:val="-6"/>
        </w:rPr>
        <w:t xml:space="preserve"> </w:t>
      </w:r>
      <w:r>
        <w:t>imprimadores</w:t>
      </w:r>
      <w:r>
        <w:rPr>
          <w:spacing w:val="-5"/>
        </w:rPr>
        <w:t xml:space="preserve"> </w:t>
      </w:r>
      <w:r>
        <w:t>se</w:t>
      </w:r>
      <w:r>
        <w:rPr>
          <w:spacing w:val="-5"/>
        </w:rPr>
        <w:t xml:space="preserve"> </w:t>
      </w:r>
      <w:r>
        <w:t>deben</w:t>
      </w:r>
      <w:r>
        <w:rPr>
          <w:spacing w:val="-6"/>
        </w:rPr>
        <w:t xml:space="preserve"> </w:t>
      </w:r>
      <w:r>
        <w:t>suministrar</w:t>
      </w:r>
      <w:r>
        <w:rPr>
          <w:spacing w:val="-5"/>
        </w:rPr>
        <w:t xml:space="preserve"> </w:t>
      </w:r>
      <w:r>
        <w:t>en</w:t>
      </w:r>
      <w:r>
        <w:rPr>
          <w:spacing w:val="-5"/>
        </w:rPr>
        <w:t xml:space="preserve"> </w:t>
      </w:r>
      <w:r>
        <w:t>envase</w:t>
      </w:r>
      <w:r>
        <w:rPr>
          <w:spacing w:val="-6"/>
        </w:rPr>
        <w:t xml:space="preserve"> </w:t>
      </w:r>
      <w:r>
        <w:rPr>
          <w:spacing w:val="-2"/>
        </w:rPr>
        <w:t>hermético.</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895040" behindDoc="0" locked="0" layoutInCell="1" allowOverlap="1">
                <wp:simplePos x="0" y="0"/>
                <wp:positionH relativeFrom="page">
                  <wp:posOffset>755904</wp:posOffset>
                </wp:positionH>
                <wp:positionV relativeFrom="paragraph">
                  <wp:posOffset>123072</wp:posOffset>
                </wp:positionV>
                <wp:extent cx="29209" cy="29209"/>
                <wp:effectExtent l="0" t="0" r="0" b="0"/>
                <wp:wrapNone/>
                <wp:docPr id="355" name="Graphic 3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96A37B" id="Graphic 355" o:spid="_x0000_s1026" style="position:absolute;margin-left:59.5pt;margin-top:9.7pt;width:2.3pt;height:2.3pt;z-index:1589504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0odWdzICAADfBAAADgAAAAAAAAAAAAAAAAAu&#10;AgAAZHJzL2Uyb0RvYy54bWxQSwECLQAUAAYACAAAACEA2d7oHd4AAAAJAQAADwAAAAAAAAAAAAAA&#10;AACMBAAAZHJzL2Rvd25yZXYueG1sUEsFBgAAAAAEAAQA8wAAAJcFA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1024" w:right="4602" w:hanging="274"/>
      </w:pPr>
      <w:r>
        <w:rPr>
          <w:noProof/>
          <w:lang w:eastAsia="es-ES"/>
        </w:rPr>
        <mc:AlternateContent>
          <mc:Choice Requires="wps">
            <w:drawing>
              <wp:anchor distT="0" distB="0" distL="0" distR="0" simplePos="0" relativeHeight="15895552" behindDoc="0" locked="0" layoutInCell="1" allowOverlap="1">
                <wp:simplePos x="0" y="0"/>
                <wp:positionH relativeFrom="page">
                  <wp:posOffset>935736</wp:posOffset>
                </wp:positionH>
                <wp:positionV relativeFrom="paragraph">
                  <wp:posOffset>77484</wp:posOffset>
                </wp:positionV>
                <wp:extent cx="20320" cy="20320"/>
                <wp:effectExtent l="0" t="0" r="0" b="0"/>
                <wp:wrapNone/>
                <wp:docPr id="356" name="Graphic 3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A7D2E8" id="Graphic 356" o:spid="_x0000_s1026" style="position:absolute;margin-left:73.7pt;margin-top:6.1pt;width:1.6pt;height:1.6pt;z-index:1589555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DFkmL1MQIAAN8EAAAOAAAAAAAAAAAAAAAAAC4CAABk&#10;cnMvZTJvRG9jLnhtbFBLAQItABQABgAIAAAAIQDvcqtK2wAAAAkBAAAPAAAAAAAAAAAAAAAAAIsE&#10;AABkcnMvZG93bnJldi54bWxQSwUGAAAAAAQABADzAAAAkwUAAAAA&#10;" path="m19812,l,,,19811r19812,l19812,xe" fillcolor="black" stroked="f">
                <v:path arrowok="t"/>
                <w10:wrap anchorx="page"/>
              </v:shape>
            </w:pict>
          </mc:Fallback>
        </mc:AlternateContent>
      </w:r>
      <w:r>
        <w:rPr>
          <w:noProof/>
          <w:lang w:eastAsia="es-ES"/>
        </w:rPr>
        <mc:AlternateContent>
          <mc:Choice Requires="wps">
            <w:drawing>
              <wp:anchor distT="0" distB="0" distL="0" distR="0" simplePos="0" relativeHeight="15896064" behindDoc="0" locked="0" layoutInCell="1" allowOverlap="1">
                <wp:simplePos x="0" y="0"/>
                <wp:positionH relativeFrom="page">
                  <wp:posOffset>1115567</wp:posOffset>
                </wp:positionH>
                <wp:positionV relativeFrom="paragraph">
                  <wp:posOffset>181116</wp:posOffset>
                </wp:positionV>
                <wp:extent cx="13970" cy="13970"/>
                <wp:effectExtent l="0" t="0" r="0" b="0"/>
                <wp:wrapNone/>
                <wp:docPr id="357" name="Graphic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1911AA" id="Graphic 357" o:spid="_x0000_s1026" style="position:absolute;margin-left:87.85pt;margin-top:14.25pt;width:1.1pt;height:1.1pt;z-index:1589606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" path="m13715,l,,,13715r13715,l13715,xe" fillcolor="black" stroked="f">
                <v:path arrowok="t"/>
                <w10:wrap anchorx="page"/>
              </v:shape>
            </w:pict>
          </mc:Fallback>
        </mc:AlternateContent>
      </w:r>
      <w:r>
        <w:t>Los</w:t>
      </w:r>
      <w:r>
        <w:rPr>
          <w:spacing w:val="-7"/>
        </w:rPr>
        <w:t xml:space="preserve"> </w:t>
      </w:r>
      <w:r>
        <w:t>imprimadores</w:t>
      </w:r>
      <w:r>
        <w:rPr>
          <w:spacing w:val="-7"/>
        </w:rPr>
        <w:t xml:space="preserve"> </w:t>
      </w:r>
      <w:r>
        <w:t>bituminosos,</w:t>
      </w:r>
      <w:r>
        <w:rPr>
          <w:spacing w:val="-7"/>
        </w:rPr>
        <w:t xml:space="preserve"> </w:t>
      </w:r>
      <w:r>
        <w:t>en</w:t>
      </w:r>
      <w:r>
        <w:rPr>
          <w:spacing w:val="-7"/>
        </w:rPr>
        <w:t xml:space="preserve"> </w:t>
      </w:r>
      <w:r>
        <w:t>su</w:t>
      </w:r>
      <w:r>
        <w:rPr>
          <w:spacing w:val="-7"/>
        </w:rPr>
        <w:t xml:space="preserve"> </w:t>
      </w:r>
      <w:r>
        <w:t>envase,</w:t>
      </w:r>
      <w:r>
        <w:rPr>
          <w:spacing w:val="-7"/>
        </w:rPr>
        <w:t xml:space="preserve"> </w:t>
      </w:r>
      <w:r>
        <w:t>deberán</w:t>
      </w:r>
      <w:r>
        <w:rPr>
          <w:spacing w:val="-7"/>
        </w:rPr>
        <w:t xml:space="preserve"> </w:t>
      </w:r>
      <w:r>
        <w:t>llevar</w:t>
      </w:r>
      <w:r>
        <w:rPr>
          <w:spacing w:val="-7"/>
        </w:rPr>
        <w:t xml:space="preserve"> </w:t>
      </w:r>
      <w:r>
        <w:t>marcado: La identificación del fabricante o marca comercial.</w:t>
      </w:r>
    </w:p>
    <w:p w:rsidR="001D68CF" w:rsidRDefault="00984CF1">
      <w:pPr>
        <w:pStyle w:val="Textoindependiente"/>
        <w:spacing w:line="153" w:lineRule="exact"/>
        <w:ind w:left="1024"/>
      </w:pPr>
      <w:r>
        <w:rPr>
          <w:noProof/>
          <w:lang w:eastAsia="es-ES"/>
        </w:rPr>
        <mc:AlternateContent>
          <mc:Choice Requires="wps">
            <w:drawing>
              <wp:anchor distT="0" distB="0" distL="0" distR="0" simplePos="0" relativeHeight="15896576" behindDoc="0" locked="0" layoutInCell="1" allowOverlap="1">
                <wp:simplePos x="0" y="0"/>
                <wp:positionH relativeFrom="page">
                  <wp:posOffset>1115567</wp:posOffset>
                </wp:positionH>
                <wp:positionV relativeFrom="paragraph">
                  <wp:posOffset>43964</wp:posOffset>
                </wp:positionV>
                <wp:extent cx="13970" cy="13970"/>
                <wp:effectExtent l="0" t="0" r="0" b="0"/>
                <wp:wrapNone/>
                <wp:docPr id="358" name="Graphic 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5D58DC" id="Graphic 358" o:spid="_x0000_s1026" style="position:absolute;margin-left:87.85pt;margin-top:3.45pt;width:1.1pt;height:1.1pt;z-index:1589657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" path="m13715,l,,,13716r13715,l13715,xe" fillcolor="black" stroked="f">
                <v:path arrowok="t"/>
                <w10:wrap anchorx="page"/>
              </v:shape>
            </w:pict>
          </mc:Fallback>
        </mc:AlternateContent>
      </w:r>
      <w:r>
        <w:t>La</w:t>
      </w:r>
      <w:r>
        <w:rPr>
          <w:spacing w:val="-5"/>
        </w:rPr>
        <w:t xml:space="preserve"> </w:t>
      </w:r>
      <w:r>
        <w:t>designación</w:t>
      </w:r>
      <w:r>
        <w:rPr>
          <w:spacing w:val="-4"/>
        </w:rPr>
        <w:t xml:space="preserve"> </w:t>
      </w:r>
      <w:r>
        <w:t>con</w:t>
      </w:r>
      <w:r>
        <w:rPr>
          <w:spacing w:val="-4"/>
        </w:rPr>
        <w:t xml:space="preserve"> </w:t>
      </w:r>
      <w:r>
        <w:t>arr</w:t>
      </w:r>
      <w:r>
        <w:t>eglo</w:t>
      </w:r>
      <w:r>
        <w:rPr>
          <w:spacing w:val="-4"/>
        </w:rPr>
        <w:t xml:space="preserve"> </w:t>
      </w:r>
      <w:r>
        <w:t>a</w:t>
      </w:r>
      <w:r>
        <w:rPr>
          <w:spacing w:val="-4"/>
        </w:rPr>
        <w:t xml:space="preserve"> </w:t>
      </w:r>
      <w:r>
        <w:t>la</w:t>
      </w:r>
      <w:r>
        <w:rPr>
          <w:spacing w:val="-5"/>
        </w:rPr>
        <w:t xml:space="preserve"> </w:t>
      </w:r>
      <w:r>
        <w:t>norma</w:t>
      </w:r>
      <w:r>
        <w:rPr>
          <w:spacing w:val="-4"/>
        </w:rPr>
        <w:t xml:space="preserve"> </w:t>
      </w:r>
      <w:r>
        <w:rPr>
          <w:spacing w:val="-2"/>
        </w:rPr>
        <w:t>correspondiente.</w:t>
      </w:r>
    </w:p>
    <w:p w:rsidR="001D68CF" w:rsidRDefault="00984CF1">
      <w:pPr>
        <w:pStyle w:val="Textoindependiente"/>
        <w:ind w:left="1024" w:right="5095"/>
      </w:pPr>
      <w:r>
        <w:rPr>
          <w:noProof/>
          <w:lang w:eastAsia="es-ES"/>
        </w:rPr>
        <mc:AlternateContent>
          <mc:Choice Requires="wps">
            <w:drawing>
              <wp:anchor distT="0" distB="0" distL="0" distR="0" simplePos="0" relativeHeight="15897088" behindDoc="0" locked="0" layoutInCell="1" allowOverlap="1">
                <wp:simplePos x="0" y="0"/>
                <wp:positionH relativeFrom="page">
                  <wp:posOffset>1115567</wp:posOffset>
                </wp:positionH>
                <wp:positionV relativeFrom="paragraph">
                  <wp:posOffset>45863</wp:posOffset>
                </wp:positionV>
                <wp:extent cx="13970" cy="13970"/>
                <wp:effectExtent l="0" t="0" r="0" b="0"/>
                <wp:wrapNone/>
                <wp:docPr id="359" name="Graphic 3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B272C7" id="Graphic 359" o:spid="_x0000_s1026" style="position:absolute;margin-left:87.85pt;margin-top:3.6pt;width:1.1pt;height:1.1pt;z-index:1589708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897600" behindDoc="0" locked="0" layoutInCell="1" allowOverlap="1">
                <wp:simplePos x="0" y="0"/>
                <wp:positionH relativeFrom="page">
                  <wp:posOffset>1115567</wp:posOffset>
                </wp:positionH>
                <wp:positionV relativeFrom="paragraph">
                  <wp:posOffset>144923</wp:posOffset>
                </wp:positionV>
                <wp:extent cx="13970" cy="13970"/>
                <wp:effectExtent l="0" t="0" r="0" b="0"/>
                <wp:wrapNone/>
                <wp:docPr id="360" name="Graphic 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85A1AF" id="Graphic 360" o:spid="_x0000_s1026" style="position:absolute;margin-left:87.85pt;margin-top:11.4pt;width:1.1pt;height:1.1pt;z-index:1589760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" path="m13715,l,,,13716r13715,l13715,xe" fillcolor="black" stroked="f">
                <v:path arrowok="t"/>
                <w10:wrap anchorx="page"/>
              </v:shape>
            </w:pict>
          </mc:Fallback>
        </mc:AlternateContent>
      </w:r>
      <w:r>
        <w:t>Las</w:t>
      </w:r>
      <w:r>
        <w:rPr>
          <w:spacing w:val="-7"/>
        </w:rPr>
        <w:t xml:space="preserve"> </w:t>
      </w:r>
      <w:r>
        <w:t>incompatibilidades</w:t>
      </w:r>
      <w:r>
        <w:rPr>
          <w:spacing w:val="-7"/>
        </w:rPr>
        <w:t xml:space="preserve"> </w:t>
      </w:r>
      <w:r>
        <w:t>de</w:t>
      </w:r>
      <w:r>
        <w:rPr>
          <w:spacing w:val="-7"/>
        </w:rPr>
        <w:t xml:space="preserve"> </w:t>
      </w:r>
      <w:r>
        <w:t>uso</w:t>
      </w:r>
      <w:r>
        <w:rPr>
          <w:spacing w:val="-7"/>
        </w:rPr>
        <w:t xml:space="preserve"> </w:t>
      </w:r>
      <w:r>
        <w:t>e</w:t>
      </w:r>
      <w:r>
        <w:rPr>
          <w:spacing w:val="-7"/>
        </w:rPr>
        <w:t xml:space="preserve"> </w:t>
      </w:r>
      <w:r>
        <w:t>instrucciones</w:t>
      </w:r>
      <w:r>
        <w:rPr>
          <w:spacing w:val="-7"/>
        </w:rPr>
        <w:t xml:space="preserve"> </w:t>
      </w:r>
      <w:r>
        <w:t>de</w:t>
      </w:r>
      <w:r>
        <w:rPr>
          <w:spacing w:val="-7"/>
        </w:rPr>
        <w:t xml:space="preserve"> </w:t>
      </w:r>
      <w:r>
        <w:t>aplicación. El sello de calidad, en su caso.</w:t>
      </w:r>
    </w:p>
    <w:p w:rsidR="001D68CF" w:rsidRDefault="00984CF1">
      <w:pPr>
        <w:pStyle w:val="Textoindependiente"/>
        <w:spacing w:before="72"/>
        <w:ind w:left="482"/>
      </w:pPr>
      <w:r>
        <w:rPr>
          <w:noProof/>
          <w:lang w:eastAsia="es-ES"/>
        </w:rPr>
        <mc:AlternateContent>
          <mc:Choice Requires="wps">
            <w:drawing>
              <wp:anchor distT="0" distB="0" distL="0" distR="0" simplePos="0" relativeHeight="15898112" behindDoc="0" locked="0" layoutInCell="1" allowOverlap="1">
                <wp:simplePos x="0" y="0"/>
                <wp:positionH relativeFrom="page">
                  <wp:posOffset>755904</wp:posOffset>
                </wp:positionH>
                <wp:positionV relativeFrom="paragraph">
                  <wp:posOffset>81431</wp:posOffset>
                </wp:positionV>
                <wp:extent cx="29209" cy="29209"/>
                <wp:effectExtent l="0" t="0" r="0" b="0"/>
                <wp:wrapNone/>
                <wp:docPr id="361" name="Graphic 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5D9D55" id="Graphic 361" o:spid="_x0000_s1026" style="position:absolute;margin-left:59.5pt;margin-top:6.4pt;width:2.3pt;height:2.3pt;z-index:1589811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898624" behindDoc="0" locked="0" layoutInCell="1" allowOverlap="1">
                <wp:simplePos x="0" y="0"/>
                <wp:positionH relativeFrom="page">
                  <wp:posOffset>935736</wp:posOffset>
                </wp:positionH>
                <wp:positionV relativeFrom="paragraph">
                  <wp:posOffset>77118</wp:posOffset>
                </wp:positionV>
                <wp:extent cx="20320" cy="20320"/>
                <wp:effectExtent l="0" t="0" r="0" b="0"/>
                <wp:wrapNone/>
                <wp:docPr id="362" name="Graphic 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2C09F5" id="Graphic 362" o:spid="_x0000_s1026" style="position:absolute;margin-left:73.7pt;margin-top:6.05pt;width:1.6pt;height:1.6pt;z-index:1589862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" path="m19812,l,,,19811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line="352" w:lineRule="auto"/>
        <w:ind w:left="482" w:right="193"/>
      </w:pPr>
      <w:r>
        <w:rPr>
          <w:noProof/>
          <w:lang w:eastAsia="es-ES"/>
        </w:rPr>
        <mc:AlternateContent>
          <mc:Choice Requires="wps">
            <w:drawing>
              <wp:anchor distT="0" distB="0" distL="0" distR="0" simplePos="0" relativeHeight="15899136" behindDoc="0" locked="0" layoutInCell="1" allowOverlap="1">
                <wp:simplePos x="0" y="0"/>
                <wp:positionH relativeFrom="page">
                  <wp:posOffset>755904</wp:posOffset>
                </wp:positionH>
                <wp:positionV relativeFrom="paragraph">
                  <wp:posOffset>123261</wp:posOffset>
                </wp:positionV>
                <wp:extent cx="29209" cy="29209"/>
                <wp:effectExtent l="0" t="0" r="0" b="0"/>
                <wp:wrapNone/>
                <wp:docPr id="363" name="Graphic 3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8C40F9" id="Graphic 363" o:spid="_x0000_s1026" style="position:absolute;margin-left:59.5pt;margin-top:9.7pt;width:2.3pt;height:2.3pt;z-index:1589913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csW4/zICAADfBAAADgAAAAAAAAAAAAAAAAAu&#10;AgAAZHJzL2Uyb0RvYy54bWxQSwECLQAUAAYACAAAACEA2d7oHd4AAAAJAQAADwAAAAAAAAAAAAAA&#10;AACMBAAAZHJzL2Rvd25yZXYueG1sUEsFBgAAAAAEAAQA8wAAAJcFA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899648" behindDoc="0" locked="0" layoutInCell="1" allowOverlap="1">
                <wp:simplePos x="0" y="0"/>
                <wp:positionH relativeFrom="page">
                  <wp:posOffset>755904</wp:posOffset>
                </wp:positionH>
                <wp:positionV relativeFrom="paragraph">
                  <wp:posOffset>271089</wp:posOffset>
                </wp:positionV>
                <wp:extent cx="29209" cy="29209"/>
                <wp:effectExtent l="0" t="0" r="0" b="0"/>
                <wp:wrapNone/>
                <wp:docPr id="364" name="Graphic 3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ECE32C" id="Graphic 364" o:spid="_x0000_s1026" style="position:absolute;margin-left:59.5pt;margin-top:21.35pt;width:2.3pt;height:2.3pt;z-index:1589964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" path="m28956,l,,,28955r28956,l28956,xe" fillcolor="black" stroked="f">
                <v:path arrowok="t"/>
                <w10:wrap anchorx="page"/>
              </v:shape>
            </w:pict>
          </mc:Fallback>
        </mc:AlternateContent>
      </w:r>
      <w:r>
        <w:t>El</w:t>
      </w:r>
      <w:r>
        <w:rPr>
          <w:spacing w:val="-4"/>
        </w:rPr>
        <w:t xml:space="preserve"> </w:t>
      </w:r>
      <w:r>
        <w:t>almacenamiento</w:t>
      </w:r>
      <w:r>
        <w:rPr>
          <w:spacing w:val="-4"/>
        </w:rPr>
        <w:t xml:space="preserve"> </w:t>
      </w:r>
      <w:r>
        <w:t>se</w:t>
      </w:r>
      <w:r>
        <w:rPr>
          <w:spacing w:val="-4"/>
        </w:rPr>
        <w:t xml:space="preserve"> </w:t>
      </w:r>
      <w:r>
        <w:t>realizará</w:t>
      </w:r>
      <w:r>
        <w:rPr>
          <w:spacing w:val="-4"/>
        </w:rPr>
        <w:t xml:space="preserve"> </w:t>
      </w:r>
      <w:r>
        <w:t>en</w:t>
      </w:r>
      <w:r>
        <w:rPr>
          <w:spacing w:val="-4"/>
        </w:rPr>
        <w:t xml:space="preserve"> </w:t>
      </w:r>
      <w:r>
        <w:t>envases</w:t>
      </w:r>
      <w:r>
        <w:rPr>
          <w:spacing w:val="-4"/>
        </w:rPr>
        <w:t xml:space="preserve"> </w:t>
      </w:r>
      <w:r>
        <w:t>cerrados</w:t>
      </w:r>
      <w:r>
        <w:rPr>
          <w:spacing w:val="-4"/>
        </w:rPr>
        <w:t xml:space="preserve"> </w:t>
      </w:r>
      <w:r>
        <w:t>herméticamente,</w:t>
      </w:r>
      <w:r>
        <w:rPr>
          <w:spacing w:val="-4"/>
        </w:rPr>
        <w:t xml:space="preserve"> </w:t>
      </w:r>
      <w:r>
        <w:t>protegidos</w:t>
      </w:r>
      <w:r>
        <w:rPr>
          <w:spacing w:val="-4"/>
        </w:rPr>
        <w:t xml:space="preserve"> </w:t>
      </w:r>
      <w:r>
        <w:t>de</w:t>
      </w:r>
      <w:r>
        <w:rPr>
          <w:spacing w:val="-4"/>
        </w:rPr>
        <w:t xml:space="preserve"> </w:t>
      </w:r>
      <w:r>
        <w:t>la</w:t>
      </w:r>
      <w:r>
        <w:rPr>
          <w:spacing w:val="-4"/>
        </w:rPr>
        <w:t xml:space="preserve"> </w:t>
      </w:r>
      <w:r>
        <w:t>humedad,</w:t>
      </w:r>
      <w:r>
        <w:rPr>
          <w:spacing w:val="-4"/>
        </w:rPr>
        <w:t xml:space="preserve"> </w:t>
      </w:r>
      <w:r>
        <w:t>de</w:t>
      </w:r>
      <w:r>
        <w:rPr>
          <w:spacing w:val="-4"/>
        </w:rPr>
        <w:t xml:space="preserve"> </w:t>
      </w:r>
      <w:r>
        <w:t>las</w:t>
      </w:r>
      <w:r>
        <w:rPr>
          <w:spacing w:val="-4"/>
        </w:rPr>
        <w:t xml:space="preserve"> </w:t>
      </w:r>
      <w:r>
        <w:t>heladas</w:t>
      </w:r>
      <w:r>
        <w:rPr>
          <w:spacing w:val="-4"/>
        </w:rPr>
        <w:t xml:space="preserve"> </w:t>
      </w:r>
      <w:r>
        <w:t>y</w:t>
      </w:r>
      <w:r>
        <w:rPr>
          <w:spacing w:val="-4"/>
        </w:rPr>
        <w:t xml:space="preserve"> </w:t>
      </w:r>
      <w:r>
        <w:t>de</w:t>
      </w:r>
      <w:r>
        <w:rPr>
          <w:spacing w:val="-4"/>
        </w:rPr>
        <w:t xml:space="preserve"> </w:t>
      </w:r>
      <w:r>
        <w:t>la</w:t>
      </w:r>
      <w:r>
        <w:rPr>
          <w:spacing w:val="-4"/>
        </w:rPr>
        <w:t xml:space="preserve"> </w:t>
      </w:r>
      <w:r>
        <w:t>radiación</w:t>
      </w:r>
      <w:r>
        <w:rPr>
          <w:spacing w:val="-4"/>
        </w:rPr>
        <w:t xml:space="preserve"> </w:t>
      </w:r>
      <w:r>
        <w:t>solar</w:t>
      </w:r>
      <w:r>
        <w:rPr>
          <w:spacing w:val="-4"/>
        </w:rPr>
        <w:t xml:space="preserve"> </w:t>
      </w:r>
      <w:r>
        <w:t>directa. El tiempo máximo de almacenamiento es de 6 meses.</w:t>
      </w:r>
    </w:p>
    <w:p w:rsidR="001D68CF" w:rsidRDefault="00984CF1">
      <w:pPr>
        <w:pStyle w:val="Textoindependiente"/>
        <w:spacing w:before="1"/>
        <w:ind w:left="482"/>
      </w:pPr>
      <w:r>
        <w:rPr>
          <w:noProof/>
          <w:lang w:eastAsia="es-ES"/>
        </w:rPr>
        <mc:AlternateContent>
          <mc:Choice Requires="wps">
            <w:drawing>
              <wp:anchor distT="0" distB="0" distL="0" distR="0" simplePos="0" relativeHeight="15900160" behindDoc="0" locked="0" layoutInCell="1" allowOverlap="1">
                <wp:simplePos x="0" y="0"/>
                <wp:positionH relativeFrom="page">
                  <wp:posOffset>755904</wp:posOffset>
                </wp:positionH>
                <wp:positionV relativeFrom="paragraph">
                  <wp:posOffset>36330</wp:posOffset>
                </wp:positionV>
                <wp:extent cx="29209" cy="29209"/>
                <wp:effectExtent l="0" t="0" r="0" b="0"/>
                <wp:wrapNone/>
                <wp:docPr id="365" name="Graphic 3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64BC73A" id="Graphic 365" o:spid="_x0000_s1026" style="position:absolute;margin-left:59.5pt;margin-top:2.85pt;width:2.3pt;height:2.3pt;z-index:1590016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" path="m28956,l,,,28955r28956,l28956,xe" fillcolor="black" stroked="f">
                <v:path arrowok="t"/>
                <w10:wrap anchorx="page"/>
              </v:shape>
            </w:pict>
          </mc:Fallback>
        </mc:AlternateContent>
      </w:r>
      <w:r>
        <w:t>No</w:t>
      </w:r>
      <w:r>
        <w:rPr>
          <w:spacing w:val="-6"/>
        </w:rPr>
        <w:t xml:space="preserve"> </w:t>
      </w:r>
      <w:r>
        <w:t>deberán</w:t>
      </w:r>
      <w:r>
        <w:rPr>
          <w:spacing w:val="-5"/>
        </w:rPr>
        <w:t xml:space="preserve"> </w:t>
      </w:r>
      <w:r>
        <w:t>sedimentarse</w:t>
      </w:r>
      <w:r>
        <w:rPr>
          <w:spacing w:val="-6"/>
        </w:rPr>
        <w:t xml:space="preserve"> </w:t>
      </w:r>
      <w:r>
        <w:t>durante</w:t>
      </w:r>
      <w:r>
        <w:rPr>
          <w:spacing w:val="-5"/>
        </w:rPr>
        <w:t xml:space="preserve"> </w:t>
      </w:r>
      <w:r>
        <w:t>el</w:t>
      </w:r>
      <w:r>
        <w:rPr>
          <w:spacing w:val="-6"/>
        </w:rPr>
        <w:t xml:space="preserve"> </w:t>
      </w:r>
      <w:r>
        <w:t>almacenamiento</w:t>
      </w:r>
      <w:r>
        <w:rPr>
          <w:spacing w:val="-6"/>
        </w:rPr>
        <w:t xml:space="preserve"> </w:t>
      </w:r>
      <w:r>
        <w:t>de</w:t>
      </w:r>
      <w:r>
        <w:rPr>
          <w:spacing w:val="-5"/>
        </w:rPr>
        <w:t xml:space="preserve"> </w:t>
      </w:r>
      <w:r>
        <w:t>forma</w:t>
      </w:r>
      <w:r>
        <w:rPr>
          <w:spacing w:val="-6"/>
        </w:rPr>
        <w:t xml:space="preserve"> </w:t>
      </w:r>
      <w:r>
        <w:t>que</w:t>
      </w:r>
      <w:r>
        <w:rPr>
          <w:spacing w:val="-5"/>
        </w:rPr>
        <w:t xml:space="preserve"> </w:t>
      </w:r>
      <w:r>
        <w:t>no</w:t>
      </w:r>
      <w:r>
        <w:rPr>
          <w:spacing w:val="-6"/>
        </w:rPr>
        <w:t xml:space="preserve"> </w:t>
      </w:r>
      <w:r>
        <w:t>pueda</w:t>
      </w:r>
      <w:r>
        <w:rPr>
          <w:spacing w:val="-5"/>
        </w:rPr>
        <w:t xml:space="preserve"> </w:t>
      </w:r>
      <w:r>
        <w:t>devolvérseles</w:t>
      </w:r>
      <w:r>
        <w:rPr>
          <w:spacing w:val="-6"/>
        </w:rPr>
        <w:t xml:space="preserve"> </w:t>
      </w:r>
      <w:r>
        <w:t>su</w:t>
      </w:r>
      <w:r>
        <w:rPr>
          <w:spacing w:val="-5"/>
        </w:rPr>
        <w:t xml:space="preserve"> </w:t>
      </w:r>
      <w:r>
        <w:t>condición</w:t>
      </w:r>
      <w:r>
        <w:rPr>
          <w:spacing w:val="-6"/>
        </w:rPr>
        <w:t xml:space="preserve"> </w:t>
      </w:r>
      <w:r>
        <w:t>primitiva</w:t>
      </w:r>
      <w:r>
        <w:rPr>
          <w:spacing w:val="-5"/>
        </w:rPr>
        <w:t xml:space="preserve"> </w:t>
      </w:r>
      <w:r>
        <w:t>por</w:t>
      </w:r>
      <w:r>
        <w:rPr>
          <w:spacing w:val="-6"/>
        </w:rPr>
        <w:t xml:space="preserve"> </w:t>
      </w:r>
      <w:r>
        <w:t>agitación</w:t>
      </w:r>
      <w:r>
        <w:rPr>
          <w:spacing w:val="-5"/>
        </w:rPr>
        <w:t xml:space="preserve"> </w:t>
      </w:r>
      <w:r>
        <w:rPr>
          <w:spacing w:val="-2"/>
        </w:rPr>
        <w:t>moderada.</w:t>
      </w:r>
    </w:p>
    <w:p w:rsidR="001D68CF" w:rsidRDefault="001D68CF">
      <w:pPr>
        <w:pStyle w:val="Textoindependiente"/>
        <w:spacing w:before="122"/>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8" w:line="352" w:lineRule="auto"/>
        <w:ind w:left="482" w:right="2629"/>
      </w:pPr>
      <w:r>
        <w:rPr>
          <w:noProof/>
          <w:lang w:eastAsia="es-ES"/>
        </w:rPr>
        <mc:AlternateContent>
          <mc:Choice Requires="wps">
            <w:drawing>
              <wp:anchor distT="0" distB="0" distL="0" distR="0" simplePos="0" relativeHeight="15900672" behindDoc="0" locked="0" layoutInCell="1" allowOverlap="1">
                <wp:simplePos x="0" y="0"/>
                <wp:positionH relativeFrom="page">
                  <wp:posOffset>755904</wp:posOffset>
                </wp:positionH>
                <wp:positionV relativeFrom="paragraph">
                  <wp:posOffset>123494</wp:posOffset>
                </wp:positionV>
                <wp:extent cx="29209" cy="29209"/>
                <wp:effectExtent l="0" t="0" r="0" b="0"/>
                <wp:wrapNone/>
                <wp:docPr id="366" name="Graphic 3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6D5E07F" id="Graphic 366" o:spid="_x0000_s1026" style="position:absolute;margin-left:59.5pt;margin-top:9.7pt;width:2.3pt;height:2.3pt;z-index:1590067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ZYo+z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901184" behindDoc="0" locked="0" layoutInCell="1" allowOverlap="1">
                <wp:simplePos x="0" y="0"/>
                <wp:positionH relativeFrom="page">
                  <wp:posOffset>755904</wp:posOffset>
                </wp:positionH>
                <wp:positionV relativeFrom="paragraph">
                  <wp:posOffset>271322</wp:posOffset>
                </wp:positionV>
                <wp:extent cx="29209" cy="29209"/>
                <wp:effectExtent l="0" t="0" r="0" b="0"/>
                <wp:wrapNone/>
                <wp:docPr id="367" name="Graphic 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E754FF" id="Graphic 367" o:spid="_x0000_s1026" style="position:absolute;margin-left:59.5pt;margin-top:21.35pt;width:2.3pt;height:2.3pt;z-index:1590118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" path="m28956,l,,,28955r28956,l28956,xe" fillcolor="black" stroked="f">
                <v:path arrowok="t"/>
                <w10:wrap anchorx="page"/>
              </v:shape>
            </w:pict>
          </mc:Fallback>
        </mc:AlternateContent>
      </w:r>
      <w:r>
        <w:t>Se</w:t>
      </w:r>
      <w:r>
        <w:rPr>
          <w:spacing w:val="-5"/>
        </w:rPr>
        <w:t xml:space="preserve"> </w:t>
      </w:r>
      <w:r>
        <w:t>suelen</w:t>
      </w:r>
      <w:r>
        <w:rPr>
          <w:spacing w:val="-5"/>
        </w:rPr>
        <w:t xml:space="preserve"> </w:t>
      </w:r>
      <w:r>
        <w:t>aplicar</w:t>
      </w:r>
      <w:r>
        <w:rPr>
          <w:spacing w:val="-5"/>
        </w:rPr>
        <w:t xml:space="preserve"> </w:t>
      </w:r>
      <w:r>
        <w:t>a</w:t>
      </w:r>
      <w:r>
        <w:rPr>
          <w:spacing w:val="-5"/>
        </w:rPr>
        <w:t xml:space="preserve"> </w:t>
      </w:r>
      <w:r>
        <w:t>temperatura</w:t>
      </w:r>
      <w:r>
        <w:rPr>
          <w:spacing w:val="-5"/>
        </w:rPr>
        <w:t xml:space="preserve"> </w:t>
      </w:r>
      <w:r>
        <w:t>ambiente.</w:t>
      </w:r>
      <w:r>
        <w:rPr>
          <w:spacing w:val="-5"/>
        </w:rPr>
        <w:t xml:space="preserve"> </w:t>
      </w:r>
      <w:r>
        <w:t>No</w:t>
      </w:r>
      <w:r>
        <w:rPr>
          <w:spacing w:val="-5"/>
        </w:rPr>
        <w:t xml:space="preserve"> </w:t>
      </w:r>
      <w:r>
        <w:t>podrán</w:t>
      </w:r>
      <w:r>
        <w:rPr>
          <w:spacing w:val="-5"/>
        </w:rPr>
        <w:t xml:space="preserve"> </w:t>
      </w:r>
      <w:r>
        <w:t>aplicarse</w:t>
      </w:r>
      <w:r>
        <w:rPr>
          <w:spacing w:val="-5"/>
        </w:rPr>
        <w:t xml:space="preserve"> </w:t>
      </w:r>
      <w:r>
        <w:t>con</w:t>
      </w:r>
      <w:r>
        <w:rPr>
          <w:spacing w:val="-5"/>
        </w:rPr>
        <w:t xml:space="preserve"> </w:t>
      </w:r>
      <w:r>
        <w:t>temperatura</w:t>
      </w:r>
      <w:r>
        <w:rPr>
          <w:spacing w:val="-5"/>
        </w:rPr>
        <w:t xml:space="preserve"> </w:t>
      </w:r>
      <w:r>
        <w:t>ambiente</w:t>
      </w:r>
      <w:r>
        <w:rPr>
          <w:spacing w:val="-5"/>
        </w:rPr>
        <w:t xml:space="preserve"> </w:t>
      </w:r>
      <w:r>
        <w:t>inferior</w:t>
      </w:r>
      <w:r>
        <w:rPr>
          <w:spacing w:val="-5"/>
        </w:rPr>
        <w:t xml:space="preserve"> </w:t>
      </w:r>
      <w:r>
        <w:t>a</w:t>
      </w:r>
      <w:r>
        <w:rPr>
          <w:spacing w:val="-5"/>
        </w:rPr>
        <w:t xml:space="preserve"> </w:t>
      </w:r>
      <w:r>
        <w:t>5°C. La superficie a imprimar debe estar libre de partículas extrañas, restos no adheridos, polvo y grasa.</w:t>
      </w:r>
    </w:p>
    <w:p w:rsidR="001D68CF" w:rsidRDefault="00984CF1">
      <w:pPr>
        <w:pStyle w:val="Textoindependiente"/>
        <w:spacing w:before="1"/>
        <w:ind w:left="482"/>
      </w:pPr>
      <w:r>
        <w:rPr>
          <w:noProof/>
          <w:lang w:eastAsia="es-ES"/>
        </w:rPr>
        <mc:AlternateContent>
          <mc:Choice Requires="wps">
            <w:drawing>
              <wp:anchor distT="0" distB="0" distL="0" distR="0" simplePos="0" relativeHeight="15901696" behindDoc="0" locked="0" layoutInCell="1" allowOverlap="1">
                <wp:simplePos x="0" y="0"/>
                <wp:positionH relativeFrom="page">
                  <wp:posOffset>755904</wp:posOffset>
                </wp:positionH>
                <wp:positionV relativeFrom="paragraph">
                  <wp:posOffset>36563</wp:posOffset>
                </wp:positionV>
                <wp:extent cx="29209" cy="29209"/>
                <wp:effectExtent l="0" t="0" r="0" b="0"/>
                <wp:wrapNone/>
                <wp:docPr id="368" name="Graphic 3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72F095" id="Graphic 368" o:spid="_x0000_s1026" style="position:absolute;margin-left:59.5pt;margin-top:2.9pt;width:2.3pt;height:2.3pt;z-index:1590169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" path="m28956,l,,,28955r28956,l28956,xe" fillcolor="black" stroked="f">
                <v:path arrowok="t"/>
                <w10:wrap anchorx="page"/>
              </v:shape>
            </w:pict>
          </mc:Fallback>
        </mc:AlternateContent>
      </w:r>
      <w:r>
        <w:t>Las</w:t>
      </w:r>
      <w:r>
        <w:rPr>
          <w:spacing w:val="25"/>
        </w:rPr>
        <w:t xml:space="preserve"> </w:t>
      </w:r>
      <w:r>
        <w:t>emulsiones</w:t>
      </w:r>
      <w:r>
        <w:rPr>
          <w:spacing w:val="25"/>
        </w:rPr>
        <w:t xml:space="preserve"> </w:t>
      </w:r>
      <w:r>
        <w:t>tipo</w:t>
      </w:r>
      <w:r>
        <w:rPr>
          <w:spacing w:val="25"/>
        </w:rPr>
        <w:t xml:space="preserve"> </w:t>
      </w:r>
      <w:r>
        <w:t>A</w:t>
      </w:r>
      <w:r>
        <w:rPr>
          <w:spacing w:val="25"/>
        </w:rPr>
        <w:t xml:space="preserve"> </w:t>
      </w:r>
      <w:r>
        <w:t>y</w:t>
      </w:r>
      <w:r>
        <w:rPr>
          <w:spacing w:val="25"/>
        </w:rPr>
        <w:t xml:space="preserve"> </w:t>
      </w:r>
      <w:r>
        <w:t>C</w:t>
      </w:r>
      <w:r>
        <w:rPr>
          <w:spacing w:val="25"/>
        </w:rPr>
        <w:t xml:space="preserve"> </w:t>
      </w:r>
      <w:r>
        <w:t>se</w:t>
      </w:r>
      <w:r>
        <w:rPr>
          <w:spacing w:val="25"/>
        </w:rPr>
        <w:t xml:space="preserve"> </w:t>
      </w:r>
      <w:r>
        <w:t>aplican</w:t>
      </w:r>
      <w:r>
        <w:rPr>
          <w:spacing w:val="25"/>
        </w:rPr>
        <w:t xml:space="preserve"> </w:t>
      </w:r>
      <w:r>
        <w:t>directamente</w:t>
      </w:r>
      <w:r>
        <w:rPr>
          <w:spacing w:val="25"/>
        </w:rPr>
        <w:t xml:space="preserve"> </w:t>
      </w:r>
      <w:r>
        <w:t>sobre</w:t>
      </w:r>
      <w:r>
        <w:rPr>
          <w:spacing w:val="25"/>
        </w:rPr>
        <w:t xml:space="preserve"> </w:t>
      </w:r>
      <w:r>
        <w:t>las</w:t>
      </w:r>
      <w:r>
        <w:rPr>
          <w:spacing w:val="25"/>
        </w:rPr>
        <w:t xml:space="preserve"> </w:t>
      </w:r>
      <w:r>
        <w:t>superficies,</w:t>
      </w:r>
      <w:r>
        <w:rPr>
          <w:spacing w:val="25"/>
        </w:rPr>
        <w:t xml:space="preserve"> </w:t>
      </w:r>
      <w:r>
        <w:t>las</w:t>
      </w:r>
      <w:r>
        <w:rPr>
          <w:spacing w:val="25"/>
        </w:rPr>
        <w:t xml:space="preserve"> </w:t>
      </w:r>
      <w:r>
        <w:t>de</w:t>
      </w:r>
      <w:r>
        <w:rPr>
          <w:spacing w:val="25"/>
        </w:rPr>
        <w:t xml:space="preserve"> </w:t>
      </w:r>
      <w:r>
        <w:t>los</w:t>
      </w:r>
      <w:r>
        <w:rPr>
          <w:spacing w:val="25"/>
        </w:rPr>
        <w:t xml:space="preserve"> </w:t>
      </w:r>
      <w:r>
        <w:t>tipo</w:t>
      </w:r>
      <w:r>
        <w:rPr>
          <w:spacing w:val="25"/>
        </w:rPr>
        <w:t xml:space="preserve"> </w:t>
      </w:r>
      <w:r>
        <w:t>B</w:t>
      </w:r>
      <w:r>
        <w:rPr>
          <w:spacing w:val="25"/>
        </w:rPr>
        <w:t xml:space="preserve"> </w:t>
      </w:r>
      <w:r>
        <w:t>y</w:t>
      </w:r>
      <w:r>
        <w:rPr>
          <w:spacing w:val="25"/>
        </w:rPr>
        <w:t xml:space="preserve"> </w:t>
      </w:r>
      <w:r>
        <w:t>D,</w:t>
      </w:r>
      <w:r>
        <w:rPr>
          <w:spacing w:val="25"/>
        </w:rPr>
        <w:t xml:space="preserve"> </w:t>
      </w:r>
      <w:r>
        <w:t>para</w:t>
      </w:r>
      <w:r>
        <w:rPr>
          <w:spacing w:val="25"/>
        </w:rPr>
        <w:t xml:space="preserve"> </w:t>
      </w:r>
      <w:r>
        <w:t>su</w:t>
      </w:r>
      <w:r>
        <w:rPr>
          <w:spacing w:val="25"/>
        </w:rPr>
        <w:t xml:space="preserve"> </w:t>
      </w:r>
      <w:r>
        <w:t>aplicación</w:t>
      </w:r>
      <w:r>
        <w:rPr>
          <w:spacing w:val="25"/>
        </w:rPr>
        <w:t xml:space="preserve"> </w:t>
      </w:r>
      <w:r>
        <w:t>como</w:t>
      </w:r>
      <w:r>
        <w:rPr>
          <w:spacing w:val="25"/>
        </w:rPr>
        <w:t xml:space="preserve"> </w:t>
      </w:r>
      <w:r>
        <w:t>imprimación</w:t>
      </w:r>
      <w:r>
        <w:rPr>
          <w:spacing w:val="25"/>
        </w:rPr>
        <w:t xml:space="preserve"> </w:t>
      </w:r>
      <w:r>
        <w:t>de su</w:t>
      </w:r>
      <w:r>
        <w:t>perficies, deben disolverse en agua hasta alcanzar la viscosidad exigida a los tipos A y C.</w:t>
      </w:r>
    </w:p>
    <w:p w:rsidR="001D68CF" w:rsidRDefault="00984CF1">
      <w:pPr>
        <w:pStyle w:val="Textoindependiente"/>
        <w:spacing w:before="73"/>
        <w:ind w:left="482" w:right="125"/>
      </w:pPr>
      <w:r>
        <w:rPr>
          <w:noProof/>
          <w:lang w:eastAsia="es-ES"/>
        </w:rPr>
        <mc:AlternateContent>
          <mc:Choice Requires="wps">
            <w:drawing>
              <wp:anchor distT="0" distB="0" distL="0" distR="0" simplePos="0" relativeHeight="15902208" behindDoc="0" locked="0" layoutInCell="1" allowOverlap="1">
                <wp:simplePos x="0" y="0"/>
                <wp:positionH relativeFrom="page">
                  <wp:posOffset>755904</wp:posOffset>
                </wp:positionH>
                <wp:positionV relativeFrom="paragraph">
                  <wp:posOffset>82165</wp:posOffset>
                </wp:positionV>
                <wp:extent cx="29209" cy="29209"/>
                <wp:effectExtent l="0" t="0" r="0" b="0"/>
                <wp:wrapNone/>
                <wp:docPr id="369" name="Graphic 3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291F07" id="Graphic 369" o:spid="_x0000_s1026" style="position:absolute;margin-left:59.5pt;margin-top:6.45pt;width:2.3pt;height:2.3pt;z-index:1590220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Cki9dn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t>Las</w:t>
      </w:r>
      <w:r>
        <w:rPr>
          <w:spacing w:val="14"/>
        </w:rPr>
        <w:t xml:space="preserve"> </w:t>
      </w:r>
      <w:r>
        <w:t>pinturas</w:t>
      </w:r>
      <w:r>
        <w:rPr>
          <w:spacing w:val="14"/>
        </w:rPr>
        <w:t xml:space="preserve"> </w:t>
      </w:r>
      <w:r>
        <w:t>de</w:t>
      </w:r>
      <w:r>
        <w:rPr>
          <w:spacing w:val="14"/>
        </w:rPr>
        <w:t xml:space="preserve"> </w:t>
      </w:r>
      <w:r>
        <w:t>imprimación</w:t>
      </w:r>
      <w:r>
        <w:rPr>
          <w:spacing w:val="14"/>
        </w:rPr>
        <w:t xml:space="preserve"> </w:t>
      </w:r>
      <w:r>
        <w:t>de</w:t>
      </w:r>
      <w:r>
        <w:rPr>
          <w:spacing w:val="14"/>
        </w:rPr>
        <w:t xml:space="preserve"> </w:t>
      </w:r>
      <w:r>
        <w:t>tipo</w:t>
      </w:r>
      <w:r>
        <w:rPr>
          <w:spacing w:val="14"/>
        </w:rPr>
        <w:t xml:space="preserve"> </w:t>
      </w:r>
      <w:r>
        <w:t>I</w:t>
      </w:r>
      <w:r>
        <w:rPr>
          <w:spacing w:val="14"/>
        </w:rPr>
        <w:t xml:space="preserve"> </w:t>
      </w:r>
      <w:r>
        <w:t>solo</w:t>
      </w:r>
      <w:r>
        <w:rPr>
          <w:spacing w:val="14"/>
        </w:rPr>
        <w:t xml:space="preserve"> </w:t>
      </w:r>
      <w:r>
        <w:t>pueden</w:t>
      </w:r>
      <w:r>
        <w:rPr>
          <w:spacing w:val="14"/>
        </w:rPr>
        <w:t xml:space="preserve"> </w:t>
      </w:r>
      <w:r>
        <w:t>aplicarse</w:t>
      </w:r>
      <w:r>
        <w:rPr>
          <w:spacing w:val="14"/>
        </w:rPr>
        <w:t xml:space="preserve"> </w:t>
      </w:r>
      <w:r>
        <w:t>cuando</w:t>
      </w:r>
      <w:r>
        <w:rPr>
          <w:spacing w:val="14"/>
        </w:rPr>
        <w:t xml:space="preserve"> </w:t>
      </w:r>
      <w:r>
        <w:t>la</w:t>
      </w:r>
      <w:r>
        <w:rPr>
          <w:spacing w:val="14"/>
        </w:rPr>
        <w:t xml:space="preserve"> </w:t>
      </w:r>
      <w:r>
        <w:t>impermeabilización</w:t>
      </w:r>
      <w:r>
        <w:rPr>
          <w:spacing w:val="14"/>
        </w:rPr>
        <w:t xml:space="preserve"> </w:t>
      </w:r>
      <w:r>
        <w:t>se</w:t>
      </w:r>
      <w:r>
        <w:rPr>
          <w:spacing w:val="14"/>
        </w:rPr>
        <w:t xml:space="preserve"> </w:t>
      </w:r>
      <w:r>
        <w:t>realiza</w:t>
      </w:r>
      <w:r>
        <w:rPr>
          <w:spacing w:val="14"/>
        </w:rPr>
        <w:t xml:space="preserve"> </w:t>
      </w:r>
      <w:r>
        <w:t>con</w:t>
      </w:r>
      <w:r>
        <w:rPr>
          <w:spacing w:val="14"/>
        </w:rPr>
        <w:t xml:space="preserve"> </w:t>
      </w:r>
      <w:r>
        <w:t>productos</w:t>
      </w:r>
      <w:r>
        <w:rPr>
          <w:spacing w:val="14"/>
        </w:rPr>
        <w:t xml:space="preserve"> </w:t>
      </w:r>
      <w:r>
        <w:t>asfálticos;</w:t>
      </w:r>
      <w:r>
        <w:rPr>
          <w:spacing w:val="14"/>
        </w:rPr>
        <w:t xml:space="preserve"> </w:t>
      </w:r>
      <w:r>
        <w:t>las</w:t>
      </w:r>
      <w:r>
        <w:rPr>
          <w:spacing w:val="14"/>
        </w:rPr>
        <w:t xml:space="preserve"> </w:t>
      </w:r>
      <w:r>
        <w:t>de</w:t>
      </w:r>
      <w:r>
        <w:rPr>
          <w:spacing w:val="14"/>
        </w:rPr>
        <w:t xml:space="preserve"> </w:t>
      </w:r>
      <w:r>
        <w:t>tipo</w:t>
      </w:r>
      <w:r>
        <w:rPr>
          <w:spacing w:val="14"/>
        </w:rPr>
        <w:t xml:space="preserve"> </w:t>
      </w:r>
      <w:r>
        <w:t>II solamente deben utilizarse cuando la impermeabilización se realiza con productos de alquitrán de hulla.</w:t>
      </w:r>
    </w:p>
    <w:p w:rsidR="001D68CF" w:rsidRDefault="001D68CF">
      <w:pPr>
        <w:pStyle w:val="Textoindependiente"/>
        <w:spacing w:before="120"/>
      </w:pPr>
    </w:p>
    <w:p w:rsidR="001D68CF" w:rsidRDefault="00984CF1">
      <w:pPr>
        <w:pStyle w:val="Ttulo2"/>
        <w:numPr>
          <w:ilvl w:val="3"/>
          <w:numId w:val="9"/>
        </w:numPr>
        <w:tabs>
          <w:tab w:val="left" w:pos="776"/>
        </w:tabs>
        <w:spacing w:before="1"/>
        <w:ind w:left="776" w:hanging="666"/>
      </w:pPr>
      <w:bookmarkStart w:id="29" w:name="_TOC_250015"/>
      <w:r>
        <w:t>Pegamentos</w:t>
      </w:r>
      <w:r>
        <w:rPr>
          <w:spacing w:val="20"/>
        </w:rPr>
        <w:t xml:space="preserve"> </w:t>
      </w:r>
      <w:bookmarkEnd w:id="29"/>
      <w:r>
        <w:rPr>
          <w:spacing w:val="-2"/>
        </w:rPr>
        <w:t>bituminosos</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7"/>
        <w:ind w:left="482"/>
      </w:pPr>
      <w:r>
        <w:rPr>
          <w:noProof/>
          <w:lang w:eastAsia="es-ES"/>
        </w:rPr>
        <mc:AlternateContent>
          <mc:Choice Requires="wps">
            <w:drawing>
              <wp:anchor distT="0" distB="0" distL="0" distR="0" simplePos="0" relativeHeight="15902720" behindDoc="0" locked="0" layoutInCell="1" allowOverlap="1">
                <wp:simplePos x="0" y="0"/>
                <wp:positionH relativeFrom="page">
                  <wp:posOffset>755904</wp:posOffset>
                </wp:positionH>
                <wp:positionV relativeFrom="paragraph">
                  <wp:posOffset>123174</wp:posOffset>
                </wp:positionV>
                <wp:extent cx="29209" cy="29209"/>
                <wp:effectExtent l="0" t="0" r="0" b="0"/>
                <wp:wrapNone/>
                <wp:docPr id="370" name="Graphic 3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E6A395" id="Graphic 370" o:spid="_x0000_s1026" style="position:absolute;margin-left:59.5pt;margin-top:9.7pt;width:2.3pt;height:2.3pt;z-index:1590272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Ca2JYn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Los</w:t>
      </w:r>
      <w:r>
        <w:rPr>
          <w:spacing w:val="-6"/>
        </w:rPr>
        <w:t xml:space="preserve"> </w:t>
      </w:r>
      <w:r>
        <w:t>pegamentos</w:t>
      </w:r>
      <w:r>
        <w:rPr>
          <w:spacing w:val="-5"/>
        </w:rPr>
        <w:t xml:space="preserve"> </w:t>
      </w:r>
      <w:r>
        <w:t>se</w:t>
      </w:r>
      <w:r>
        <w:rPr>
          <w:spacing w:val="-6"/>
        </w:rPr>
        <w:t xml:space="preserve"> </w:t>
      </w:r>
      <w:r>
        <w:t>deben</w:t>
      </w:r>
      <w:r>
        <w:rPr>
          <w:spacing w:val="-5"/>
        </w:rPr>
        <w:t xml:space="preserve"> </w:t>
      </w:r>
      <w:r>
        <w:t>suministrar</w:t>
      </w:r>
      <w:r>
        <w:rPr>
          <w:spacing w:val="-6"/>
        </w:rPr>
        <w:t xml:space="preserve"> </w:t>
      </w:r>
      <w:r>
        <w:t>en</w:t>
      </w:r>
      <w:r>
        <w:rPr>
          <w:spacing w:val="-5"/>
        </w:rPr>
        <w:t xml:space="preserve"> </w:t>
      </w:r>
      <w:r>
        <w:t>bidones</w:t>
      </w:r>
      <w:r>
        <w:rPr>
          <w:spacing w:val="-6"/>
        </w:rPr>
        <w:t xml:space="preserve"> </w:t>
      </w:r>
      <w:r>
        <w:t>correctamente</w:t>
      </w:r>
      <w:r>
        <w:rPr>
          <w:spacing w:val="-5"/>
        </w:rPr>
        <w:t xml:space="preserve"> </w:t>
      </w:r>
      <w:r>
        <w:t>estibados,</w:t>
      </w:r>
      <w:r>
        <w:rPr>
          <w:spacing w:val="-5"/>
        </w:rPr>
        <w:t xml:space="preserve"> </w:t>
      </w:r>
      <w:r>
        <w:t>sobre</w:t>
      </w:r>
      <w:r>
        <w:rPr>
          <w:spacing w:val="-6"/>
        </w:rPr>
        <w:t xml:space="preserve"> </w:t>
      </w:r>
      <w:r>
        <w:t>plataforma</w:t>
      </w:r>
      <w:r>
        <w:rPr>
          <w:spacing w:val="-5"/>
        </w:rPr>
        <w:t xml:space="preserve"> </w:t>
      </w:r>
      <w:r>
        <w:t>de</w:t>
      </w:r>
      <w:r>
        <w:rPr>
          <w:spacing w:val="-6"/>
        </w:rPr>
        <w:t xml:space="preserve"> </w:t>
      </w:r>
      <w:r>
        <w:t>madera</w:t>
      </w:r>
      <w:r>
        <w:rPr>
          <w:spacing w:val="-5"/>
        </w:rPr>
        <w:t xml:space="preserve"> </w:t>
      </w:r>
      <w:r>
        <w:t>y</w:t>
      </w:r>
      <w:r>
        <w:rPr>
          <w:spacing w:val="-6"/>
        </w:rPr>
        <w:t xml:space="preserve"> </w:t>
      </w:r>
      <w:r>
        <w:t>protegidos</w:t>
      </w:r>
      <w:r>
        <w:rPr>
          <w:spacing w:val="-5"/>
        </w:rPr>
        <w:t xml:space="preserve"> </w:t>
      </w:r>
      <w:r>
        <w:t>con</w:t>
      </w:r>
      <w:r>
        <w:rPr>
          <w:spacing w:val="-5"/>
        </w:rPr>
        <w:t xml:space="preserve"> </w:t>
      </w:r>
      <w:r>
        <w:t>film</w:t>
      </w:r>
      <w:r>
        <w:rPr>
          <w:spacing w:val="-6"/>
        </w:rPr>
        <w:t xml:space="preserve"> </w:t>
      </w:r>
      <w:r>
        <w:rPr>
          <w:spacing w:val="-2"/>
        </w:rPr>
        <w:t>estirable.</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8"/>
        <w:ind w:left="482"/>
      </w:pPr>
      <w:r>
        <w:rPr>
          <w:noProof/>
          <w:lang w:eastAsia="es-ES"/>
        </w:rPr>
        <mc:AlternateContent>
          <mc:Choice Requires="wps">
            <w:drawing>
              <wp:anchor distT="0" distB="0" distL="0" distR="0" simplePos="0" relativeHeight="15903232" behindDoc="0" locked="0" layoutInCell="1" allowOverlap="1">
                <wp:simplePos x="0" y="0"/>
                <wp:positionH relativeFrom="page">
                  <wp:posOffset>755904</wp:posOffset>
                </wp:positionH>
                <wp:positionV relativeFrom="paragraph">
                  <wp:posOffset>123343</wp:posOffset>
                </wp:positionV>
                <wp:extent cx="29209" cy="29209"/>
                <wp:effectExtent l="0" t="0" r="0" b="0"/>
                <wp:wrapNone/>
                <wp:docPr id="371" name="Graphic 3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B31E96" id="Graphic 371" o:spid="_x0000_s1026" style="position:absolute;margin-left:59.5pt;margin-top:9.7pt;width:2.3pt;height:2.3pt;z-index:1590323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EvvihzICAADfBAAADgAAAAAAAAAAAAAAAAAu&#10;AgAAZHJzL2Uyb0RvYy54bWxQSwECLQAUAAYACAAAACEA2d7oHd4AAAAJAQAADwAAAAAAAAAAAAAA&#10;AACMBAAAZHJzL2Rvd25yZXYueG1sUEsFBgAAAAAEAAQA8wAAAJcFA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5" w:line="157" w:lineRule="exact"/>
        <w:ind w:left="751"/>
      </w:pPr>
      <w:r>
        <w:rPr>
          <w:noProof/>
          <w:lang w:eastAsia="es-ES"/>
        </w:rPr>
        <mc:AlternateContent>
          <mc:Choice Requires="wps">
            <w:drawing>
              <wp:anchor distT="0" distB="0" distL="0" distR="0" simplePos="0" relativeHeight="15903744" behindDoc="0" locked="0" layoutInCell="1" allowOverlap="1">
                <wp:simplePos x="0" y="0"/>
                <wp:positionH relativeFrom="page">
                  <wp:posOffset>935736</wp:posOffset>
                </wp:positionH>
                <wp:positionV relativeFrom="paragraph">
                  <wp:posOffset>77120</wp:posOffset>
                </wp:positionV>
                <wp:extent cx="20320" cy="20320"/>
                <wp:effectExtent l="0" t="0" r="0" b="0"/>
                <wp:wrapNone/>
                <wp:docPr id="372" name="Graphic 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9DC010" id="Graphic 372" o:spid="_x0000_s1026" style="position:absolute;margin-left:73.7pt;margin-top:6.05pt;width:1.6pt;height:1.6pt;z-index:1590374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" path="m19812,l,,,19812r19812,l19812,xe" fillcolor="black" stroked="f">
                <v:path arrowok="t"/>
                <w10:wrap anchorx="page"/>
              </v:shape>
            </w:pict>
          </mc:Fallback>
        </mc:AlternateContent>
      </w:r>
      <w:r>
        <w:t>El</w:t>
      </w:r>
      <w:r>
        <w:rPr>
          <w:spacing w:val="-5"/>
        </w:rPr>
        <w:t xml:space="preserve"> </w:t>
      </w:r>
      <w:r>
        <w:t>material,</w:t>
      </w:r>
      <w:r>
        <w:rPr>
          <w:spacing w:val="-4"/>
        </w:rPr>
        <w:t xml:space="preserve"> </w:t>
      </w:r>
      <w:r>
        <w:t>en</w:t>
      </w:r>
      <w:r>
        <w:rPr>
          <w:spacing w:val="-4"/>
        </w:rPr>
        <w:t xml:space="preserve"> </w:t>
      </w:r>
      <w:r>
        <w:t>su</w:t>
      </w:r>
      <w:r>
        <w:rPr>
          <w:spacing w:val="-5"/>
        </w:rPr>
        <w:t xml:space="preserve"> </w:t>
      </w:r>
      <w:r>
        <w:t>envase,</w:t>
      </w:r>
      <w:r>
        <w:rPr>
          <w:spacing w:val="-4"/>
        </w:rPr>
        <w:t xml:space="preserve"> </w:t>
      </w:r>
      <w:r>
        <w:t>deberá</w:t>
      </w:r>
      <w:r>
        <w:rPr>
          <w:spacing w:val="-4"/>
        </w:rPr>
        <w:t xml:space="preserve"> </w:t>
      </w:r>
      <w:r>
        <w:t>llevar</w:t>
      </w:r>
      <w:r>
        <w:rPr>
          <w:spacing w:val="-5"/>
        </w:rPr>
        <w:t xml:space="preserve"> </w:t>
      </w:r>
      <w:r>
        <w:rPr>
          <w:spacing w:val="-2"/>
        </w:rPr>
        <w:t>marcado:</w:t>
      </w:r>
    </w:p>
    <w:p w:rsidR="001D68CF" w:rsidRDefault="00984CF1">
      <w:pPr>
        <w:pStyle w:val="Textoindependiente"/>
        <w:spacing w:line="156" w:lineRule="exact"/>
        <w:ind w:left="1024"/>
      </w:pPr>
      <w:r>
        <w:rPr>
          <w:noProof/>
          <w:lang w:eastAsia="es-ES"/>
        </w:rPr>
        <mc:AlternateContent>
          <mc:Choice Requires="wps">
            <w:drawing>
              <wp:anchor distT="0" distB="0" distL="0" distR="0" simplePos="0" relativeHeight="15904256" behindDoc="0" locked="0" layoutInCell="1" allowOverlap="1">
                <wp:simplePos x="0" y="0"/>
                <wp:positionH relativeFrom="page">
                  <wp:posOffset>1115567</wp:posOffset>
                </wp:positionH>
                <wp:positionV relativeFrom="paragraph">
                  <wp:posOffset>46134</wp:posOffset>
                </wp:positionV>
                <wp:extent cx="13970" cy="13970"/>
                <wp:effectExtent l="0" t="0" r="0" b="0"/>
                <wp:wrapNone/>
                <wp:docPr id="373" name="Graphic 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3F19F0" id="Graphic 373" o:spid="_x0000_s1026" style="position:absolute;margin-left:87.85pt;margin-top:3.65pt;width:1.1pt;height:1.1pt;z-index:1590425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" path="m13715,l,,,13715r13715,l13715,xe" fillcolor="black" stroked="f">
                <v:path arrowok="t"/>
                <w10:wrap anchorx="page"/>
              </v:shape>
            </w:pict>
          </mc:Fallback>
        </mc:AlternateContent>
      </w:r>
      <w:r>
        <w:t>La</w:t>
      </w:r>
      <w:r>
        <w:rPr>
          <w:spacing w:val="-5"/>
        </w:rPr>
        <w:t xml:space="preserve"> </w:t>
      </w:r>
      <w:r>
        <w:t>identificación</w:t>
      </w:r>
      <w:r>
        <w:rPr>
          <w:spacing w:val="-5"/>
        </w:rPr>
        <w:t xml:space="preserve"> </w:t>
      </w:r>
      <w:r>
        <w:t>del</w:t>
      </w:r>
      <w:r>
        <w:rPr>
          <w:spacing w:val="-5"/>
        </w:rPr>
        <w:t xml:space="preserve"> </w:t>
      </w:r>
      <w:r>
        <w:t>fabricante</w:t>
      </w:r>
      <w:r>
        <w:rPr>
          <w:spacing w:val="-5"/>
        </w:rPr>
        <w:t xml:space="preserve"> </w:t>
      </w:r>
      <w:r>
        <w:t>o</w:t>
      </w:r>
      <w:r>
        <w:rPr>
          <w:spacing w:val="-5"/>
        </w:rPr>
        <w:t xml:space="preserve"> </w:t>
      </w:r>
      <w:r>
        <w:t>marca</w:t>
      </w:r>
      <w:r>
        <w:rPr>
          <w:spacing w:val="-5"/>
        </w:rPr>
        <w:t xml:space="preserve"> </w:t>
      </w:r>
      <w:r>
        <w:rPr>
          <w:spacing w:val="-2"/>
        </w:rPr>
        <w:t>comercial.</w:t>
      </w:r>
    </w:p>
    <w:p w:rsidR="001D68CF" w:rsidRDefault="00984CF1">
      <w:pPr>
        <w:pStyle w:val="Textoindependiente"/>
        <w:spacing w:line="156" w:lineRule="exact"/>
        <w:ind w:left="1024"/>
      </w:pPr>
      <w:r>
        <w:rPr>
          <w:noProof/>
          <w:lang w:eastAsia="es-ES"/>
        </w:rPr>
        <mc:AlternateContent>
          <mc:Choice Requires="wps">
            <w:drawing>
              <wp:anchor distT="0" distB="0" distL="0" distR="0" simplePos="0" relativeHeight="15904768" behindDoc="0" locked="0" layoutInCell="1" allowOverlap="1">
                <wp:simplePos x="0" y="0"/>
                <wp:positionH relativeFrom="page">
                  <wp:posOffset>1115567</wp:posOffset>
                </wp:positionH>
                <wp:positionV relativeFrom="paragraph">
                  <wp:posOffset>46134</wp:posOffset>
                </wp:positionV>
                <wp:extent cx="13970" cy="13970"/>
                <wp:effectExtent l="0" t="0" r="0" b="0"/>
                <wp:wrapNone/>
                <wp:docPr id="374" name="Graphic 3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D93EE9" id="Graphic 374" o:spid="_x0000_s1026" style="position:absolute;margin-left:87.85pt;margin-top:3.65pt;width:1.1pt;height:1.1pt;z-index:1590476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" path="m13715,l,,,13716r13715,l13715,xe" fillcolor="black" stroked="f">
                <v:path arrowok="t"/>
                <w10:wrap anchorx="page"/>
              </v:shape>
            </w:pict>
          </mc:Fallback>
        </mc:AlternateContent>
      </w:r>
      <w:r>
        <w:t>La</w:t>
      </w:r>
      <w:r>
        <w:rPr>
          <w:spacing w:val="-5"/>
        </w:rPr>
        <w:t xml:space="preserve"> </w:t>
      </w:r>
      <w:r>
        <w:t>designación</w:t>
      </w:r>
      <w:r>
        <w:rPr>
          <w:spacing w:val="-4"/>
        </w:rPr>
        <w:t xml:space="preserve"> </w:t>
      </w:r>
      <w:r>
        <w:t>con</w:t>
      </w:r>
      <w:r>
        <w:rPr>
          <w:spacing w:val="-4"/>
        </w:rPr>
        <w:t xml:space="preserve"> </w:t>
      </w:r>
      <w:r>
        <w:t>arreglo</w:t>
      </w:r>
      <w:r>
        <w:rPr>
          <w:spacing w:val="-4"/>
        </w:rPr>
        <w:t xml:space="preserve"> </w:t>
      </w:r>
      <w:r>
        <w:t>a</w:t>
      </w:r>
      <w:r>
        <w:rPr>
          <w:spacing w:val="-4"/>
        </w:rPr>
        <w:t xml:space="preserve"> </w:t>
      </w:r>
      <w:r>
        <w:t>la</w:t>
      </w:r>
      <w:r>
        <w:rPr>
          <w:spacing w:val="-5"/>
        </w:rPr>
        <w:t xml:space="preserve"> </w:t>
      </w:r>
      <w:r>
        <w:t>norma</w:t>
      </w:r>
      <w:r>
        <w:rPr>
          <w:spacing w:val="-4"/>
        </w:rPr>
        <w:t xml:space="preserve"> </w:t>
      </w:r>
      <w:r>
        <w:rPr>
          <w:spacing w:val="-2"/>
        </w:rPr>
        <w:t>correspondiente.</w:t>
      </w:r>
    </w:p>
    <w:p w:rsidR="001D68CF" w:rsidRDefault="00984CF1">
      <w:pPr>
        <w:pStyle w:val="Textoindependiente"/>
        <w:ind w:left="1024" w:right="4135"/>
      </w:pPr>
      <w:r>
        <w:rPr>
          <w:noProof/>
          <w:lang w:eastAsia="es-ES"/>
        </w:rPr>
        <mc:AlternateContent>
          <mc:Choice Requires="wps">
            <w:drawing>
              <wp:anchor distT="0" distB="0" distL="0" distR="0" simplePos="0" relativeHeight="15905280" behindDoc="0" locked="0" layoutInCell="1" allowOverlap="1">
                <wp:simplePos x="0" y="0"/>
                <wp:positionH relativeFrom="page">
                  <wp:posOffset>1115567</wp:posOffset>
                </wp:positionH>
                <wp:positionV relativeFrom="paragraph">
                  <wp:posOffset>46134</wp:posOffset>
                </wp:positionV>
                <wp:extent cx="13970" cy="13970"/>
                <wp:effectExtent l="0" t="0" r="0" b="0"/>
                <wp:wrapNone/>
                <wp:docPr id="375" name="Graphic 3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1A4407" id="Graphic 375" o:spid="_x0000_s1026" style="position:absolute;margin-left:87.85pt;margin-top:3.65pt;width:1.1pt;height:1.1pt;z-index:1590528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905792" behindDoc="0" locked="0" layoutInCell="1" allowOverlap="1">
                <wp:simplePos x="0" y="0"/>
                <wp:positionH relativeFrom="page">
                  <wp:posOffset>1115567</wp:posOffset>
                </wp:positionH>
                <wp:positionV relativeFrom="paragraph">
                  <wp:posOffset>145194</wp:posOffset>
                </wp:positionV>
                <wp:extent cx="13970" cy="13970"/>
                <wp:effectExtent l="0" t="0" r="0" b="0"/>
                <wp:wrapNone/>
                <wp:docPr id="376" name="Graphic 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B76C68" id="Graphic 376" o:spid="_x0000_s1026" style="position:absolute;margin-left:87.85pt;margin-top:11.45pt;width:1.1pt;height:1.1pt;z-index:1590579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" path="m13715,l,,,13716r13715,l13715,xe" fillcolor="black" stroked="f">
                <v:path arrowok="t"/>
                <w10:wrap anchorx="page"/>
              </v:shape>
            </w:pict>
          </mc:Fallback>
        </mc:AlternateContent>
      </w:r>
      <w:r>
        <w:t>La</w:t>
      </w:r>
      <w:r>
        <w:rPr>
          <w:spacing w:val="-6"/>
        </w:rPr>
        <w:t xml:space="preserve"> </w:t>
      </w:r>
      <w:r>
        <w:t>identificación</w:t>
      </w:r>
      <w:r>
        <w:rPr>
          <w:spacing w:val="-6"/>
        </w:rPr>
        <w:t xml:space="preserve"> </w:t>
      </w:r>
      <w:r>
        <w:t>del</w:t>
      </w:r>
      <w:r>
        <w:rPr>
          <w:spacing w:val="-6"/>
        </w:rPr>
        <w:t xml:space="preserve"> </w:t>
      </w:r>
      <w:r>
        <w:t>producto</w:t>
      </w:r>
      <w:r>
        <w:rPr>
          <w:spacing w:val="-6"/>
        </w:rPr>
        <w:t xml:space="preserve"> </w:t>
      </w:r>
      <w:r>
        <w:t>de</w:t>
      </w:r>
      <w:r>
        <w:rPr>
          <w:spacing w:val="-6"/>
        </w:rPr>
        <w:t xml:space="preserve"> </w:t>
      </w:r>
      <w:r>
        <w:t>base</w:t>
      </w:r>
      <w:r>
        <w:rPr>
          <w:spacing w:val="-6"/>
        </w:rPr>
        <w:t xml:space="preserve"> </w:t>
      </w:r>
      <w:r>
        <w:t>bituminosa</w:t>
      </w:r>
      <w:r>
        <w:rPr>
          <w:spacing w:val="-6"/>
        </w:rPr>
        <w:t xml:space="preserve"> </w:t>
      </w:r>
      <w:r>
        <w:t>del</w:t>
      </w:r>
      <w:r>
        <w:rPr>
          <w:spacing w:val="-6"/>
        </w:rPr>
        <w:t xml:space="preserve"> </w:t>
      </w:r>
      <w:r>
        <w:t>que</w:t>
      </w:r>
      <w:r>
        <w:rPr>
          <w:spacing w:val="-6"/>
        </w:rPr>
        <w:t xml:space="preserve"> </w:t>
      </w:r>
      <w:r>
        <w:t>está</w:t>
      </w:r>
      <w:r>
        <w:rPr>
          <w:spacing w:val="-6"/>
        </w:rPr>
        <w:t xml:space="preserve"> </w:t>
      </w:r>
      <w:r>
        <w:t>compuesto. Las incompatibilidades de uso e instrucciones de aplicación.</w:t>
      </w:r>
    </w:p>
    <w:p w:rsidR="001D68CF" w:rsidRDefault="00984CF1">
      <w:pPr>
        <w:pStyle w:val="Textoindependiente"/>
        <w:spacing w:line="154" w:lineRule="exact"/>
        <w:ind w:left="1024"/>
      </w:pPr>
      <w:r>
        <w:rPr>
          <w:noProof/>
          <w:lang w:eastAsia="es-ES"/>
        </w:rPr>
        <mc:AlternateContent>
          <mc:Choice Requires="wps">
            <w:drawing>
              <wp:anchor distT="0" distB="0" distL="0" distR="0" simplePos="0" relativeHeight="15906304" behindDoc="0" locked="0" layoutInCell="1" allowOverlap="1">
                <wp:simplePos x="0" y="0"/>
                <wp:positionH relativeFrom="page">
                  <wp:posOffset>1115567</wp:posOffset>
                </wp:positionH>
                <wp:positionV relativeFrom="paragraph">
                  <wp:posOffset>43602</wp:posOffset>
                </wp:positionV>
                <wp:extent cx="13970" cy="13970"/>
                <wp:effectExtent l="0" t="0" r="0" b="0"/>
                <wp:wrapNone/>
                <wp:docPr id="377" name="Graphic 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2188D7" id="Graphic 377" o:spid="_x0000_s1026" style="position:absolute;margin-left:87.85pt;margin-top:3.45pt;width:1.1pt;height:1.1pt;z-index:1590630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" path="m13715,l,,,13715r13715,l13715,xe" fillcolor="black" stroked="f">
                <v:path arrowok="t"/>
                <w10:wrap anchorx="page"/>
              </v:shape>
            </w:pict>
          </mc:Fallback>
        </mc:AlternateContent>
      </w:r>
      <w:r>
        <w:t>El</w:t>
      </w:r>
      <w:r>
        <w:rPr>
          <w:spacing w:val="-4"/>
        </w:rPr>
        <w:t xml:space="preserve"> </w:t>
      </w:r>
      <w:r>
        <w:t>sello</w:t>
      </w:r>
      <w:r>
        <w:rPr>
          <w:spacing w:val="-3"/>
        </w:rPr>
        <w:t xml:space="preserve"> </w:t>
      </w:r>
      <w:r>
        <w:t>de</w:t>
      </w:r>
      <w:r>
        <w:rPr>
          <w:spacing w:val="-3"/>
        </w:rPr>
        <w:t xml:space="preserve"> </w:t>
      </w:r>
      <w:r>
        <w:t>calidad,</w:t>
      </w:r>
      <w:r>
        <w:rPr>
          <w:spacing w:val="-4"/>
        </w:rPr>
        <w:t xml:space="preserve"> </w:t>
      </w:r>
      <w:r>
        <w:t>en</w:t>
      </w:r>
      <w:r>
        <w:rPr>
          <w:spacing w:val="-3"/>
        </w:rPr>
        <w:t xml:space="preserve"> </w:t>
      </w:r>
      <w:r>
        <w:t>su</w:t>
      </w:r>
      <w:r>
        <w:rPr>
          <w:spacing w:val="-3"/>
        </w:rPr>
        <w:t xml:space="preserve"> </w:t>
      </w:r>
      <w:r>
        <w:rPr>
          <w:spacing w:val="-2"/>
        </w:rPr>
        <w:t>caso.</w:t>
      </w:r>
    </w:p>
    <w:p w:rsidR="001D68CF" w:rsidRDefault="00984CF1">
      <w:pPr>
        <w:pStyle w:val="Textoindependiente"/>
        <w:spacing w:before="74"/>
        <w:ind w:left="482"/>
      </w:pPr>
      <w:r>
        <w:rPr>
          <w:noProof/>
          <w:lang w:eastAsia="es-ES"/>
        </w:rPr>
        <mc:AlternateContent>
          <mc:Choice Requires="wps">
            <w:drawing>
              <wp:anchor distT="0" distB="0" distL="0" distR="0" simplePos="0" relativeHeight="15906816" behindDoc="0" locked="0" layoutInCell="1" allowOverlap="1">
                <wp:simplePos x="0" y="0"/>
                <wp:positionH relativeFrom="page">
                  <wp:posOffset>755904</wp:posOffset>
                </wp:positionH>
                <wp:positionV relativeFrom="paragraph">
                  <wp:posOffset>82968</wp:posOffset>
                </wp:positionV>
                <wp:extent cx="29209" cy="29209"/>
                <wp:effectExtent l="0" t="0" r="0" b="0"/>
                <wp:wrapNone/>
                <wp:docPr id="378" name="Graphic 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31831E" id="Graphic 378" o:spid="_x0000_s1026" style="position:absolute;margin-left:59.5pt;margin-top:6.55pt;width:2.3pt;height:2.3pt;z-index:159068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" path="m28956,l,,,28956r28956,l28956,xe" fillcolor="black" stroked="f">
                <v:path arrowok="t"/>
                <w10:wrap anchorx="page"/>
              </v:shape>
            </w:pict>
          </mc:Fallback>
        </mc:AlternateContent>
      </w:r>
      <w:r>
        <w:rPr>
          <w:spacing w:val="-2"/>
        </w:rPr>
        <w:t>Ensayos: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907328" behindDoc="0" locked="0" layoutInCell="1" allowOverlap="1">
                <wp:simplePos x="0" y="0"/>
                <wp:positionH relativeFrom="page">
                  <wp:posOffset>935736</wp:posOffset>
                </wp:positionH>
                <wp:positionV relativeFrom="paragraph">
                  <wp:posOffset>77385</wp:posOffset>
                </wp:positionV>
                <wp:extent cx="20320" cy="20320"/>
                <wp:effectExtent l="0" t="0" r="0" b="0"/>
                <wp:wrapNone/>
                <wp:docPr id="379" name="Graphic 3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6DF415" id="Graphic 379" o:spid="_x0000_s1026" style="position:absolute;margin-left:73.7pt;margin-top:6.1pt;width:1.6pt;height:1.6pt;z-index:1590732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C2jFLM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2"/>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pPr>
      <w:r>
        <w:rPr>
          <w:noProof/>
          <w:lang w:eastAsia="es-ES"/>
        </w:rPr>
        <mc:AlternateContent>
          <mc:Choice Requires="wps">
            <w:drawing>
              <wp:anchor distT="0" distB="0" distL="0" distR="0" simplePos="0" relativeHeight="15907840" behindDoc="0" locked="0" layoutInCell="1" allowOverlap="1">
                <wp:simplePos x="0" y="0"/>
                <wp:positionH relativeFrom="page">
                  <wp:posOffset>755904</wp:posOffset>
                </wp:positionH>
                <wp:positionV relativeFrom="paragraph">
                  <wp:posOffset>123528</wp:posOffset>
                </wp:positionV>
                <wp:extent cx="29209" cy="29209"/>
                <wp:effectExtent l="0" t="0" r="0" b="0"/>
                <wp:wrapNone/>
                <wp:docPr id="380" name="Graphic 3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91F283" id="Graphic 380" o:spid="_x0000_s1026" style="position:absolute;margin-left:59.5pt;margin-top:9.75pt;width:2.3pt;height:2.3pt;z-index:1590784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" path="m28956,l,,,28956r28956,l28956,xe" fillcolor="black" stroked="f">
                <v:path arrowok="t"/>
                <w10:wrap anchorx="page"/>
              </v:shape>
            </w:pict>
          </mc:Fallback>
        </mc:AlternateContent>
      </w:r>
      <w:r>
        <w:t>El</w:t>
      </w:r>
      <w:r>
        <w:rPr>
          <w:spacing w:val="-5"/>
        </w:rPr>
        <w:t xml:space="preserve"> </w:t>
      </w:r>
      <w:r>
        <w:t>tiempo</w:t>
      </w:r>
      <w:r>
        <w:rPr>
          <w:spacing w:val="-5"/>
        </w:rPr>
        <w:t xml:space="preserve"> </w:t>
      </w:r>
      <w:r>
        <w:t>máximo</w:t>
      </w:r>
      <w:r>
        <w:rPr>
          <w:spacing w:val="-4"/>
        </w:rPr>
        <w:t xml:space="preserve"> </w:t>
      </w:r>
      <w:r>
        <w:t>de</w:t>
      </w:r>
      <w:r>
        <w:rPr>
          <w:spacing w:val="-5"/>
        </w:rPr>
        <w:t xml:space="preserve"> </w:t>
      </w:r>
      <w:r>
        <w:t>almacenaje</w:t>
      </w:r>
      <w:r>
        <w:rPr>
          <w:spacing w:val="-4"/>
        </w:rPr>
        <w:t xml:space="preserve"> </w:t>
      </w:r>
      <w:r>
        <w:t>del</w:t>
      </w:r>
      <w:r>
        <w:rPr>
          <w:spacing w:val="-5"/>
        </w:rPr>
        <w:t xml:space="preserve"> </w:t>
      </w:r>
      <w:r>
        <w:t>material</w:t>
      </w:r>
      <w:r>
        <w:rPr>
          <w:spacing w:val="-5"/>
        </w:rPr>
        <w:t xml:space="preserve"> </w:t>
      </w:r>
      <w:r>
        <w:t>es</w:t>
      </w:r>
      <w:r>
        <w:rPr>
          <w:spacing w:val="-4"/>
        </w:rPr>
        <w:t xml:space="preserve"> </w:t>
      </w:r>
      <w:r>
        <w:rPr>
          <w:spacing w:val="-2"/>
        </w:rPr>
        <w:t>ilimitado.</w:t>
      </w:r>
    </w:p>
    <w:p w:rsidR="001D68CF" w:rsidRDefault="00984CF1">
      <w:pPr>
        <w:pStyle w:val="Textoindependiente"/>
        <w:spacing w:before="75"/>
        <w:ind w:left="482"/>
      </w:pPr>
      <w:r>
        <w:rPr>
          <w:noProof/>
          <w:lang w:eastAsia="es-ES"/>
        </w:rPr>
        <mc:AlternateContent>
          <mc:Choice Requires="wps">
            <w:drawing>
              <wp:anchor distT="0" distB="0" distL="0" distR="0" simplePos="0" relativeHeight="15908352" behindDoc="0" locked="0" layoutInCell="1" allowOverlap="1">
                <wp:simplePos x="0" y="0"/>
                <wp:positionH relativeFrom="page">
                  <wp:posOffset>755904</wp:posOffset>
                </wp:positionH>
                <wp:positionV relativeFrom="paragraph">
                  <wp:posOffset>83401</wp:posOffset>
                </wp:positionV>
                <wp:extent cx="29209" cy="29209"/>
                <wp:effectExtent l="0" t="0" r="0" b="0"/>
                <wp:wrapNone/>
                <wp:docPr id="381" name="Graphic 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72562F" id="Graphic 381" o:spid="_x0000_s1026" style="position:absolute;margin-left:59.5pt;margin-top:6.55pt;width:2.3pt;height:2.3pt;z-index:1590835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" path="m28956,l,,,28956r28956,l28956,xe" fillcolor="black" stroked="f">
                <v:path arrowok="t"/>
                <w10:wrap anchorx="page"/>
              </v:shape>
            </w:pict>
          </mc:Fallback>
        </mc:AlternateContent>
      </w:r>
      <w:r>
        <w:t>Los</w:t>
      </w:r>
      <w:r>
        <w:rPr>
          <w:spacing w:val="-5"/>
        </w:rPr>
        <w:t xml:space="preserve"> </w:t>
      </w:r>
      <w:r>
        <w:t>bidones</w:t>
      </w:r>
      <w:r>
        <w:rPr>
          <w:spacing w:val="-4"/>
        </w:rPr>
        <w:t xml:space="preserve"> </w:t>
      </w:r>
      <w:r>
        <w:t>se</w:t>
      </w:r>
      <w:r>
        <w:rPr>
          <w:spacing w:val="-4"/>
        </w:rPr>
        <w:t xml:space="preserve"> </w:t>
      </w:r>
      <w:r>
        <w:t>deben</w:t>
      </w:r>
      <w:r>
        <w:rPr>
          <w:spacing w:val="-4"/>
        </w:rPr>
        <w:t xml:space="preserve"> </w:t>
      </w:r>
      <w:r>
        <w:t>almacenar</w:t>
      </w:r>
      <w:r>
        <w:rPr>
          <w:spacing w:val="-4"/>
        </w:rPr>
        <w:t xml:space="preserve"> </w:t>
      </w:r>
      <w:r>
        <w:t>en</w:t>
      </w:r>
      <w:r>
        <w:rPr>
          <w:spacing w:val="-4"/>
        </w:rPr>
        <w:t xml:space="preserve"> </w:t>
      </w:r>
      <w:r>
        <w:t>su</w:t>
      </w:r>
      <w:r>
        <w:rPr>
          <w:spacing w:val="-5"/>
        </w:rPr>
        <w:t xml:space="preserve"> </w:t>
      </w:r>
      <w:r>
        <w:t>envase</w:t>
      </w:r>
      <w:r>
        <w:rPr>
          <w:spacing w:val="-4"/>
        </w:rPr>
        <w:t xml:space="preserve"> </w:t>
      </w:r>
      <w:r>
        <w:t>original</w:t>
      </w:r>
      <w:r>
        <w:rPr>
          <w:spacing w:val="-4"/>
        </w:rPr>
        <w:t xml:space="preserve"> </w:t>
      </w:r>
      <w:r>
        <w:t>cerrado</w:t>
      </w:r>
      <w:r>
        <w:rPr>
          <w:spacing w:val="-4"/>
        </w:rPr>
        <w:t xml:space="preserve"> </w:t>
      </w:r>
      <w:r>
        <w:t>y</w:t>
      </w:r>
      <w:r>
        <w:rPr>
          <w:spacing w:val="-4"/>
        </w:rPr>
        <w:t xml:space="preserve"> </w:t>
      </w:r>
      <w:r>
        <w:t>con</w:t>
      </w:r>
      <w:r>
        <w:rPr>
          <w:spacing w:val="-4"/>
        </w:rPr>
        <w:t xml:space="preserve"> </w:t>
      </w:r>
      <w:r>
        <w:t>la</w:t>
      </w:r>
      <w:r>
        <w:rPr>
          <w:spacing w:val="-5"/>
        </w:rPr>
        <w:t xml:space="preserve"> </w:t>
      </w:r>
      <w:r>
        <w:t>tapa</w:t>
      </w:r>
      <w:r>
        <w:rPr>
          <w:spacing w:val="-4"/>
        </w:rPr>
        <w:t xml:space="preserve"> </w:t>
      </w:r>
      <w:r>
        <w:t>hacia</w:t>
      </w:r>
      <w:r>
        <w:rPr>
          <w:spacing w:val="-4"/>
        </w:rPr>
        <w:t xml:space="preserve"> </w:t>
      </w:r>
      <w:r>
        <w:rPr>
          <w:spacing w:val="-2"/>
        </w:rPr>
        <w:t>arriba.</w:t>
      </w:r>
    </w:p>
    <w:p w:rsidR="001D68CF" w:rsidRDefault="001D68CF">
      <w:pPr>
        <w:pStyle w:val="Textoindependiente"/>
        <w:spacing w:before="122"/>
      </w:pPr>
    </w:p>
    <w:p w:rsidR="001D68CF" w:rsidRDefault="00984CF1">
      <w:pPr>
        <w:pStyle w:val="Ttulo2"/>
        <w:numPr>
          <w:ilvl w:val="4"/>
          <w:numId w:val="9"/>
        </w:numPr>
        <w:tabs>
          <w:tab w:val="left" w:pos="930"/>
        </w:tabs>
        <w:spacing w:before="1"/>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7"/>
        <w:ind w:left="482"/>
      </w:pPr>
      <w:r>
        <w:rPr>
          <w:noProof/>
          <w:lang w:eastAsia="es-ES"/>
        </w:rPr>
        <mc:AlternateContent>
          <mc:Choice Requires="wps">
            <w:drawing>
              <wp:anchor distT="0" distB="0" distL="0" distR="0" simplePos="0" relativeHeight="15908864" behindDoc="0" locked="0" layoutInCell="1" allowOverlap="1">
                <wp:simplePos x="0" y="0"/>
                <wp:positionH relativeFrom="page">
                  <wp:posOffset>755904</wp:posOffset>
                </wp:positionH>
                <wp:positionV relativeFrom="paragraph">
                  <wp:posOffset>122940</wp:posOffset>
                </wp:positionV>
                <wp:extent cx="29209" cy="29209"/>
                <wp:effectExtent l="0" t="0" r="0" b="0"/>
                <wp:wrapNone/>
                <wp:docPr id="382" name="Graphic 3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49F6D2" id="Graphic 382" o:spid="_x0000_s1026" style="position:absolute;margin-left:59.5pt;margin-top:9.7pt;width:2.3pt;height:2.3pt;z-index:1590886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TDgsJ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En</w:t>
      </w:r>
      <w:r>
        <w:rPr>
          <w:spacing w:val="12"/>
        </w:rPr>
        <w:t xml:space="preserve"> </w:t>
      </w:r>
      <w:r>
        <w:t>el</w:t>
      </w:r>
      <w:r>
        <w:rPr>
          <w:spacing w:val="12"/>
        </w:rPr>
        <w:t xml:space="preserve"> </w:t>
      </w:r>
      <w:r>
        <w:t>caso</w:t>
      </w:r>
      <w:r>
        <w:rPr>
          <w:spacing w:val="12"/>
        </w:rPr>
        <w:t xml:space="preserve"> </w:t>
      </w:r>
      <w:r>
        <w:t>de</w:t>
      </w:r>
      <w:r>
        <w:rPr>
          <w:spacing w:val="12"/>
        </w:rPr>
        <w:t xml:space="preserve"> </w:t>
      </w:r>
      <w:r>
        <w:t>pegamentos</w:t>
      </w:r>
      <w:r>
        <w:rPr>
          <w:spacing w:val="12"/>
        </w:rPr>
        <w:t xml:space="preserve"> </w:t>
      </w:r>
      <w:r>
        <w:t>bituminosos</w:t>
      </w:r>
      <w:r>
        <w:rPr>
          <w:spacing w:val="12"/>
        </w:rPr>
        <w:t xml:space="preserve"> </w:t>
      </w:r>
      <w:r>
        <w:t>de</w:t>
      </w:r>
      <w:r>
        <w:rPr>
          <w:spacing w:val="12"/>
        </w:rPr>
        <w:t xml:space="preserve"> </w:t>
      </w:r>
      <w:r>
        <w:t>aplicación</w:t>
      </w:r>
      <w:r>
        <w:rPr>
          <w:spacing w:val="12"/>
        </w:rPr>
        <w:t xml:space="preserve"> </w:t>
      </w:r>
      <w:r>
        <w:t>en</w:t>
      </w:r>
      <w:r>
        <w:rPr>
          <w:spacing w:val="12"/>
        </w:rPr>
        <w:t xml:space="preserve"> </w:t>
      </w:r>
      <w:r>
        <w:t>caliente,</w:t>
      </w:r>
      <w:r>
        <w:rPr>
          <w:spacing w:val="12"/>
        </w:rPr>
        <w:t xml:space="preserve"> </w:t>
      </w:r>
      <w:r>
        <w:t>la</w:t>
      </w:r>
      <w:r>
        <w:rPr>
          <w:spacing w:val="12"/>
        </w:rPr>
        <w:t xml:space="preserve"> </w:t>
      </w:r>
      <w:r>
        <w:t>temperatura</w:t>
      </w:r>
      <w:r>
        <w:rPr>
          <w:spacing w:val="12"/>
        </w:rPr>
        <w:t xml:space="preserve"> </w:t>
      </w:r>
      <w:r>
        <w:t>para</w:t>
      </w:r>
      <w:r>
        <w:rPr>
          <w:spacing w:val="12"/>
        </w:rPr>
        <w:t xml:space="preserve"> </w:t>
      </w:r>
      <w:r>
        <w:t>una</w:t>
      </w:r>
      <w:r>
        <w:rPr>
          <w:spacing w:val="12"/>
        </w:rPr>
        <w:t xml:space="preserve"> </w:t>
      </w:r>
      <w:r>
        <w:t>buena</w:t>
      </w:r>
      <w:r>
        <w:rPr>
          <w:spacing w:val="12"/>
        </w:rPr>
        <w:t xml:space="preserve"> </w:t>
      </w:r>
      <w:r>
        <w:t>aplicación</w:t>
      </w:r>
      <w:r>
        <w:rPr>
          <w:spacing w:val="12"/>
        </w:rPr>
        <w:t xml:space="preserve"> </w:t>
      </w:r>
      <w:r>
        <w:t>debe</w:t>
      </w:r>
      <w:r>
        <w:rPr>
          <w:spacing w:val="12"/>
        </w:rPr>
        <w:t xml:space="preserve"> </w:t>
      </w:r>
      <w:r>
        <w:t>mantenerse</w:t>
      </w:r>
      <w:r>
        <w:rPr>
          <w:spacing w:val="12"/>
        </w:rPr>
        <w:t xml:space="preserve"> </w:t>
      </w:r>
      <w:r>
        <w:t>entre</w:t>
      </w:r>
      <w:r>
        <w:rPr>
          <w:spacing w:val="12"/>
        </w:rPr>
        <w:t xml:space="preserve"> </w:t>
      </w:r>
      <w:r>
        <w:t>160°C</w:t>
      </w:r>
      <w:r>
        <w:rPr>
          <w:spacing w:val="12"/>
        </w:rPr>
        <w:t xml:space="preserve"> </w:t>
      </w:r>
      <w:r>
        <w:t>y 180°C. En épocas frías este rango de temperaturas puede verse ligeramente aumentado.</w:t>
      </w:r>
    </w:p>
    <w:p w:rsidR="001D68CF" w:rsidRDefault="00984CF1">
      <w:pPr>
        <w:pStyle w:val="Textoindependiente"/>
        <w:spacing w:before="73"/>
        <w:ind w:left="482"/>
      </w:pPr>
      <w:r>
        <w:rPr>
          <w:noProof/>
          <w:lang w:eastAsia="es-ES"/>
        </w:rPr>
        <mc:AlternateContent>
          <mc:Choice Requires="wps">
            <w:drawing>
              <wp:anchor distT="0" distB="0" distL="0" distR="0" simplePos="0" relativeHeight="15909376" behindDoc="0" locked="0" layoutInCell="1" allowOverlap="1">
                <wp:simplePos x="0" y="0"/>
                <wp:positionH relativeFrom="page">
                  <wp:posOffset>755904</wp:posOffset>
                </wp:positionH>
                <wp:positionV relativeFrom="paragraph">
                  <wp:posOffset>82182</wp:posOffset>
                </wp:positionV>
                <wp:extent cx="29209" cy="29209"/>
                <wp:effectExtent l="0" t="0" r="0" b="0"/>
                <wp:wrapNone/>
                <wp:docPr id="383" name="Graphic 3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88073C" id="Graphic 383" o:spid="_x0000_s1026" style="position:absolute;margin-left:59.5pt;margin-top:6.45pt;width:2.3pt;height:2.3pt;z-index:1590937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" path="m28956,l,,,28956r28956,l28956,xe" fillcolor="black" stroked="f">
                <v:path arrowok="t"/>
                <w10:wrap anchorx="page"/>
              </v:shape>
            </w:pict>
          </mc:Fallback>
        </mc:AlternateContent>
      </w:r>
      <w:r>
        <w:t>Limpiar</w:t>
      </w:r>
      <w:r>
        <w:rPr>
          <w:spacing w:val="-4"/>
        </w:rPr>
        <w:t xml:space="preserve"> </w:t>
      </w:r>
      <w:r>
        <w:t>la</w:t>
      </w:r>
      <w:r>
        <w:rPr>
          <w:spacing w:val="-4"/>
        </w:rPr>
        <w:t xml:space="preserve"> </w:t>
      </w:r>
      <w:r>
        <w:t>superficie</w:t>
      </w:r>
      <w:r>
        <w:rPr>
          <w:spacing w:val="-4"/>
        </w:rPr>
        <w:t xml:space="preserve"> </w:t>
      </w:r>
      <w:r>
        <w:t>donde</w:t>
      </w:r>
      <w:r>
        <w:rPr>
          <w:spacing w:val="-4"/>
        </w:rPr>
        <w:t xml:space="preserve"> </w:t>
      </w:r>
      <w:r>
        <w:t>se</w:t>
      </w:r>
      <w:r>
        <w:rPr>
          <w:spacing w:val="-4"/>
        </w:rPr>
        <w:t xml:space="preserve"> </w:t>
      </w:r>
      <w:r>
        <w:t>va</w:t>
      </w:r>
      <w:r>
        <w:rPr>
          <w:spacing w:val="-4"/>
        </w:rPr>
        <w:t xml:space="preserve"> </w:t>
      </w:r>
      <w:r>
        <w:t>a</w:t>
      </w:r>
      <w:r>
        <w:rPr>
          <w:spacing w:val="-4"/>
        </w:rPr>
        <w:t xml:space="preserve"> </w:t>
      </w:r>
      <w:r>
        <w:rPr>
          <w:spacing w:val="-2"/>
        </w:rPr>
        <w:t>aplicar.</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2"/>
        <w:numPr>
          <w:ilvl w:val="3"/>
          <w:numId w:val="9"/>
        </w:numPr>
        <w:tabs>
          <w:tab w:val="left" w:pos="776"/>
        </w:tabs>
        <w:ind w:left="776" w:hanging="666"/>
      </w:pPr>
      <w:bookmarkStart w:id="30" w:name="_TOC_250014"/>
      <w:r>
        <w:t>Láminas</w:t>
      </w:r>
      <w:r>
        <w:rPr>
          <w:spacing w:val="14"/>
        </w:rPr>
        <w:t xml:space="preserve"> </w:t>
      </w:r>
      <w:bookmarkEnd w:id="30"/>
      <w:r>
        <w:rPr>
          <w:spacing w:val="-2"/>
        </w:rPr>
        <w:t>bituminosas</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ind w:left="482"/>
        <w:jc w:val="both"/>
      </w:pPr>
      <w:r>
        <w:rPr>
          <w:noProof/>
          <w:lang w:eastAsia="es-ES"/>
        </w:rPr>
        <mc:AlternateContent>
          <mc:Choice Requires="wps">
            <w:drawing>
              <wp:anchor distT="0" distB="0" distL="0" distR="0" simplePos="0" relativeHeight="15909888" behindDoc="0" locked="0" layoutInCell="1" allowOverlap="1">
                <wp:simplePos x="0" y="0"/>
                <wp:positionH relativeFrom="page">
                  <wp:posOffset>755904</wp:posOffset>
                </wp:positionH>
                <wp:positionV relativeFrom="paragraph">
                  <wp:posOffset>123486</wp:posOffset>
                </wp:positionV>
                <wp:extent cx="29209" cy="29209"/>
                <wp:effectExtent l="0" t="0" r="0" b="0"/>
                <wp:wrapNone/>
                <wp:docPr id="384" name="Graphic 3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9A2850" id="Graphic 384" o:spid="_x0000_s1026" style="position:absolute;margin-left:59.5pt;margin-top:9.7pt;width:2.3pt;height:2.3pt;z-index:1590988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ocvRfjICAADfBAAADgAAAAAAAAAAAAAAAAAu&#10;AgAAZHJzL2Uyb0RvYy54bWxQSwECLQAUAAYACAAAACEA2d7oHd4AAAAJAQAADwAAAAAAAAAAAAAA&#10;AACMBAAAZHJzL2Rvd25yZXYueG1sUEsFBgAAAAAEAAQA8wAAAJcFAAAAAA==&#10;" path="m28956,l,,,28955r28956,l28956,xe" fillcolor="black" stroked="f">
                <v:path arrowok="t"/>
                <w10:wrap anchorx="page"/>
              </v:shape>
            </w:pict>
          </mc:Fallback>
        </mc:AlternateContent>
      </w:r>
      <w:r>
        <w:t>Las</w:t>
      </w:r>
      <w:r>
        <w:rPr>
          <w:spacing w:val="-6"/>
        </w:rPr>
        <w:t xml:space="preserve"> </w:t>
      </w:r>
      <w:r>
        <w:t>láminas</w:t>
      </w:r>
      <w:r>
        <w:rPr>
          <w:spacing w:val="-5"/>
        </w:rPr>
        <w:t xml:space="preserve"> </w:t>
      </w:r>
      <w:r>
        <w:t>se</w:t>
      </w:r>
      <w:r>
        <w:rPr>
          <w:spacing w:val="-5"/>
        </w:rPr>
        <w:t xml:space="preserve"> </w:t>
      </w:r>
      <w:r>
        <w:t>deben</w:t>
      </w:r>
      <w:r>
        <w:rPr>
          <w:spacing w:val="-5"/>
        </w:rPr>
        <w:t xml:space="preserve"> </w:t>
      </w:r>
      <w:r>
        <w:t>transportar</w:t>
      </w:r>
      <w:r>
        <w:rPr>
          <w:spacing w:val="-5"/>
        </w:rPr>
        <w:t xml:space="preserve"> </w:t>
      </w:r>
      <w:r>
        <w:t>preferentemente</w:t>
      </w:r>
      <w:r>
        <w:rPr>
          <w:spacing w:val="-5"/>
        </w:rPr>
        <w:t xml:space="preserve"> </w:t>
      </w:r>
      <w:r>
        <w:t>en</w:t>
      </w:r>
      <w:r>
        <w:rPr>
          <w:spacing w:val="-5"/>
        </w:rPr>
        <w:t xml:space="preserve"> </w:t>
      </w:r>
      <w:r>
        <w:t>palets</w:t>
      </w:r>
      <w:r>
        <w:rPr>
          <w:spacing w:val="-5"/>
        </w:rPr>
        <w:t xml:space="preserve"> </w:t>
      </w:r>
      <w:r>
        <w:t>retractilados</w:t>
      </w:r>
      <w:r>
        <w:rPr>
          <w:spacing w:val="-5"/>
        </w:rPr>
        <w:t xml:space="preserve"> </w:t>
      </w:r>
      <w:r>
        <w:t>y,</w:t>
      </w:r>
      <w:r>
        <w:rPr>
          <w:spacing w:val="-5"/>
        </w:rPr>
        <w:t xml:space="preserve"> </w:t>
      </w:r>
      <w:r>
        <w:t>en</w:t>
      </w:r>
      <w:r>
        <w:rPr>
          <w:spacing w:val="-5"/>
        </w:rPr>
        <w:t xml:space="preserve"> </w:t>
      </w:r>
      <w:r>
        <w:t>caso</w:t>
      </w:r>
      <w:r>
        <w:rPr>
          <w:spacing w:val="-5"/>
        </w:rPr>
        <w:t xml:space="preserve"> </w:t>
      </w:r>
      <w:r>
        <w:t>de</w:t>
      </w:r>
      <w:r>
        <w:rPr>
          <w:spacing w:val="-5"/>
        </w:rPr>
        <w:t xml:space="preserve"> </w:t>
      </w:r>
      <w:r>
        <w:t>pequeños</w:t>
      </w:r>
      <w:r>
        <w:rPr>
          <w:spacing w:val="-5"/>
        </w:rPr>
        <w:t xml:space="preserve"> </w:t>
      </w:r>
      <w:r>
        <w:t>acopios,</w:t>
      </w:r>
      <w:r>
        <w:rPr>
          <w:spacing w:val="-5"/>
        </w:rPr>
        <w:t xml:space="preserve"> </w:t>
      </w:r>
      <w:r>
        <w:t>en</w:t>
      </w:r>
      <w:r>
        <w:rPr>
          <w:spacing w:val="-5"/>
        </w:rPr>
        <w:t xml:space="preserve"> </w:t>
      </w:r>
      <w:r>
        <w:t>rollos</w:t>
      </w:r>
      <w:r>
        <w:rPr>
          <w:spacing w:val="-5"/>
        </w:rPr>
        <w:t xml:space="preserve"> </w:t>
      </w:r>
      <w:r>
        <w:rPr>
          <w:spacing w:val="-2"/>
        </w:rPr>
        <w:t>sueltos.</w:t>
      </w:r>
    </w:p>
    <w:p w:rsidR="001D68CF" w:rsidRDefault="00984CF1">
      <w:pPr>
        <w:pStyle w:val="Textoindependiente"/>
        <w:spacing w:before="75"/>
        <w:ind w:left="482" w:right="152"/>
        <w:jc w:val="both"/>
      </w:pPr>
      <w:r>
        <w:rPr>
          <w:noProof/>
          <w:lang w:eastAsia="es-ES"/>
        </w:rPr>
        <mc:AlternateContent>
          <mc:Choice Requires="wps">
            <w:drawing>
              <wp:anchor distT="0" distB="0" distL="0" distR="0" simplePos="0" relativeHeight="15910400" behindDoc="0" locked="0" layoutInCell="1" allowOverlap="1">
                <wp:simplePos x="0" y="0"/>
                <wp:positionH relativeFrom="page">
                  <wp:posOffset>755904</wp:posOffset>
                </wp:positionH>
                <wp:positionV relativeFrom="paragraph">
                  <wp:posOffset>83359</wp:posOffset>
                </wp:positionV>
                <wp:extent cx="29209" cy="29209"/>
                <wp:effectExtent l="0" t="0" r="0" b="0"/>
                <wp:wrapNone/>
                <wp:docPr id="385" name="Graphic 3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575D26" id="Graphic 385" o:spid="_x0000_s1026" style="position:absolute;margin-left:59.5pt;margin-top:6.55pt;width:2.3pt;height:2.3pt;z-index:1591040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" path="m28956,l,,,28955r28956,l28956,xe" fillcolor="black" stroked="f">
                <v:path arrowok="t"/>
                <w10:wrap anchorx="page"/>
              </v:shape>
            </w:pict>
          </mc:Fallback>
        </mc:AlternateContent>
      </w:r>
      <w:r>
        <w:t>Cada rollo contendrá una sola pieza o como máximo dos. Sólo se aceptarán dos piezas en el 3% de los rollos de cada partida y no se aceptará ninguno que contenga más de dos piezas. Los rollos irán protegidos. Se procurará no aplicar pesos elevados sobre los</w:t>
      </w:r>
      <w:r>
        <w:t xml:space="preserve"> mismos para evitar su </w:t>
      </w:r>
      <w:r>
        <w:rPr>
          <w:spacing w:val="-2"/>
        </w:rPr>
        <w:t>deterioro.</w:t>
      </w:r>
    </w:p>
    <w:p w:rsidR="001D68CF" w:rsidRDefault="001D68CF">
      <w:pPr>
        <w:pStyle w:val="Textoindependiente"/>
        <w:spacing w:before="118"/>
      </w:pPr>
    </w:p>
    <w:p w:rsidR="001D68CF" w:rsidRDefault="00984CF1">
      <w:pPr>
        <w:pStyle w:val="Ttulo2"/>
        <w:numPr>
          <w:ilvl w:val="4"/>
          <w:numId w:val="9"/>
        </w:numPr>
        <w:tabs>
          <w:tab w:val="left" w:pos="930"/>
        </w:tabs>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8"/>
        <w:ind w:left="482"/>
      </w:pPr>
      <w:r>
        <w:rPr>
          <w:noProof/>
          <w:lang w:eastAsia="es-ES"/>
        </w:rPr>
        <mc:AlternateContent>
          <mc:Choice Requires="wps">
            <w:drawing>
              <wp:anchor distT="0" distB="0" distL="0" distR="0" simplePos="0" relativeHeight="15910912" behindDoc="0" locked="0" layoutInCell="1" allowOverlap="1">
                <wp:simplePos x="0" y="0"/>
                <wp:positionH relativeFrom="page">
                  <wp:posOffset>755904</wp:posOffset>
                </wp:positionH>
                <wp:positionV relativeFrom="paragraph">
                  <wp:posOffset>123542</wp:posOffset>
                </wp:positionV>
                <wp:extent cx="29209" cy="29209"/>
                <wp:effectExtent l="0" t="0" r="0" b="0"/>
                <wp:wrapNone/>
                <wp:docPr id="386" name="Graphic 3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031FE3" id="Graphic 386" o:spid="_x0000_s1026" style="position:absolute;margin-left:59.5pt;margin-top:9.75pt;width:2.3pt;height:2.3pt;z-index:1591091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" path="m28956,l,,,28955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911424" behindDoc="0" locked="0" layoutInCell="1" allowOverlap="1">
                <wp:simplePos x="0" y="0"/>
                <wp:positionH relativeFrom="page">
                  <wp:posOffset>935736</wp:posOffset>
                </wp:positionH>
                <wp:positionV relativeFrom="paragraph">
                  <wp:posOffset>77318</wp:posOffset>
                </wp:positionV>
                <wp:extent cx="20320" cy="20320"/>
                <wp:effectExtent l="0" t="0" r="0" b="0"/>
                <wp:wrapNone/>
                <wp:docPr id="387" name="Graphic 3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071720" id="Graphic 387" o:spid="_x0000_s1026" style="position:absolute;margin-left:73.7pt;margin-top:6.1pt;width:1.6pt;height:1.6pt;z-index:1591142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" path="m19812,l,,,19811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line="153" w:lineRule="exact"/>
        <w:ind w:left="751"/>
      </w:pPr>
      <w:r>
        <w:rPr>
          <w:noProof/>
          <w:lang w:eastAsia="es-ES"/>
        </w:rPr>
        <mc:AlternateContent>
          <mc:Choice Requires="wps">
            <w:drawing>
              <wp:anchor distT="0" distB="0" distL="0" distR="0" simplePos="0" relativeHeight="15911936" behindDoc="0" locked="0" layoutInCell="1" allowOverlap="1">
                <wp:simplePos x="0" y="0"/>
                <wp:positionH relativeFrom="page">
                  <wp:posOffset>935736</wp:posOffset>
                </wp:positionH>
                <wp:positionV relativeFrom="paragraph">
                  <wp:posOffset>39227</wp:posOffset>
                </wp:positionV>
                <wp:extent cx="20320" cy="20320"/>
                <wp:effectExtent l="0" t="0" r="0" b="0"/>
                <wp:wrapNone/>
                <wp:docPr id="388" name="Graphic 3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90E8B1" id="Graphic 388" o:spid="_x0000_s1026" style="position:absolute;margin-left:73.7pt;margin-top:3.1pt;width:1.6pt;height:1.6pt;z-index:15911936;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" path="m19812,l,,,19811r19812,l19812,xe" fillcolor="black" stroked="f">
                <v:path arrowok="t"/>
                <w10:wrap anchorx="page"/>
              </v:shape>
            </w:pict>
          </mc:Fallback>
        </mc:AlternateContent>
      </w:r>
      <w:r>
        <w:t>Cada</w:t>
      </w:r>
      <w:r>
        <w:rPr>
          <w:spacing w:val="-4"/>
        </w:rPr>
        <w:t xml:space="preserve"> </w:t>
      </w:r>
      <w:r>
        <w:t>rollo</w:t>
      </w:r>
      <w:r>
        <w:rPr>
          <w:spacing w:val="-4"/>
        </w:rPr>
        <w:t xml:space="preserve"> </w:t>
      </w:r>
      <w:r>
        <w:t>tendrá</w:t>
      </w:r>
      <w:r>
        <w:rPr>
          <w:spacing w:val="-4"/>
        </w:rPr>
        <w:t xml:space="preserve"> </w:t>
      </w:r>
      <w:r>
        <w:t>una</w:t>
      </w:r>
      <w:r>
        <w:rPr>
          <w:spacing w:val="-4"/>
        </w:rPr>
        <w:t xml:space="preserve"> </w:t>
      </w:r>
      <w:r>
        <w:t>etiqueta</w:t>
      </w:r>
      <w:r>
        <w:rPr>
          <w:spacing w:val="-4"/>
        </w:rPr>
        <w:t xml:space="preserve"> </w:t>
      </w:r>
      <w:r>
        <w:t>en</w:t>
      </w:r>
      <w:r>
        <w:rPr>
          <w:spacing w:val="-4"/>
        </w:rPr>
        <w:t xml:space="preserve"> </w:t>
      </w:r>
      <w:r>
        <w:t>la</w:t>
      </w:r>
      <w:r>
        <w:rPr>
          <w:spacing w:val="-4"/>
        </w:rPr>
        <w:t xml:space="preserve"> </w:t>
      </w:r>
      <w:r>
        <w:t>que</w:t>
      </w:r>
      <w:r>
        <w:rPr>
          <w:spacing w:val="-4"/>
        </w:rPr>
        <w:t xml:space="preserve"> </w:t>
      </w:r>
      <w:r>
        <w:rPr>
          <w:spacing w:val="-2"/>
        </w:rPr>
        <w:t>constará:</w:t>
      </w:r>
    </w:p>
    <w:p w:rsidR="001D68CF" w:rsidRDefault="00984CF1">
      <w:pPr>
        <w:pStyle w:val="Textoindependiente"/>
        <w:ind w:left="1024" w:right="4135"/>
      </w:pPr>
      <w:r>
        <w:rPr>
          <w:noProof/>
          <w:lang w:eastAsia="es-ES"/>
        </w:rPr>
        <mc:AlternateContent>
          <mc:Choice Requires="wps">
            <w:drawing>
              <wp:anchor distT="0" distB="0" distL="0" distR="0" simplePos="0" relativeHeight="15912448" behindDoc="0" locked="0" layoutInCell="1" allowOverlap="1">
                <wp:simplePos x="0" y="0"/>
                <wp:positionH relativeFrom="page">
                  <wp:posOffset>1115567</wp:posOffset>
                </wp:positionH>
                <wp:positionV relativeFrom="paragraph">
                  <wp:posOffset>45697</wp:posOffset>
                </wp:positionV>
                <wp:extent cx="13970" cy="13970"/>
                <wp:effectExtent l="0" t="0" r="0" b="0"/>
                <wp:wrapNone/>
                <wp:docPr id="389" name="Graphic 3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D7F642" id="Graphic 389" o:spid="_x0000_s1026" style="position:absolute;margin-left:87.85pt;margin-top:3.6pt;width:1.1pt;height:1.1pt;z-index:1591244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912960" behindDoc="0" locked="0" layoutInCell="1" allowOverlap="1">
                <wp:simplePos x="0" y="0"/>
                <wp:positionH relativeFrom="page">
                  <wp:posOffset>1115567</wp:posOffset>
                </wp:positionH>
                <wp:positionV relativeFrom="paragraph">
                  <wp:posOffset>144757</wp:posOffset>
                </wp:positionV>
                <wp:extent cx="13970" cy="13970"/>
                <wp:effectExtent l="0" t="0" r="0" b="0"/>
                <wp:wrapNone/>
                <wp:docPr id="390" name="Graphic 3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D8BC19" id="Graphic 390" o:spid="_x0000_s1026" style="position:absolute;margin-left:87.85pt;margin-top:11.4pt;width:1.1pt;height:1.1pt;z-index:1591296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" path="m13715,l,,,13715r13715,l13715,xe" fillcolor="black" stroked="f">
                <v:path arrowok="t"/>
                <w10:wrap anchorx="page"/>
              </v:shape>
            </w:pict>
          </mc:Fallback>
        </mc:AlternateContent>
      </w:r>
      <w:r>
        <w:t>Nombre</w:t>
      </w:r>
      <w:r>
        <w:rPr>
          <w:spacing w:val="-7"/>
        </w:rPr>
        <w:t xml:space="preserve"> </w:t>
      </w:r>
      <w:r>
        <w:t>y</w:t>
      </w:r>
      <w:r>
        <w:rPr>
          <w:spacing w:val="-7"/>
        </w:rPr>
        <w:t xml:space="preserve"> </w:t>
      </w:r>
      <w:r>
        <w:t>dirección</w:t>
      </w:r>
      <w:r>
        <w:rPr>
          <w:spacing w:val="-7"/>
        </w:rPr>
        <w:t xml:space="preserve"> </w:t>
      </w:r>
      <w:r>
        <w:t>del</w:t>
      </w:r>
      <w:r>
        <w:rPr>
          <w:spacing w:val="-7"/>
        </w:rPr>
        <w:t xml:space="preserve"> </w:t>
      </w:r>
      <w:r>
        <w:t>fabricante,</w:t>
      </w:r>
      <w:r>
        <w:rPr>
          <w:spacing w:val="-7"/>
        </w:rPr>
        <w:t xml:space="preserve"> </w:t>
      </w:r>
      <w:r>
        <w:t>marca</w:t>
      </w:r>
      <w:r>
        <w:rPr>
          <w:spacing w:val="-7"/>
        </w:rPr>
        <w:t xml:space="preserve"> </w:t>
      </w:r>
      <w:r>
        <w:t>comercial</w:t>
      </w:r>
      <w:r>
        <w:rPr>
          <w:spacing w:val="-7"/>
        </w:rPr>
        <w:t xml:space="preserve"> </w:t>
      </w:r>
      <w:r>
        <w:t>o</w:t>
      </w:r>
      <w:r>
        <w:rPr>
          <w:spacing w:val="-7"/>
        </w:rPr>
        <w:t xml:space="preserve"> </w:t>
      </w:r>
      <w:r>
        <w:t>suministrador. Designación del producto según normativa.</w:t>
      </w:r>
    </w:p>
    <w:p w:rsidR="001D68CF" w:rsidRDefault="00984CF1">
      <w:pPr>
        <w:pStyle w:val="Textoindependiente"/>
        <w:spacing w:line="153" w:lineRule="exact"/>
        <w:ind w:left="1024"/>
      </w:pPr>
      <w:r>
        <w:rPr>
          <w:noProof/>
          <w:lang w:eastAsia="es-ES"/>
        </w:rPr>
        <mc:AlternateContent>
          <mc:Choice Requires="wps">
            <w:drawing>
              <wp:anchor distT="0" distB="0" distL="0" distR="0" simplePos="0" relativeHeight="15913472" behindDoc="0" locked="0" layoutInCell="1" allowOverlap="1">
                <wp:simplePos x="0" y="0"/>
                <wp:positionH relativeFrom="page">
                  <wp:posOffset>1115567</wp:posOffset>
                </wp:positionH>
                <wp:positionV relativeFrom="paragraph">
                  <wp:posOffset>43166</wp:posOffset>
                </wp:positionV>
                <wp:extent cx="13970" cy="13970"/>
                <wp:effectExtent l="0" t="0" r="0" b="0"/>
                <wp:wrapNone/>
                <wp:docPr id="391" name="Graphic 3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DFC535" id="Graphic 391" o:spid="_x0000_s1026" style="position:absolute;margin-left:87.85pt;margin-top:3.4pt;width:1.1pt;height:1.1pt;z-index:1591347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" path="m13715,l,,,13716r13715,l13715,xe" fillcolor="black" stroked="f">
                <v:path arrowok="t"/>
                <w10:wrap anchorx="page"/>
              </v:shape>
            </w:pict>
          </mc:Fallback>
        </mc:AlternateContent>
      </w:r>
      <w:r>
        <w:t>Nombre</w:t>
      </w:r>
      <w:r>
        <w:rPr>
          <w:spacing w:val="-5"/>
        </w:rPr>
        <w:t xml:space="preserve"> </w:t>
      </w:r>
      <w:r>
        <w:t>comercial</w:t>
      </w:r>
      <w:r>
        <w:rPr>
          <w:spacing w:val="-5"/>
        </w:rPr>
        <w:t xml:space="preserve"> </w:t>
      </w:r>
      <w:r>
        <w:t>de</w:t>
      </w:r>
      <w:r>
        <w:rPr>
          <w:spacing w:val="-4"/>
        </w:rPr>
        <w:t xml:space="preserve"> </w:t>
      </w:r>
      <w:r>
        <w:t>la</w:t>
      </w:r>
      <w:r>
        <w:rPr>
          <w:spacing w:val="-5"/>
        </w:rPr>
        <w:t xml:space="preserve"> </w:t>
      </w:r>
      <w:r>
        <w:rPr>
          <w:spacing w:val="-2"/>
        </w:rPr>
        <w:t>lámina.</w:t>
      </w:r>
    </w:p>
    <w:p w:rsidR="001D68CF" w:rsidRDefault="00984CF1">
      <w:pPr>
        <w:pStyle w:val="Textoindependiente"/>
        <w:ind w:left="1024" w:right="5892"/>
      </w:pPr>
      <w:r>
        <w:rPr>
          <w:noProof/>
          <w:lang w:eastAsia="es-ES"/>
        </w:rPr>
        <mc:AlternateContent>
          <mc:Choice Requires="wps">
            <w:drawing>
              <wp:anchor distT="0" distB="0" distL="0" distR="0" simplePos="0" relativeHeight="15913984" behindDoc="0" locked="0" layoutInCell="1" allowOverlap="1">
                <wp:simplePos x="0" y="0"/>
                <wp:positionH relativeFrom="page">
                  <wp:posOffset>1115567</wp:posOffset>
                </wp:positionH>
                <wp:positionV relativeFrom="paragraph">
                  <wp:posOffset>45064</wp:posOffset>
                </wp:positionV>
                <wp:extent cx="13970" cy="13970"/>
                <wp:effectExtent l="0" t="0" r="0" b="0"/>
                <wp:wrapNone/>
                <wp:docPr id="392" name="Graphic 3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DA242C" id="Graphic 392" o:spid="_x0000_s1026" style="position:absolute;margin-left:87.85pt;margin-top:3.55pt;width:1.1pt;height:1.1pt;z-index:1591398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914496" behindDoc="0" locked="0" layoutInCell="1" allowOverlap="1">
                <wp:simplePos x="0" y="0"/>
                <wp:positionH relativeFrom="page">
                  <wp:posOffset>1115567</wp:posOffset>
                </wp:positionH>
                <wp:positionV relativeFrom="paragraph">
                  <wp:posOffset>144124</wp:posOffset>
                </wp:positionV>
                <wp:extent cx="13970" cy="13970"/>
                <wp:effectExtent l="0" t="0" r="0" b="0"/>
                <wp:wrapNone/>
                <wp:docPr id="393" name="Graphic 3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D9275F" id="Graphic 393" o:spid="_x0000_s1026" style="position:absolute;margin-left:87.85pt;margin-top:11.35pt;width:1.1pt;height:1.1pt;z-index:1591449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" path="m13715,l,,,13716r13715,l13715,xe" fillcolor="black" stroked="f">
                <v:path arrowok="t"/>
                <w10:wrap anchorx="page"/>
              </v:shape>
            </w:pict>
          </mc:Fallback>
        </mc:AlternateContent>
      </w:r>
      <w:r>
        <w:t>Longitud</w:t>
      </w:r>
      <w:r>
        <w:rPr>
          <w:spacing w:val="-6"/>
        </w:rPr>
        <w:t xml:space="preserve"> </w:t>
      </w:r>
      <w:r>
        <w:t>y</w:t>
      </w:r>
      <w:r>
        <w:rPr>
          <w:spacing w:val="-6"/>
        </w:rPr>
        <w:t xml:space="preserve"> </w:t>
      </w:r>
      <w:r>
        <w:t>anchura</w:t>
      </w:r>
      <w:r>
        <w:rPr>
          <w:spacing w:val="-6"/>
        </w:rPr>
        <w:t xml:space="preserve"> </w:t>
      </w:r>
      <w:r>
        <w:t>nominal</w:t>
      </w:r>
      <w:r>
        <w:rPr>
          <w:spacing w:val="-6"/>
        </w:rPr>
        <w:t xml:space="preserve"> </w:t>
      </w:r>
      <w:r>
        <w:t>de</w:t>
      </w:r>
      <w:r>
        <w:rPr>
          <w:spacing w:val="-6"/>
        </w:rPr>
        <w:t xml:space="preserve"> </w:t>
      </w:r>
      <w:r>
        <w:t>la</w:t>
      </w:r>
      <w:r>
        <w:rPr>
          <w:spacing w:val="-6"/>
        </w:rPr>
        <w:t xml:space="preserve"> </w:t>
      </w:r>
      <w:r>
        <w:t>lámina</w:t>
      </w:r>
      <w:r>
        <w:rPr>
          <w:spacing w:val="-6"/>
        </w:rPr>
        <w:t xml:space="preserve"> </w:t>
      </w:r>
      <w:r>
        <w:t>en</w:t>
      </w:r>
      <w:r>
        <w:rPr>
          <w:spacing w:val="-6"/>
        </w:rPr>
        <w:t xml:space="preserve"> </w:t>
      </w:r>
      <w:r>
        <w:t>m. Número y tipo de armaduras, en su caso.</w:t>
      </w:r>
    </w:p>
    <w:p w:rsidR="001D68CF" w:rsidRDefault="00984CF1">
      <w:pPr>
        <w:pStyle w:val="Textoindependiente"/>
        <w:spacing w:line="237" w:lineRule="auto"/>
        <w:ind w:left="1024" w:right="6907"/>
      </w:pPr>
      <w:r>
        <w:rPr>
          <w:noProof/>
          <w:lang w:eastAsia="es-ES"/>
        </w:rPr>
        <mc:AlternateContent>
          <mc:Choice Requires="wps">
            <w:drawing>
              <wp:anchor distT="0" distB="0" distL="0" distR="0" simplePos="0" relativeHeight="15915008" behindDoc="0" locked="0" layoutInCell="1" allowOverlap="1">
                <wp:simplePos x="0" y="0"/>
                <wp:positionH relativeFrom="page">
                  <wp:posOffset>1115567</wp:posOffset>
                </wp:positionH>
                <wp:positionV relativeFrom="paragraph">
                  <wp:posOffset>42533</wp:posOffset>
                </wp:positionV>
                <wp:extent cx="13970" cy="13970"/>
                <wp:effectExtent l="0" t="0" r="0" b="0"/>
                <wp:wrapNone/>
                <wp:docPr id="394" name="Graphic 3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D6A418" id="Graphic 394" o:spid="_x0000_s1026" style="position:absolute;margin-left:87.85pt;margin-top:3.35pt;width:1.1pt;height:1.1pt;z-index:1591500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915520" behindDoc="0" locked="0" layoutInCell="1" allowOverlap="1">
                <wp:simplePos x="0" y="0"/>
                <wp:positionH relativeFrom="page">
                  <wp:posOffset>1115567</wp:posOffset>
                </wp:positionH>
                <wp:positionV relativeFrom="paragraph">
                  <wp:posOffset>141593</wp:posOffset>
                </wp:positionV>
                <wp:extent cx="13970" cy="13970"/>
                <wp:effectExtent l="0" t="0" r="0" b="0"/>
                <wp:wrapNone/>
                <wp:docPr id="395" name="Graphic 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AAAAE7" id="Graphic 395" o:spid="_x0000_s1026" style="position:absolute;margin-left:87.85pt;margin-top:11.15pt;width:1.1pt;height:1.1pt;z-index:1591552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" path="m13715,l,,,13715r13715,l13715,xe" fillcolor="black" stroked="f">
                <v:path arrowok="t"/>
                <w10:wrap anchorx="page"/>
              </v:shape>
            </w:pict>
          </mc:Fallback>
        </mc:AlternateContent>
      </w:r>
      <w:r>
        <w:t>Fecha de fabricación. Condiciones</w:t>
      </w:r>
      <w:r>
        <w:rPr>
          <w:spacing w:val="-12"/>
        </w:rPr>
        <w:t xml:space="preserve"> </w:t>
      </w:r>
      <w:r>
        <w:t>de</w:t>
      </w:r>
      <w:r>
        <w:rPr>
          <w:spacing w:val="-11"/>
        </w:rPr>
        <w:t xml:space="preserve"> </w:t>
      </w:r>
      <w:r>
        <w:t>almacenamiento.</w:t>
      </w:r>
    </w:p>
    <w:p w:rsidR="001D68CF" w:rsidRDefault="00984CF1">
      <w:pPr>
        <w:pStyle w:val="Textoindependiente"/>
        <w:spacing w:line="237" w:lineRule="auto"/>
        <w:ind w:left="1024" w:right="3820"/>
      </w:pPr>
      <w:r>
        <w:rPr>
          <w:noProof/>
          <w:lang w:eastAsia="es-ES"/>
        </w:rPr>
        <mc:AlternateContent>
          <mc:Choice Requires="wps">
            <w:drawing>
              <wp:anchor distT="0" distB="0" distL="0" distR="0" simplePos="0" relativeHeight="15916032" behindDoc="0" locked="0" layoutInCell="1" allowOverlap="1">
                <wp:simplePos x="0" y="0"/>
                <wp:positionH relativeFrom="page">
                  <wp:posOffset>1115567</wp:posOffset>
                </wp:positionH>
                <wp:positionV relativeFrom="paragraph">
                  <wp:posOffset>42008</wp:posOffset>
                </wp:positionV>
                <wp:extent cx="13970" cy="13970"/>
                <wp:effectExtent l="0" t="0" r="0" b="0"/>
                <wp:wrapNone/>
                <wp:docPr id="396" name="Graphic 3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F2AC41" id="Graphic 396" o:spid="_x0000_s1026" style="position:absolute;margin-left:87.85pt;margin-top:3.3pt;width:1.1pt;height:1.1pt;z-index:1591603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" path="m13715,l,,,13716r13715,l13715,xe" fillcolor="black" stroked="f">
                <v:path arrowok="t"/>
                <w10:wrap anchorx="page"/>
              </v:shape>
            </w:pict>
          </mc:Fallback>
        </mc:AlternateContent>
      </w:r>
      <w:r>
        <w:rPr>
          <w:noProof/>
          <w:lang w:eastAsia="es-ES"/>
        </w:rPr>
        <mc:AlternateContent>
          <mc:Choice Requires="wps">
            <w:drawing>
              <wp:anchor distT="0" distB="0" distL="0" distR="0" simplePos="0" relativeHeight="15916544" behindDoc="0" locked="0" layoutInCell="1" allowOverlap="1">
                <wp:simplePos x="0" y="0"/>
                <wp:positionH relativeFrom="page">
                  <wp:posOffset>1115567</wp:posOffset>
                </wp:positionH>
                <wp:positionV relativeFrom="paragraph">
                  <wp:posOffset>141068</wp:posOffset>
                </wp:positionV>
                <wp:extent cx="13970" cy="13970"/>
                <wp:effectExtent l="0" t="0" r="0" b="0"/>
                <wp:wrapNone/>
                <wp:docPr id="397" name="Graphic 3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53D6FE" id="Graphic 397" o:spid="_x0000_s1026" style="position:absolute;margin-left:87.85pt;margin-top:11.1pt;width:1.1pt;height:1.1pt;z-index:1591654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" path="m13715,l,,,13715r13715,l13715,xe" fillcolor="black" stroked="f">
                <v:path arrowok="t"/>
                <w10:wrap anchorx="page"/>
              </v:shape>
            </w:pict>
          </mc:Fallback>
        </mc:AlternateContent>
      </w:r>
      <w:r>
        <w:t>En</w:t>
      </w:r>
      <w:r>
        <w:rPr>
          <w:spacing w:val="-4"/>
        </w:rPr>
        <w:t xml:space="preserve"> </w:t>
      </w:r>
      <w:r>
        <w:t>láminas</w:t>
      </w:r>
      <w:r>
        <w:rPr>
          <w:spacing w:val="-4"/>
        </w:rPr>
        <w:t xml:space="preserve"> </w:t>
      </w:r>
      <w:r>
        <w:t>LBA,</w:t>
      </w:r>
      <w:r>
        <w:rPr>
          <w:spacing w:val="-4"/>
        </w:rPr>
        <w:t xml:space="preserve"> </w:t>
      </w:r>
      <w:r>
        <w:t>LBM,</w:t>
      </w:r>
      <w:r>
        <w:rPr>
          <w:spacing w:val="-4"/>
        </w:rPr>
        <w:t xml:space="preserve"> </w:t>
      </w:r>
      <w:r>
        <w:t>LBME,</w:t>
      </w:r>
      <w:r>
        <w:rPr>
          <w:spacing w:val="-4"/>
        </w:rPr>
        <w:t xml:space="preserve"> </w:t>
      </w:r>
      <w:r>
        <w:t>LO</w:t>
      </w:r>
      <w:r>
        <w:rPr>
          <w:spacing w:val="-4"/>
        </w:rPr>
        <w:t xml:space="preserve"> </w:t>
      </w:r>
      <w:r>
        <w:t>y</w:t>
      </w:r>
      <w:r>
        <w:rPr>
          <w:spacing w:val="-4"/>
        </w:rPr>
        <w:t xml:space="preserve"> </w:t>
      </w:r>
      <w:r>
        <w:t>LOM:</w:t>
      </w:r>
      <w:r>
        <w:rPr>
          <w:spacing w:val="-4"/>
        </w:rPr>
        <w:t xml:space="preserve"> </w:t>
      </w:r>
      <w:r>
        <w:t>Masa</w:t>
      </w:r>
      <w:r>
        <w:rPr>
          <w:spacing w:val="-4"/>
        </w:rPr>
        <w:t xml:space="preserve"> </w:t>
      </w:r>
      <w:r>
        <w:t>nominal</w:t>
      </w:r>
      <w:r>
        <w:rPr>
          <w:spacing w:val="-4"/>
        </w:rPr>
        <w:t xml:space="preserve"> </w:t>
      </w:r>
      <w:r>
        <w:t>de</w:t>
      </w:r>
      <w:r>
        <w:rPr>
          <w:spacing w:val="-4"/>
        </w:rPr>
        <w:t xml:space="preserve"> </w:t>
      </w:r>
      <w:r>
        <w:t>la</w:t>
      </w:r>
      <w:r>
        <w:rPr>
          <w:spacing w:val="-4"/>
        </w:rPr>
        <w:t xml:space="preserve"> </w:t>
      </w:r>
      <w:r>
        <w:t>lámina</w:t>
      </w:r>
      <w:r>
        <w:rPr>
          <w:spacing w:val="-4"/>
        </w:rPr>
        <w:t xml:space="preserve"> </w:t>
      </w:r>
      <w:r>
        <w:t>por</w:t>
      </w:r>
      <w:r>
        <w:rPr>
          <w:spacing w:val="-4"/>
        </w:rPr>
        <w:t xml:space="preserve"> </w:t>
      </w:r>
      <w:r>
        <w:t>10</w:t>
      </w:r>
      <w:r>
        <w:rPr>
          <w:spacing w:val="-4"/>
        </w:rPr>
        <w:t xml:space="preserve"> </w:t>
      </w:r>
      <w:r>
        <w:t xml:space="preserve">m². En láminas LAM: Masa media de la lámina por 10 </w:t>
      </w:r>
      <w:r>
        <w:t>m².</w:t>
      </w:r>
    </w:p>
    <w:p w:rsidR="001D68CF" w:rsidRDefault="00984CF1">
      <w:pPr>
        <w:pStyle w:val="Textoindependiente"/>
        <w:spacing w:line="237" w:lineRule="auto"/>
        <w:ind w:left="1024" w:right="4198"/>
      </w:pPr>
      <w:r>
        <w:rPr>
          <w:noProof/>
          <w:lang w:eastAsia="es-ES"/>
        </w:rPr>
        <mc:AlternateContent>
          <mc:Choice Requires="wps">
            <w:drawing>
              <wp:anchor distT="0" distB="0" distL="0" distR="0" simplePos="0" relativeHeight="15917056" behindDoc="0" locked="0" layoutInCell="1" allowOverlap="1">
                <wp:simplePos x="0" y="0"/>
                <wp:positionH relativeFrom="page">
                  <wp:posOffset>1115567</wp:posOffset>
                </wp:positionH>
                <wp:positionV relativeFrom="paragraph">
                  <wp:posOffset>41483</wp:posOffset>
                </wp:positionV>
                <wp:extent cx="13970" cy="13970"/>
                <wp:effectExtent l="0" t="0" r="0" b="0"/>
                <wp:wrapNone/>
                <wp:docPr id="398" name="Graphic 3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171EE4" id="Graphic 398" o:spid="_x0000_s1026" style="position:absolute;margin-left:87.85pt;margin-top:3.25pt;width:1.1pt;height:1.1pt;z-index:15917056;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" path="m13715,l,,,13715r13715,l13715,xe" fillcolor="black" stroked="f">
                <v:path arrowok="t"/>
                <w10:wrap anchorx="page"/>
              </v:shape>
            </w:pict>
          </mc:Fallback>
        </mc:AlternateContent>
      </w:r>
      <w:r>
        <w:rPr>
          <w:noProof/>
          <w:lang w:eastAsia="es-ES"/>
        </w:rPr>
        <mc:AlternateContent>
          <mc:Choice Requires="wps">
            <w:drawing>
              <wp:anchor distT="0" distB="0" distL="0" distR="0" simplePos="0" relativeHeight="15917568" behindDoc="0" locked="0" layoutInCell="1" allowOverlap="1">
                <wp:simplePos x="0" y="0"/>
                <wp:positionH relativeFrom="page">
                  <wp:posOffset>1115567</wp:posOffset>
                </wp:positionH>
                <wp:positionV relativeFrom="paragraph">
                  <wp:posOffset>140543</wp:posOffset>
                </wp:positionV>
                <wp:extent cx="13970" cy="13970"/>
                <wp:effectExtent l="0" t="0" r="0" b="0"/>
                <wp:wrapNone/>
                <wp:docPr id="399" name="Graphic 3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9E8FCF" id="Graphic 399" o:spid="_x0000_s1026" style="position:absolute;margin-left:87.85pt;margin-top:11.05pt;width:1.1pt;height:1.1pt;z-index:1591756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" path="m13715,l,,,13715r13715,l13715,xe" fillcolor="black" stroked="f">
                <v:path arrowok="t"/>
                <w10:wrap anchorx="page"/>
              </v:shape>
            </w:pict>
          </mc:Fallback>
        </mc:AlternateContent>
      </w:r>
      <w:r>
        <w:t>En</w:t>
      </w:r>
      <w:r>
        <w:rPr>
          <w:spacing w:val="-5"/>
        </w:rPr>
        <w:t xml:space="preserve"> </w:t>
      </w:r>
      <w:r>
        <w:t>láminas</w:t>
      </w:r>
      <w:r>
        <w:rPr>
          <w:spacing w:val="-5"/>
        </w:rPr>
        <w:t xml:space="preserve"> </w:t>
      </w:r>
      <w:r>
        <w:t>bituminosas</w:t>
      </w:r>
      <w:r>
        <w:rPr>
          <w:spacing w:val="-5"/>
        </w:rPr>
        <w:t xml:space="preserve"> </w:t>
      </w:r>
      <w:r>
        <w:t>armadas:</w:t>
      </w:r>
      <w:r>
        <w:rPr>
          <w:spacing w:val="-5"/>
        </w:rPr>
        <w:t xml:space="preserve"> </w:t>
      </w:r>
      <w:r>
        <w:t>Masa</w:t>
      </w:r>
      <w:r>
        <w:rPr>
          <w:spacing w:val="-5"/>
        </w:rPr>
        <w:t xml:space="preserve"> </w:t>
      </w:r>
      <w:r>
        <w:t>nominal</w:t>
      </w:r>
      <w:r>
        <w:rPr>
          <w:spacing w:val="-5"/>
        </w:rPr>
        <w:t xml:space="preserve"> </w:t>
      </w:r>
      <w:r>
        <w:t>de</w:t>
      </w:r>
      <w:r>
        <w:rPr>
          <w:spacing w:val="-5"/>
        </w:rPr>
        <w:t xml:space="preserve"> </w:t>
      </w:r>
      <w:r>
        <w:t>la</w:t>
      </w:r>
      <w:r>
        <w:rPr>
          <w:spacing w:val="-5"/>
        </w:rPr>
        <w:t xml:space="preserve"> </w:t>
      </w:r>
      <w:r>
        <w:t>lámina</w:t>
      </w:r>
      <w:r>
        <w:rPr>
          <w:spacing w:val="-5"/>
        </w:rPr>
        <w:t xml:space="preserve"> </w:t>
      </w:r>
      <w:r>
        <w:t>por</w:t>
      </w:r>
      <w:r>
        <w:rPr>
          <w:spacing w:val="-5"/>
        </w:rPr>
        <w:t xml:space="preserve"> </w:t>
      </w:r>
      <w:r>
        <w:t>10</w:t>
      </w:r>
      <w:r>
        <w:rPr>
          <w:spacing w:val="-5"/>
        </w:rPr>
        <w:t xml:space="preserve"> </w:t>
      </w:r>
      <w:r>
        <w:t>m². En láminas LBME: Espesor nominal de la lámina en mm.</w:t>
      </w:r>
    </w:p>
    <w:p w:rsidR="001D68CF" w:rsidRDefault="00984CF1">
      <w:pPr>
        <w:pStyle w:val="Textoindependiente"/>
        <w:spacing w:before="68"/>
        <w:ind w:left="482"/>
      </w:pPr>
      <w:r>
        <w:rPr>
          <w:noProof/>
          <w:lang w:eastAsia="es-ES"/>
        </w:rPr>
        <mc:AlternateContent>
          <mc:Choice Requires="wps">
            <w:drawing>
              <wp:anchor distT="0" distB="0" distL="0" distR="0" simplePos="0" relativeHeight="15918080" behindDoc="0" locked="0" layoutInCell="1" allowOverlap="1">
                <wp:simplePos x="0" y="0"/>
                <wp:positionH relativeFrom="page">
                  <wp:posOffset>755904</wp:posOffset>
                </wp:positionH>
                <wp:positionV relativeFrom="paragraph">
                  <wp:posOffset>79059</wp:posOffset>
                </wp:positionV>
                <wp:extent cx="29209" cy="29209"/>
                <wp:effectExtent l="0" t="0" r="0" b="0"/>
                <wp:wrapNone/>
                <wp:docPr id="400" name="Graphic 4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7D72B9" id="Graphic 400" o:spid="_x0000_s1026" style="position:absolute;margin-left:59.5pt;margin-top:6.25pt;width:2.3pt;height:2.3pt;z-index:1591808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918592" behindDoc="0" locked="0" layoutInCell="1" allowOverlap="1">
                <wp:simplePos x="0" y="0"/>
                <wp:positionH relativeFrom="page">
                  <wp:posOffset>935736</wp:posOffset>
                </wp:positionH>
                <wp:positionV relativeFrom="paragraph">
                  <wp:posOffset>77285</wp:posOffset>
                </wp:positionV>
                <wp:extent cx="20320" cy="20320"/>
                <wp:effectExtent l="0" t="0" r="0" b="0"/>
                <wp:wrapNone/>
                <wp:docPr id="401" name="Graphic 4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C34F7C" id="Graphic 401" o:spid="_x0000_s1026" style="position:absolute;margin-left:73.7pt;margin-top:6.1pt;width:1.6pt;height:1.6pt;z-index:15918592;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D/ur9l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2"/>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8"/>
        <w:ind w:left="482" w:right="148"/>
        <w:jc w:val="both"/>
      </w:pPr>
      <w:r>
        <w:rPr>
          <w:noProof/>
          <w:lang w:eastAsia="es-ES"/>
        </w:rPr>
        <mc:AlternateContent>
          <mc:Choice Requires="wps">
            <w:drawing>
              <wp:anchor distT="0" distB="0" distL="0" distR="0" simplePos="0" relativeHeight="15919104" behindDoc="0" locked="0" layoutInCell="1" allowOverlap="1">
                <wp:simplePos x="0" y="0"/>
                <wp:positionH relativeFrom="page">
                  <wp:posOffset>755904</wp:posOffset>
                </wp:positionH>
                <wp:positionV relativeFrom="paragraph">
                  <wp:posOffset>123429</wp:posOffset>
                </wp:positionV>
                <wp:extent cx="29209" cy="29209"/>
                <wp:effectExtent l="0" t="0" r="0" b="0"/>
                <wp:wrapNone/>
                <wp:docPr id="402" name="Graphic 4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294A58" id="Graphic 402" o:spid="_x0000_s1026" style="position:absolute;margin-left:59.5pt;margin-top:9.7pt;width:2.3pt;height:2.3pt;z-index:1591910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FoBQW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 xml:space="preserve">Conservar y almacenar preferentemente en el palet original, apilados en posición horizontal con un máximo de cuatro hiladas puestas en </w:t>
      </w:r>
      <w:r>
        <w:t>el mismo sentido, a temperatura baja y uniforme, protegidos del sol, la lluvia y la humedad en lugares cubiertos y ventilados, salvo cuando esté prevista su aplicación.</w:t>
      </w:r>
    </w:p>
    <w:p w:rsidR="001D68CF" w:rsidRDefault="001D68CF">
      <w:pPr>
        <w:pStyle w:val="Textoindependiente"/>
        <w:spacing w:before="118"/>
      </w:pPr>
    </w:p>
    <w:p w:rsidR="001D68CF" w:rsidRDefault="00984CF1">
      <w:pPr>
        <w:pStyle w:val="Ttulo2"/>
        <w:numPr>
          <w:ilvl w:val="4"/>
          <w:numId w:val="9"/>
        </w:numPr>
        <w:tabs>
          <w:tab w:val="left" w:pos="930"/>
        </w:tabs>
        <w:spacing w:before="1"/>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7" w:line="352" w:lineRule="auto"/>
        <w:ind w:left="482" w:right="1687"/>
      </w:pPr>
      <w:r>
        <w:rPr>
          <w:noProof/>
          <w:lang w:eastAsia="es-ES"/>
        </w:rPr>
        <mc:AlternateContent>
          <mc:Choice Requires="wps">
            <w:drawing>
              <wp:anchor distT="0" distB="0" distL="0" distR="0" simplePos="0" relativeHeight="15919616" behindDoc="0" locked="0" layoutInCell="1" allowOverlap="1">
                <wp:simplePos x="0" y="0"/>
                <wp:positionH relativeFrom="page">
                  <wp:posOffset>755904</wp:posOffset>
                </wp:positionH>
                <wp:positionV relativeFrom="paragraph">
                  <wp:posOffset>122972</wp:posOffset>
                </wp:positionV>
                <wp:extent cx="29209" cy="29209"/>
                <wp:effectExtent l="0" t="0" r="0" b="0"/>
                <wp:wrapNone/>
                <wp:docPr id="403" name="Graphic 4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9C142C" id="Graphic 403" o:spid="_x0000_s1026" style="position:absolute;margin-left:59.5pt;margin-top:9.7pt;width:2.3pt;height:2.3pt;z-index:1591961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jYNgtjICAADfBAAADgAAAAAAAAAAAAAAAAAu&#10;AgAAZHJzL2Uyb0RvYy54bWxQSwECLQAUAAYACAAAACEA2d7oHd4AAAAJAQAADwAAAAAAAAAAAAAA&#10;AACMBAAAZHJzL2Rvd25yZXYueG1sUEsFBgAAAAAEAAQA8wAAAJcFAAAAAA==&#10;" path="m28956,l,,,28955r28956,l28956,xe" fillcolor="black" stroked="f">
                <v:path arrowok="t"/>
                <w10:wrap anchorx="page"/>
              </v:shape>
            </w:pict>
          </mc:Fallback>
        </mc:AlternateContent>
      </w:r>
      <w:r>
        <w:rPr>
          <w:noProof/>
          <w:lang w:eastAsia="es-ES"/>
        </w:rPr>
        <mc:AlternateContent>
          <mc:Choice Requires="wps">
            <w:drawing>
              <wp:anchor distT="0" distB="0" distL="0" distR="0" simplePos="0" relativeHeight="15920128" behindDoc="0" locked="0" layoutInCell="1" allowOverlap="1">
                <wp:simplePos x="0" y="0"/>
                <wp:positionH relativeFrom="page">
                  <wp:posOffset>755904</wp:posOffset>
                </wp:positionH>
                <wp:positionV relativeFrom="paragraph">
                  <wp:posOffset>270800</wp:posOffset>
                </wp:positionV>
                <wp:extent cx="29209" cy="29209"/>
                <wp:effectExtent l="0" t="0" r="0" b="0"/>
                <wp:wrapNone/>
                <wp:docPr id="404" name="Graphic 4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06F983" id="Graphic 404" o:spid="_x0000_s1026" style="position:absolute;margin-left:59.5pt;margin-top:21.3pt;width:2.3pt;height:2.3pt;z-index:15920128;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" path="m28956,l,,,28955r28956,l28956,xe" fillcolor="black" stroked="f">
                <v:path arrowok="t"/>
                <w10:wrap anchorx="page"/>
              </v:shape>
            </w:pict>
          </mc:Fallback>
        </mc:AlternateContent>
      </w:r>
      <w:r>
        <w:t>Se</w:t>
      </w:r>
      <w:r>
        <w:rPr>
          <w:spacing w:val="-4"/>
        </w:rPr>
        <w:t xml:space="preserve"> </w:t>
      </w:r>
      <w:r>
        <w:t>recomienda</w:t>
      </w:r>
      <w:r>
        <w:rPr>
          <w:spacing w:val="-4"/>
        </w:rPr>
        <w:t xml:space="preserve"> </w:t>
      </w:r>
      <w:r>
        <w:t>evitar</w:t>
      </w:r>
      <w:r>
        <w:rPr>
          <w:spacing w:val="-4"/>
        </w:rPr>
        <w:t xml:space="preserve"> </w:t>
      </w:r>
      <w:r>
        <w:t>su</w:t>
      </w:r>
      <w:r>
        <w:rPr>
          <w:spacing w:val="-4"/>
        </w:rPr>
        <w:t xml:space="preserve"> </w:t>
      </w:r>
      <w:r>
        <w:t>aplicación</w:t>
      </w:r>
      <w:r>
        <w:rPr>
          <w:spacing w:val="-4"/>
        </w:rPr>
        <w:t xml:space="preserve"> </w:t>
      </w:r>
      <w:r>
        <w:t>cuando</w:t>
      </w:r>
      <w:r>
        <w:rPr>
          <w:spacing w:val="-4"/>
        </w:rPr>
        <w:t xml:space="preserve"> </w:t>
      </w:r>
      <w:r>
        <w:t>el</w:t>
      </w:r>
      <w:r>
        <w:rPr>
          <w:spacing w:val="-4"/>
        </w:rPr>
        <w:t xml:space="preserve"> </w:t>
      </w:r>
      <w:r>
        <w:t>clima</w:t>
      </w:r>
      <w:r>
        <w:rPr>
          <w:spacing w:val="-4"/>
        </w:rPr>
        <w:t xml:space="preserve"> </w:t>
      </w:r>
      <w:r>
        <w:t>sea</w:t>
      </w:r>
      <w:r>
        <w:rPr>
          <w:spacing w:val="-4"/>
        </w:rPr>
        <w:t xml:space="preserve"> </w:t>
      </w:r>
      <w:r>
        <w:t>lluvioso</w:t>
      </w:r>
      <w:r>
        <w:rPr>
          <w:spacing w:val="-4"/>
        </w:rPr>
        <w:t xml:space="preserve"> </w:t>
      </w:r>
      <w:r>
        <w:t>o</w:t>
      </w:r>
      <w:r>
        <w:rPr>
          <w:spacing w:val="-4"/>
        </w:rPr>
        <w:t xml:space="preserve"> </w:t>
      </w:r>
      <w:r>
        <w:t>la</w:t>
      </w:r>
      <w:r>
        <w:rPr>
          <w:spacing w:val="-4"/>
        </w:rPr>
        <w:t xml:space="preserve"> </w:t>
      </w:r>
      <w:r>
        <w:t>temperatura</w:t>
      </w:r>
      <w:r>
        <w:rPr>
          <w:spacing w:val="-4"/>
        </w:rPr>
        <w:t xml:space="preserve"> </w:t>
      </w:r>
      <w:r>
        <w:t>inferior</w:t>
      </w:r>
      <w:r>
        <w:rPr>
          <w:spacing w:val="-4"/>
        </w:rPr>
        <w:t xml:space="preserve"> </w:t>
      </w:r>
      <w:r>
        <w:t>a</w:t>
      </w:r>
      <w:r>
        <w:rPr>
          <w:spacing w:val="-4"/>
        </w:rPr>
        <w:t xml:space="preserve"> </w:t>
      </w:r>
      <w:r>
        <w:t>5°C,</w:t>
      </w:r>
      <w:r>
        <w:rPr>
          <w:spacing w:val="-4"/>
        </w:rPr>
        <w:t xml:space="preserve"> </w:t>
      </w:r>
      <w:r>
        <w:t>o</w:t>
      </w:r>
      <w:r>
        <w:rPr>
          <w:spacing w:val="-4"/>
        </w:rPr>
        <w:t xml:space="preserve"> </w:t>
      </w:r>
      <w:r>
        <w:t>cuando</w:t>
      </w:r>
      <w:r>
        <w:rPr>
          <w:spacing w:val="-4"/>
        </w:rPr>
        <w:t xml:space="preserve"> </w:t>
      </w:r>
      <w:r>
        <w:t>así</w:t>
      </w:r>
      <w:r>
        <w:rPr>
          <w:spacing w:val="-4"/>
        </w:rPr>
        <w:t xml:space="preserve"> </w:t>
      </w:r>
      <w:r>
        <w:t>se</w:t>
      </w:r>
      <w:r>
        <w:rPr>
          <w:spacing w:val="-4"/>
        </w:rPr>
        <w:t xml:space="preserve"> </w:t>
      </w:r>
      <w:r>
        <w:t>prevea. La fuerza del viento debe ser considerada en cualquier caso.</w:t>
      </w:r>
    </w:p>
    <w:p w:rsidR="001D68CF" w:rsidRDefault="001D68CF">
      <w:pPr>
        <w:pStyle w:val="Textoindependiente"/>
        <w:spacing w:before="49"/>
      </w:pPr>
    </w:p>
    <w:p w:rsidR="001D68CF" w:rsidRDefault="00984CF1">
      <w:pPr>
        <w:pStyle w:val="Ttulo2"/>
        <w:numPr>
          <w:ilvl w:val="3"/>
          <w:numId w:val="9"/>
        </w:numPr>
        <w:tabs>
          <w:tab w:val="left" w:pos="776"/>
        </w:tabs>
        <w:ind w:left="776" w:hanging="666"/>
      </w:pPr>
      <w:bookmarkStart w:id="31" w:name="_TOC_250013"/>
      <w:r>
        <w:t>Láminas</w:t>
      </w:r>
      <w:r>
        <w:rPr>
          <w:spacing w:val="9"/>
        </w:rPr>
        <w:t xml:space="preserve"> </w:t>
      </w:r>
      <w:r>
        <w:t>de</w:t>
      </w:r>
      <w:r>
        <w:rPr>
          <w:spacing w:val="9"/>
        </w:rPr>
        <w:t xml:space="preserve"> </w:t>
      </w:r>
      <w:bookmarkEnd w:id="31"/>
      <w:r>
        <w:rPr>
          <w:spacing w:val="-2"/>
        </w:rPr>
        <w:t>elastómeros</w:t>
      </w:r>
    </w:p>
    <w:p w:rsidR="001D68CF" w:rsidRDefault="001D68CF">
      <w:pPr>
        <w:pStyle w:val="Textoindependiente"/>
        <w:spacing w:before="17"/>
        <w:rPr>
          <w:b/>
          <w:i/>
          <w:sz w:val="14"/>
        </w:rPr>
      </w:pPr>
    </w:p>
    <w:p w:rsidR="001D68CF" w:rsidRDefault="00984CF1">
      <w:pPr>
        <w:pStyle w:val="Prrafodelista"/>
        <w:numPr>
          <w:ilvl w:val="4"/>
          <w:numId w:val="9"/>
        </w:numPr>
        <w:tabs>
          <w:tab w:val="left" w:pos="930"/>
        </w:tabs>
        <w:ind w:left="930" w:hanging="820"/>
        <w:rPr>
          <w:b/>
          <w:i/>
          <w:sz w:val="14"/>
        </w:rPr>
      </w:pPr>
      <w:r>
        <w:rPr>
          <w:b/>
          <w:i/>
          <w:sz w:val="14"/>
        </w:rPr>
        <w:t>Condiciones</w:t>
      </w:r>
      <w:r>
        <w:rPr>
          <w:b/>
          <w:i/>
          <w:spacing w:val="12"/>
          <w:sz w:val="14"/>
        </w:rPr>
        <w:t xml:space="preserve"> </w:t>
      </w:r>
      <w:r>
        <w:rPr>
          <w:b/>
          <w:i/>
          <w:sz w:val="14"/>
        </w:rPr>
        <w:t>de</w:t>
      </w:r>
      <w:r>
        <w:rPr>
          <w:b/>
          <w:i/>
          <w:spacing w:val="12"/>
          <w:sz w:val="14"/>
        </w:rPr>
        <w:t xml:space="preserve"> </w:t>
      </w:r>
      <w:r>
        <w:rPr>
          <w:b/>
          <w:i/>
          <w:spacing w:val="-2"/>
          <w:sz w:val="14"/>
        </w:rPr>
        <w:t>suministro</w:t>
      </w:r>
    </w:p>
    <w:p w:rsidR="001D68CF" w:rsidRDefault="00984CF1">
      <w:pPr>
        <w:pStyle w:val="Textoindependiente"/>
        <w:spacing w:before="138"/>
        <w:ind w:left="482"/>
      </w:pPr>
      <w:r>
        <w:rPr>
          <w:noProof/>
          <w:lang w:eastAsia="es-ES"/>
        </w:rPr>
        <mc:AlternateContent>
          <mc:Choice Requires="wps">
            <w:drawing>
              <wp:anchor distT="0" distB="0" distL="0" distR="0" simplePos="0" relativeHeight="15920640" behindDoc="0" locked="0" layoutInCell="1" allowOverlap="1">
                <wp:simplePos x="0" y="0"/>
                <wp:positionH relativeFrom="page">
                  <wp:posOffset>755904</wp:posOffset>
                </wp:positionH>
                <wp:positionV relativeFrom="paragraph">
                  <wp:posOffset>123523</wp:posOffset>
                </wp:positionV>
                <wp:extent cx="29209" cy="29209"/>
                <wp:effectExtent l="0" t="0" r="0" b="0"/>
                <wp:wrapNone/>
                <wp:docPr id="405" name="Graphic 4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758C51" id="Graphic 405" o:spid="_x0000_s1026" style="position:absolute;margin-left:59.5pt;margin-top:9.75pt;width:2.3pt;height:2.3pt;z-index:1592064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" path="m28956,l,,,28955r28956,l28956,xe" fillcolor="black" stroked="f">
                <v:path arrowok="t"/>
                <w10:wrap anchorx="page"/>
              </v:shape>
            </w:pict>
          </mc:Fallback>
        </mc:AlternateContent>
      </w:r>
      <w:r>
        <w:t>Las</w:t>
      </w:r>
      <w:r>
        <w:rPr>
          <w:spacing w:val="-5"/>
        </w:rPr>
        <w:t xml:space="preserve"> </w:t>
      </w:r>
      <w:r>
        <w:t>láminas</w:t>
      </w:r>
      <w:r>
        <w:rPr>
          <w:spacing w:val="-5"/>
        </w:rPr>
        <w:t xml:space="preserve"> </w:t>
      </w:r>
      <w:r>
        <w:t>se</w:t>
      </w:r>
      <w:r>
        <w:rPr>
          <w:spacing w:val="-4"/>
        </w:rPr>
        <w:t xml:space="preserve"> </w:t>
      </w:r>
      <w:r>
        <w:t>deben</w:t>
      </w:r>
      <w:r>
        <w:rPr>
          <w:spacing w:val="-5"/>
        </w:rPr>
        <w:t xml:space="preserve"> </w:t>
      </w:r>
      <w:r>
        <w:t>suministrar</w:t>
      </w:r>
      <w:r>
        <w:rPr>
          <w:spacing w:val="-5"/>
        </w:rPr>
        <w:t xml:space="preserve"> </w:t>
      </w:r>
      <w:r>
        <w:t>de</w:t>
      </w:r>
      <w:r>
        <w:rPr>
          <w:spacing w:val="-4"/>
        </w:rPr>
        <w:t xml:space="preserve"> </w:t>
      </w:r>
      <w:r>
        <w:t>una</w:t>
      </w:r>
      <w:r>
        <w:rPr>
          <w:spacing w:val="-5"/>
        </w:rPr>
        <w:t xml:space="preserve"> </w:t>
      </w:r>
      <w:r>
        <w:t>pieza,</w:t>
      </w:r>
      <w:r>
        <w:rPr>
          <w:spacing w:val="-5"/>
        </w:rPr>
        <w:t xml:space="preserve"> </w:t>
      </w:r>
      <w:r>
        <w:t>sin</w:t>
      </w:r>
      <w:r>
        <w:rPr>
          <w:spacing w:val="-4"/>
        </w:rPr>
        <w:t xml:space="preserve"> </w:t>
      </w:r>
      <w:r>
        <w:t>uniones,</w:t>
      </w:r>
      <w:r>
        <w:rPr>
          <w:spacing w:val="-5"/>
        </w:rPr>
        <w:t xml:space="preserve"> </w:t>
      </w:r>
      <w:r>
        <w:t>embalad</w:t>
      </w:r>
      <w:r>
        <w:t>as</w:t>
      </w:r>
      <w:r>
        <w:rPr>
          <w:spacing w:val="-5"/>
        </w:rPr>
        <w:t xml:space="preserve"> </w:t>
      </w:r>
      <w:r>
        <w:t>en</w:t>
      </w:r>
      <w:r>
        <w:rPr>
          <w:spacing w:val="-4"/>
        </w:rPr>
        <w:t xml:space="preserve"> </w:t>
      </w:r>
      <w:r>
        <w:rPr>
          <w:spacing w:val="-2"/>
        </w:rPr>
        <w:t>rollos.</w:t>
      </w:r>
    </w:p>
    <w:p w:rsidR="001D68CF" w:rsidRDefault="001D68CF">
      <w:pPr>
        <w:pStyle w:val="Textoindependiente"/>
        <w:spacing w:before="122"/>
      </w:pPr>
    </w:p>
    <w:p w:rsidR="001D68CF" w:rsidRDefault="00984CF1">
      <w:pPr>
        <w:pStyle w:val="Ttulo2"/>
        <w:numPr>
          <w:ilvl w:val="4"/>
          <w:numId w:val="9"/>
        </w:numPr>
        <w:tabs>
          <w:tab w:val="left" w:pos="930"/>
        </w:tabs>
        <w:spacing w:before="1"/>
        <w:ind w:left="930" w:hanging="820"/>
      </w:pPr>
      <w:r>
        <w:t>Recepción</w:t>
      </w:r>
      <w:r>
        <w:rPr>
          <w:spacing w:val="9"/>
        </w:rPr>
        <w:t xml:space="preserve"> </w:t>
      </w:r>
      <w:r>
        <w:t>y</w:t>
      </w:r>
      <w:r>
        <w:rPr>
          <w:spacing w:val="10"/>
        </w:rPr>
        <w:t xml:space="preserve"> </w:t>
      </w:r>
      <w:r>
        <w:rPr>
          <w:spacing w:val="-2"/>
        </w:rPr>
        <w:t>control</w:t>
      </w:r>
    </w:p>
    <w:p w:rsidR="001D68CF" w:rsidRDefault="00984CF1">
      <w:pPr>
        <w:pStyle w:val="Textoindependiente"/>
        <w:spacing w:before="137"/>
        <w:ind w:left="482"/>
      </w:pPr>
      <w:r>
        <w:rPr>
          <w:noProof/>
          <w:lang w:eastAsia="es-ES"/>
        </w:rPr>
        <mc:AlternateContent>
          <mc:Choice Requires="wps">
            <w:drawing>
              <wp:anchor distT="0" distB="0" distL="0" distR="0" simplePos="0" relativeHeight="15921152" behindDoc="0" locked="0" layoutInCell="1" allowOverlap="1">
                <wp:simplePos x="0" y="0"/>
                <wp:positionH relativeFrom="page">
                  <wp:posOffset>755904</wp:posOffset>
                </wp:positionH>
                <wp:positionV relativeFrom="paragraph">
                  <wp:posOffset>123058</wp:posOffset>
                </wp:positionV>
                <wp:extent cx="29209" cy="29209"/>
                <wp:effectExtent l="0" t="0" r="0" b="0"/>
                <wp:wrapNone/>
                <wp:docPr id="406" name="Graphic 4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128229" id="Graphic 406" o:spid="_x0000_s1026" style="position:absolute;margin-left:59.5pt;margin-top:9.7pt;width:2.3pt;height:2.3pt;z-index:1592115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ALK8gLMQIAAN8EAAAOAAAAAAAAAAAAAAAAAC4C&#10;AABkcnMvZTJvRG9jLnhtbFBLAQItABQABgAIAAAAIQDZ3ugd3gAAAAkBAAAPAAAAAAAAAAAAAAAA&#10;AIsEAABkcnMvZG93bnJldi54bWxQSwUGAAAAAAQABADzAAAAlgUAAAAA&#10;" path="m28956,l,,,28956r28956,l28956,xe" fillcolor="black" stroked="f">
                <v:path arrowok="t"/>
                <w10:wrap anchorx="page"/>
              </v:shape>
            </w:pict>
          </mc:Fallback>
        </mc:AlternateContent>
      </w:r>
      <w:r>
        <w:t>Documentación</w:t>
      </w:r>
      <w:r>
        <w:rPr>
          <w:spacing w:val="-6"/>
        </w:rPr>
        <w:t xml:space="preserve"> </w:t>
      </w:r>
      <w:r>
        <w:t>de</w:t>
      </w:r>
      <w:r>
        <w:rPr>
          <w:spacing w:val="-5"/>
        </w:rPr>
        <w:t xml:space="preserve"> </w:t>
      </w:r>
      <w:r>
        <w:t>los</w:t>
      </w:r>
      <w:r>
        <w:rPr>
          <w:spacing w:val="-6"/>
        </w:rPr>
        <w:t xml:space="preserve"> </w:t>
      </w:r>
      <w:r>
        <w:rPr>
          <w:spacing w:val="-2"/>
        </w:rPr>
        <w:t>suministros:</w:t>
      </w:r>
    </w:p>
    <w:p w:rsidR="001D68CF" w:rsidRDefault="00984CF1">
      <w:pPr>
        <w:pStyle w:val="Textoindependiente"/>
        <w:spacing w:before="56"/>
        <w:ind w:left="751"/>
      </w:pPr>
      <w:r>
        <w:rPr>
          <w:noProof/>
          <w:lang w:eastAsia="es-ES"/>
        </w:rPr>
        <mc:AlternateContent>
          <mc:Choice Requires="wps">
            <w:drawing>
              <wp:anchor distT="0" distB="0" distL="0" distR="0" simplePos="0" relativeHeight="15921664" behindDoc="0" locked="0" layoutInCell="1" allowOverlap="1">
                <wp:simplePos x="0" y="0"/>
                <wp:positionH relativeFrom="page">
                  <wp:posOffset>935736</wp:posOffset>
                </wp:positionH>
                <wp:positionV relativeFrom="paragraph">
                  <wp:posOffset>77469</wp:posOffset>
                </wp:positionV>
                <wp:extent cx="20320" cy="20320"/>
                <wp:effectExtent l="0" t="0" r="0" b="0"/>
                <wp:wrapNone/>
                <wp:docPr id="407" name="Graphic 4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2"/>
                              </a:lnTo>
                              <a:lnTo>
                                <a:pt x="19812" y="19812"/>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35935C" id="Graphic 407" o:spid="_x0000_s1026" style="position:absolute;margin-left:73.7pt;margin-top:6.1pt;width:1.6pt;height:1.6pt;z-index:15921664;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" path="m19812,l,,,19812r19812,l19812,xe" fillcolor="black" stroked="f">
                <v:path arrowok="t"/>
                <w10:wrap anchorx="page"/>
              </v:shape>
            </w:pict>
          </mc:Fallback>
        </mc:AlternateContent>
      </w:r>
      <w:r>
        <w:t>Este</w:t>
      </w:r>
      <w:r>
        <w:rPr>
          <w:spacing w:val="10"/>
        </w:rPr>
        <w:t xml:space="preserve"> </w:t>
      </w:r>
      <w:r>
        <w:t>material</w:t>
      </w:r>
      <w:r>
        <w:rPr>
          <w:spacing w:val="10"/>
        </w:rPr>
        <w:t xml:space="preserve"> </w:t>
      </w:r>
      <w:r>
        <w:t>debe</w:t>
      </w:r>
      <w:r>
        <w:rPr>
          <w:spacing w:val="10"/>
        </w:rPr>
        <w:t xml:space="preserve"> </w:t>
      </w:r>
      <w:r>
        <w:t>estar</w:t>
      </w:r>
      <w:r>
        <w:rPr>
          <w:spacing w:val="10"/>
        </w:rPr>
        <w:t xml:space="preserve"> </w:t>
      </w:r>
      <w:r>
        <w:t>provisto</w:t>
      </w:r>
      <w:r>
        <w:rPr>
          <w:spacing w:val="10"/>
        </w:rPr>
        <w:t xml:space="preserve"> </w:t>
      </w:r>
      <w:r>
        <w:t>del</w:t>
      </w:r>
      <w:r>
        <w:rPr>
          <w:spacing w:val="10"/>
        </w:rPr>
        <w:t xml:space="preserve"> </w:t>
      </w:r>
      <w:r>
        <w:t>marcado</w:t>
      </w:r>
      <w:r>
        <w:rPr>
          <w:spacing w:val="10"/>
        </w:rPr>
        <w:t xml:space="preserve"> </w:t>
      </w:r>
      <w:r>
        <w:t>CE,</w:t>
      </w:r>
      <w:r>
        <w:rPr>
          <w:spacing w:val="10"/>
        </w:rPr>
        <w:t xml:space="preserve"> </w:t>
      </w:r>
      <w:r>
        <w:t>que</w:t>
      </w:r>
      <w:r>
        <w:rPr>
          <w:spacing w:val="10"/>
        </w:rPr>
        <w:t xml:space="preserve"> </w:t>
      </w:r>
      <w:r>
        <w:t>es</w:t>
      </w:r>
      <w:r>
        <w:rPr>
          <w:spacing w:val="10"/>
        </w:rPr>
        <w:t xml:space="preserve"> </w:t>
      </w:r>
      <w:r>
        <w:t>una</w:t>
      </w:r>
      <w:r>
        <w:rPr>
          <w:spacing w:val="10"/>
        </w:rPr>
        <w:t xml:space="preserve"> </w:t>
      </w:r>
      <w:r>
        <w:t>indicación</w:t>
      </w:r>
      <w:r>
        <w:rPr>
          <w:spacing w:val="10"/>
        </w:rPr>
        <w:t xml:space="preserve"> </w:t>
      </w:r>
      <w:r>
        <w:t>de</w:t>
      </w:r>
      <w:r>
        <w:rPr>
          <w:spacing w:val="10"/>
        </w:rPr>
        <w:t xml:space="preserve"> </w:t>
      </w:r>
      <w:r>
        <w:t>que</w:t>
      </w:r>
      <w:r>
        <w:rPr>
          <w:spacing w:val="10"/>
        </w:rPr>
        <w:t xml:space="preserve"> </w:t>
      </w:r>
      <w:r>
        <w:t>cumple</w:t>
      </w:r>
      <w:r>
        <w:rPr>
          <w:spacing w:val="10"/>
        </w:rPr>
        <w:t xml:space="preserve"> </w:t>
      </w:r>
      <w:r>
        <w:t>los</w:t>
      </w:r>
      <w:r>
        <w:rPr>
          <w:spacing w:val="10"/>
        </w:rPr>
        <w:t xml:space="preserve"> </w:t>
      </w:r>
      <w:r>
        <w:t>requisitos</w:t>
      </w:r>
      <w:r>
        <w:rPr>
          <w:spacing w:val="10"/>
        </w:rPr>
        <w:t xml:space="preserve"> </w:t>
      </w:r>
      <w:r>
        <w:t>esenciales</w:t>
      </w:r>
      <w:r>
        <w:rPr>
          <w:spacing w:val="10"/>
        </w:rPr>
        <w:t xml:space="preserve"> </w:t>
      </w:r>
      <w:r>
        <w:t>y</w:t>
      </w:r>
      <w:r>
        <w:rPr>
          <w:spacing w:val="10"/>
        </w:rPr>
        <w:t xml:space="preserve"> </w:t>
      </w:r>
      <w:r>
        <w:t>ha</w:t>
      </w:r>
      <w:r>
        <w:rPr>
          <w:spacing w:val="10"/>
        </w:rPr>
        <w:t xml:space="preserve"> </w:t>
      </w:r>
      <w:r>
        <w:t>sido</w:t>
      </w:r>
      <w:r>
        <w:rPr>
          <w:spacing w:val="10"/>
        </w:rPr>
        <w:t xml:space="preserve"> </w:t>
      </w:r>
      <w:r>
        <w:t>objeto</w:t>
      </w:r>
      <w:r>
        <w:rPr>
          <w:spacing w:val="10"/>
        </w:rPr>
        <w:t xml:space="preserve"> </w:t>
      </w:r>
      <w:r>
        <w:t>de</w:t>
      </w:r>
      <w:r>
        <w:rPr>
          <w:spacing w:val="10"/>
        </w:rPr>
        <w:t xml:space="preserve"> </w:t>
      </w:r>
      <w:r>
        <w:t>un procedimiento de evaluación de la conformidad.</w:t>
      </w:r>
    </w:p>
    <w:p w:rsidR="001D68CF" w:rsidRDefault="00984CF1">
      <w:pPr>
        <w:pStyle w:val="Textoindependiente"/>
        <w:spacing w:before="73"/>
        <w:ind w:left="482"/>
      </w:pPr>
      <w:r>
        <w:rPr>
          <w:noProof/>
          <w:lang w:eastAsia="es-ES"/>
        </w:rPr>
        <mc:AlternateContent>
          <mc:Choice Requires="wps">
            <w:drawing>
              <wp:anchor distT="0" distB="0" distL="0" distR="0" simplePos="0" relativeHeight="15922176" behindDoc="0" locked="0" layoutInCell="1" allowOverlap="1">
                <wp:simplePos x="0" y="0"/>
                <wp:positionH relativeFrom="page">
                  <wp:posOffset>755904</wp:posOffset>
                </wp:positionH>
                <wp:positionV relativeFrom="paragraph">
                  <wp:posOffset>82050</wp:posOffset>
                </wp:positionV>
                <wp:extent cx="29209" cy="29209"/>
                <wp:effectExtent l="0" t="0" r="0" b="0"/>
                <wp:wrapNone/>
                <wp:docPr id="408" name="Graphic 4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3F0B5E" id="Graphic 408" o:spid="_x0000_s1026" style="position:absolute;margin-left:59.5pt;margin-top:6.45pt;width:2.3pt;height:2.3pt;z-index:1592217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" path="m28956,l,,,28955r28956,l28956,xe" fillcolor="black" stroked="f">
                <v:path arrowok="t"/>
                <w10:wrap anchorx="page"/>
              </v:shape>
            </w:pict>
          </mc:Fallback>
        </mc:AlternateContent>
      </w:r>
      <w:r>
        <w:rPr>
          <w:spacing w:val="-2"/>
        </w:rPr>
        <w:t>Ensayos:</w:t>
      </w:r>
    </w:p>
    <w:p w:rsidR="001D68CF" w:rsidRDefault="00984CF1">
      <w:pPr>
        <w:pStyle w:val="Textoindependiente"/>
        <w:spacing w:before="55"/>
        <w:ind w:left="751"/>
      </w:pPr>
      <w:r>
        <w:rPr>
          <w:noProof/>
          <w:lang w:eastAsia="es-ES"/>
        </w:rPr>
        <mc:AlternateContent>
          <mc:Choice Requires="wps">
            <w:drawing>
              <wp:anchor distT="0" distB="0" distL="0" distR="0" simplePos="0" relativeHeight="15922688" behindDoc="0" locked="0" layoutInCell="1" allowOverlap="1">
                <wp:simplePos x="0" y="0"/>
                <wp:positionH relativeFrom="page">
                  <wp:posOffset>935736</wp:posOffset>
                </wp:positionH>
                <wp:positionV relativeFrom="paragraph">
                  <wp:posOffset>77101</wp:posOffset>
                </wp:positionV>
                <wp:extent cx="20320" cy="20320"/>
                <wp:effectExtent l="0" t="0" r="0" b="0"/>
                <wp:wrapNone/>
                <wp:docPr id="409" name="Graphic 4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 cy="20320"/>
                        </a:xfrm>
                        <a:custGeom>
                          <a:avLst/>
                          <a:gdLst/>
                          <a:ahLst/>
                          <a:cxnLst/>
                          <a:rect l="l" t="t" r="r" b="b"/>
                          <a:pathLst>
                            <a:path w="20320" h="20320">
                              <a:moveTo>
                                <a:pt x="19812" y="0"/>
                              </a:moveTo>
                              <a:lnTo>
                                <a:pt x="0" y="0"/>
                              </a:lnTo>
                              <a:lnTo>
                                <a:pt x="0" y="19811"/>
                              </a:lnTo>
                              <a:lnTo>
                                <a:pt x="19812" y="19811"/>
                              </a:lnTo>
                              <a:lnTo>
                                <a:pt x="1981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C55AD" id="Graphic 409" o:spid="_x0000_s1026" style="position:absolute;margin-left:73.7pt;margin-top:6.05pt;width:1.6pt;height:1.6pt;z-index:15922688;visibility:visible;mso-wrap-style:square;mso-wrap-distance-left:0;mso-wrap-distance-top:0;mso-wrap-distance-right:0;mso-wrap-distance-bottom:0;mso-position-horizontal:absolute;mso-position-horizontal-relative:page;mso-position-vertical:absolute;mso-position-vertical-relative:text;v-text-anchor:top" coordsize="20320,20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" path="m19812,l,,,19811r19812,l19812,xe" fillcolor="black" stroked="f">
                <v:path arrowok="t"/>
                <w10:wrap anchorx="page"/>
              </v:shape>
            </w:pict>
          </mc:Fallback>
        </mc:AlternateContent>
      </w:r>
      <w:r>
        <w:t>La</w:t>
      </w:r>
      <w:r>
        <w:rPr>
          <w:spacing w:val="-5"/>
        </w:rPr>
        <w:t xml:space="preserve"> </w:t>
      </w:r>
      <w:r>
        <w:t>comprobación</w:t>
      </w:r>
      <w:r>
        <w:rPr>
          <w:spacing w:val="-6"/>
        </w:rPr>
        <w:t xml:space="preserve"> </w:t>
      </w:r>
      <w:r>
        <w:t>de</w:t>
      </w:r>
      <w:r>
        <w:rPr>
          <w:spacing w:val="-5"/>
        </w:rPr>
        <w:t xml:space="preserve"> </w:t>
      </w:r>
      <w:r>
        <w:t>las</w:t>
      </w:r>
      <w:r>
        <w:rPr>
          <w:spacing w:val="-5"/>
        </w:rPr>
        <w:t xml:space="preserve"> </w:t>
      </w:r>
      <w:r>
        <w:t>propiedades</w:t>
      </w:r>
      <w:r>
        <w:rPr>
          <w:spacing w:val="-5"/>
        </w:rPr>
        <w:t xml:space="preserve"> </w:t>
      </w:r>
      <w:r>
        <w:t>o</w:t>
      </w:r>
      <w:r>
        <w:rPr>
          <w:spacing w:val="-5"/>
        </w:rPr>
        <w:t xml:space="preserve"> </w:t>
      </w:r>
      <w:r>
        <w:t>características</w:t>
      </w:r>
      <w:r>
        <w:rPr>
          <w:spacing w:val="-5"/>
        </w:rPr>
        <w:t xml:space="preserve"> </w:t>
      </w:r>
      <w:r>
        <w:t>exigibles</w:t>
      </w:r>
      <w:r>
        <w:rPr>
          <w:spacing w:val="-5"/>
        </w:rPr>
        <w:t xml:space="preserve"> </w:t>
      </w:r>
      <w:r>
        <w:t>a</w:t>
      </w:r>
      <w:r>
        <w:rPr>
          <w:spacing w:val="-5"/>
        </w:rPr>
        <w:t xml:space="preserve"> </w:t>
      </w:r>
      <w:r>
        <w:t>este</w:t>
      </w:r>
      <w:r>
        <w:rPr>
          <w:spacing w:val="-5"/>
        </w:rPr>
        <w:t xml:space="preserve"> </w:t>
      </w:r>
      <w:r>
        <w:t>material</w:t>
      </w:r>
      <w:r>
        <w:rPr>
          <w:spacing w:val="-5"/>
        </w:rPr>
        <w:t xml:space="preserve"> </w:t>
      </w:r>
      <w:r>
        <w:t>se</w:t>
      </w:r>
      <w:r>
        <w:rPr>
          <w:spacing w:val="-5"/>
        </w:rPr>
        <w:t xml:space="preserve"> </w:t>
      </w:r>
      <w:r>
        <w:t>realiza</w:t>
      </w:r>
      <w:r>
        <w:rPr>
          <w:spacing w:val="-5"/>
        </w:rPr>
        <w:t xml:space="preserve"> </w:t>
      </w:r>
      <w:r>
        <w:t>según</w:t>
      </w:r>
      <w:r>
        <w:rPr>
          <w:spacing w:val="-5"/>
        </w:rPr>
        <w:t xml:space="preserve"> </w:t>
      </w:r>
      <w:r>
        <w:t>la</w:t>
      </w:r>
      <w:r>
        <w:rPr>
          <w:spacing w:val="-5"/>
        </w:rPr>
        <w:t xml:space="preserve"> </w:t>
      </w:r>
      <w:r>
        <w:t>normativa</w:t>
      </w:r>
      <w:r>
        <w:rPr>
          <w:spacing w:val="-5"/>
        </w:rPr>
        <w:t xml:space="preserve"> </w:t>
      </w:r>
      <w:r>
        <w:rPr>
          <w:spacing w:val="-2"/>
        </w:rPr>
        <w:t>vigente.</w:t>
      </w:r>
    </w:p>
    <w:p w:rsidR="001D68CF" w:rsidRDefault="001D68CF">
      <w:pPr>
        <w:pStyle w:val="Textoindependiente"/>
        <w:spacing w:before="123"/>
      </w:pPr>
    </w:p>
    <w:p w:rsidR="001D68CF" w:rsidRDefault="00984CF1">
      <w:pPr>
        <w:pStyle w:val="Ttulo2"/>
        <w:numPr>
          <w:ilvl w:val="4"/>
          <w:numId w:val="9"/>
        </w:numPr>
        <w:tabs>
          <w:tab w:val="left" w:pos="930"/>
        </w:tabs>
        <w:ind w:left="930" w:hanging="820"/>
      </w:pPr>
      <w:r>
        <w:t>Conservación,</w:t>
      </w:r>
      <w:r>
        <w:rPr>
          <w:spacing w:val="17"/>
        </w:rPr>
        <w:t xml:space="preserve"> </w:t>
      </w:r>
      <w:r>
        <w:t>almacenamiento</w:t>
      </w:r>
      <w:r>
        <w:rPr>
          <w:spacing w:val="18"/>
        </w:rPr>
        <w:t xml:space="preserve"> </w:t>
      </w:r>
      <w:r>
        <w:t>y</w:t>
      </w:r>
      <w:r>
        <w:rPr>
          <w:spacing w:val="17"/>
        </w:rPr>
        <w:t xml:space="preserve"> </w:t>
      </w:r>
      <w:r>
        <w:rPr>
          <w:spacing w:val="-2"/>
        </w:rPr>
        <w:t>manipulación</w:t>
      </w:r>
    </w:p>
    <w:p w:rsidR="001D68CF" w:rsidRDefault="00984CF1">
      <w:pPr>
        <w:pStyle w:val="Textoindependiente"/>
        <w:spacing w:before="137"/>
        <w:ind w:left="482"/>
      </w:pPr>
      <w:r>
        <w:rPr>
          <w:noProof/>
          <w:lang w:eastAsia="es-ES"/>
        </w:rPr>
        <mc:AlternateContent>
          <mc:Choice Requires="wps">
            <w:drawing>
              <wp:anchor distT="0" distB="0" distL="0" distR="0" simplePos="0" relativeHeight="15923200" behindDoc="0" locked="0" layoutInCell="1" allowOverlap="1">
                <wp:simplePos x="0" y="0"/>
                <wp:positionH relativeFrom="page">
                  <wp:posOffset>755904</wp:posOffset>
                </wp:positionH>
                <wp:positionV relativeFrom="paragraph">
                  <wp:posOffset>123245</wp:posOffset>
                </wp:positionV>
                <wp:extent cx="29209" cy="29209"/>
                <wp:effectExtent l="0" t="0" r="0" b="0"/>
                <wp:wrapNone/>
                <wp:docPr id="410" name="Graphic 4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0263AD0" id="Graphic 410" o:spid="_x0000_s1026" style="position:absolute;margin-left:59.5pt;margin-top:9.7pt;width:2.3pt;height:2.3pt;z-index:15923200;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" path="m28956,l,,,28955r28956,l28956,xe" fillcolor="black" stroked="f">
                <v:path arrowok="t"/>
                <w10:wrap anchorx="page"/>
              </v:shape>
            </w:pict>
          </mc:Fallback>
        </mc:AlternateContent>
      </w:r>
      <w:r>
        <w:t>El almacenamiento se realizará manteniendo los rollos en su envase, apilados en posición horizontal con un máximo de 3 hiladas puestas en la misma dirección.</w:t>
      </w:r>
    </w:p>
    <w:p w:rsidR="001D68CF" w:rsidRDefault="00984CF1">
      <w:pPr>
        <w:pStyle w:val="Textoindependiente"/>
        <w:spacing w:before="73" w:line="352" w:lineRule="auto"/>
        <w:ind w:left="482" w:right="1041"/>
      </w:pPr>
      <w:r>
        <w:rPr>
          <w:noProof/>
          <w:lang w:eastAsia="es-ES"/>
        </w:rPr>
        <mc:AlternateContent>
          <mc:Choice Requires="wps">
            <w:drawing>
              <wp:anchor distT="0" distB="0" distL="0" distR="0" simplePos="0" relativeHeight="15923712" behindDoc="0" locked="0" layoutInCell="1" allowOverlap="1">
                <wp:simplePos x="0" y="0"/>
                <wp:positionH relativeFrom="page">
                  <wp:posOffset>755904</wp:posOffset>
                </wp:positionH>
                <wp:positionV relativeFrom="paragraph">
                  <wp:posOffset>82486</wp:posOffset>
                </wp:positionV>
                <wp:extent cx="29209" cy="29209"/>
                <wp:effectExtent l="0" t="0" r="0" b="0"/>
                <wp:wrapNone/>
                <wp:docPr id="411" name="Graphic 4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913E0C" id="Graphic 411" o:spid="_x0000_s1026" style="position:absolute;margin-left:59.5pt;margin-top:6.5pt;width:2.3pt;height:2.3pt;z-index:15923712;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" path="m28956,l,,,28956r28956,l28956,xe" fillcolor="black" stroked="f">
                <v:path arrowok="t"/>
                <w10:wrap anchorx="page"/>
              </v:shape>
            </w:pict>
          </mc:Fallback>
        </mc:AlternateContent>
      </w:r>
      <w:r>
        <w:rPr>
          <w:noProof/>
          <w:lang w:eastAsia="es-ES"/>
        </w:rPr>
        <mc:AlternateContent>
          <mc:Choice Requires="wps">
            <w:drawing>
              <wp:anchor distT="0" distB="0" distL="0" distR="0" simplePos="0" relativeHeight="15924224" behindDoc="0" locked="0" layoutInCell="1" allowOverlap="1">
                <wp:simplePos x="0" y="0"/>
                <wp:positionH relativeFrom="page">
                  <wp:posOffset>755904</wp:posOffset>
                </wp:positionH>
                <wp:positionV relativeFrom="paragraph">
                  <wp:posOffset>230314</wp:posOffset>
                </wp:positionV>
                <wp:extent cx="29209" cy="29209"/>
                <wp:effectExtent l="0" t="0" r="0" b="0"/>
                <wp:wrapNone/>
                <wp:docPr id="412" name="Graphic 4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6"/>
                              </a:lnTo>
                              <a:lnTo>
                                <a:pt x="28956" y="28956"/>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BF5D38" id="Graphic 412" o:spid="_x0000_s1026" style="position:absolute;margin-left:59.5pt;margin-top:18.15pt;width:2.3pt;height:2.3pt;z-index:15924224;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" path="m28956,l,,,28956r28956,l28956,xe" fillcolor="black" stroked="f">
                <v:path arrowok="t"/>
                <w10:wrap anchorx="page"/>
              </v:shape>
            </w:pict>
          </mc:Fallback>
        </mc:AlternateContent>
      </w:r>
      <w:r>
        <w:t>El</w:t>
      </w:r>
      <w:r>
        <w:rPr>
          <w:spacing w:val="-4"/>
        </w:rPr>
        <w:t xml:space="preserve"> </w:t>
      </w:r>
      <w:r>
        <w:t>almacenamiento</w:t>
      </w:r>
      <w:r>
        <w:rPr>
          <w:spacing w:val="-4"/>
        </w:rPr>
        <w:t xml:space="preserve"> </w:t>
      </w:r>
      <w:r>
        <w:t>se</w:t>
      </w:r>
      <w:r>
        <w:rPr>
          <w:spacing w:val="-4"/>
        </w:rPr>
        <w:t xml:space="preserve"> </w:t>
      </w:r>
      <w:r>
        <w:t>realizará</w:t>
      </w:r>
      <w:r>
        <w:rPr>
          <w:spacing w:val="-4"/>
        </w:rPr>
        <w:t xml:space="preserve"> </w:t>
      </w:r>
      <w:r>
        <w:t>a</w:t>
      </w:r>
      <w:r>
        <w:rPr>
          <w:spacing w:val="-4"/>
        </w:rPr>
        <w:t xml:space="preserve"> </w:t>
      </w:r>
      <w:r>
        <w:t>una</w:t>
      </w:r>
      <w:r>
        <w:rPr>
          <w:spacing w:val="-4"/>
        </w:rPr>
        <w:t xml:space="preserve"> </w:t>
      </w:r>
      <w:r>
        <w:t>temperatura</w:t>
      </w:r>
      <w:r>
        <w:rPr>
          <w:spacing w:val="-4"/>
        </w:rPr>
        <w:t xml:space="preserve"> </w:t>
      </w:r>
      <w:r>
        <w:t>entre</w:t>
      </w:r>
      <w:r>
        <w:rPr>
          <w:spacing w:val="-4"/>
        </w:rPr>
        <w:t xml:space="preserve"> </w:t>
      </w:r>
      <w:r>
        <w:t>5°C</w:t>
      </w:r>
      <w:r>
        <w:rPr>
          <w:spacing w:val="-4"/>
        </w:rPr>
        <w:t xml:space="preserve"> </w:t>
      </w:r>
      <w:r>
        <w:t>y</w:t>
      </w:r>
      <w:r>
        <w:rPr>
          <w:spacing w:val="-4"/>
        </w:rPr>
        <w:t xml:space="preserve"> </w:t>
      </w:r>
      <w:r>
        <w:t>35°C,</w:t>
      </w:r>
      <w:r>
        <w:rPr>
          <w:spacing w:val="-4"/>
        </w:rPr>
        <w:t xml:space="preserve"> </w:t>
      </w:r>
      <w:r>
        <w:t>en</w:t>
      </w:r>
      <w:r>
        <w:rPr>
          <w:spacing w:val="-4"/>
        </w:rPr>
        <w:t xml:space="preserve"> </w:t>
      </w:r>
      <w:r>
        <w:t>lugares</w:t>
      </w:r>
      <w:r>
        <w:rPr>
          <w:spacing w:val="-4"/>
        </w:rPr>
        <w:t xml:space="preserve"> </w:t>
      </w:r>
      <w:r>
        <w:t>protegidos</w:t>
      </w:r>
      <w:r>
        <w:rPr>
          <w:spacing w:val="-4"/>
        </w:rPr>
        <w:t xml:space="preserve"> </w:t>
      </w:r>
      <w:r>
        <w:t>del</w:t>
      </w:r>
      <w:r>
        <w:rPr>
          <w:spacing w:val="-4"/>
        </w:rPr>
        <w:t xml:space="preserve"> </w:t>
      </w:r>
      <w:r>
        <w:t>sol</w:t>
      </w:r>
      <w:r>
        <w:t>,</w:t>
      </w:r>
      <w:r>
        <w:rPr>
          <w:spacing w:val="-4"/>
        </w:rPr>
        <w:t xml:space="preserve"> </w:t>
      </w:r>
      <w:r>
        <w:t>la</w:t>
      </w:r>
      <w:r>
        <w:rPr>
          <w:spacing w:val="-4"/>
        </w:rPr>
        <w:t xml:space="preserve"> </w:t>
      </w:r>
      <w:r>
        <w:t>lluvia</w:t>
      </w:r>
      <w:r>
        <w:rPr>
          <w:spacing w:val="-4"/>
        </w:rPr>
        <w:t xml:space="preserve"> </w:t>
      </w:r>
      <w:r>
        <w:t>y</w:t>
      </w:r>
      <w:r>
        <w:rPr>
          <w:spacing w:val="-4"/>
        </w:rPr>
        <w:t xml:space="preserve"> </w:t>
      </w:r>
      <w:r>
        <w:t>la</w:t>
      </w:r>
      <w:r>
        <w:rPr>
          <w:spacing w:val="-4"/>
        </w:rPr>
        <w:t xml:space="preserve"> </w:t>
      </w:r>
      <w:r>
        <w:t>humedad. Mantener protegido de agresiones mecánicas y apartado de las fuentes de combustión y de las llamas abiertas.</w:t>
      </w:r>
    </w:p>
    <w:p w:rsidR="001D68CF" w:rsidRDefault="001D68CF">
      <w:pPr>
        <w:pStyle w:val="Textoindependiente"/>
        <w:spacing w:before="49"/>
      </w:pPr>
    </w:p>
    <w:p w:rsidR="001D68CF" w:rsidRDefault="00984CF1">
      <w:pPr>
        <w:pStyle w:val="Ttulo2"/>
        <w:numPr>
          <w:ilvl w:val="4"/>
          <w:numId w:val="9"/>
        </w:numPr>
        <w:tabs>
          <w:tab w:val="left" w:pos="930"/>
        </w:tabs>
        <w:ind w:left="930" w:hanging="820"/>
      </w:pPr>
      <w:r>
        <w:t>Recomendaciones</w:t>
      </w:r>
      <w:r>
        <w:rPr>
          <w:spacing w:val="10"/>
        </w:rPr>
        <w:t xml:space="preserve"> </w:t>
      </w:r>
      <w:r>
        <w:t>para</w:t>
      </w:r>
      <w:r>
        <w:rPr>
          <w:spacing w:val="11"/>
        </w:rPr>
        <w:t xml:space="preserve"> </w:t>
      </w:r>
      <w:r>
        <w:t>su</w:t>
      </w:r>
      <w:r>
        <w:rPr>
          <w:spacing w:val="11"/>
        </w:rPr>
        <w:t xml:space="preserve"> </w:t>
      </w:r>
      <w:r>
        <w:t>uso</w:t>
      </w:r>
      <w:r>
        <w:rPr>
          <w:spacing w:val="10"/>
        </w:rPr>
        <w:t xml:space="preserve"> </w:t>
      </w:r>
      <w:r>
        <w:t>en</w:t>
      </w:r>
      <w:r>
        <w:rPr>
          <w:spacing w:val="11"/>
        </w:rPr>
        <w:t xml:space="preserve"> </w:t>
      </w:r>
      <w:r>
        <w:rPr>
          <w:spacing w:val="-4"/>
        </w:rPr>
        <w:t>obra</w:t>
      </w:r>
    </w:p>
    <w:p w:rsidR="001D68CF" w:rsidRDefault="00984CF1">
      <w:pPr>
        <w:pStyle w:val="Textoindependiente"/>
        <w:spacing w:before="138"/>
        <w:ind w:left="482"/>
      </w:pPr>
      <w:r>
        <w:rPr>
          <w:noProof/>
          <w:lang w:eastAsia="es-ES"/>
        </w:rPr>
        <mc:AlternateContent>
          <mc:Choice Requires="wps">
            <w:drawing>
              <wp:anchor distT="0" distB="0" distL="0" distR="0" simplePos="0" relativeHeight="15924736" behindDoc="0" locked="0" layoutInCell="1" allowOverlap="1">
                <wp:simplePos x="0" y="0"/>
                <wp:positionH relativeFrom="page">
                  <wp:posOffset>755904</wp:posOffset>
                </wp:positionH>
                <wp:positionV relativeFrom="paragraph">
                  <wp:posOffset>123482</wp:posOffset>
                </wp:positionV>
                <wp:extent cx="29209" cy="29209"/>
                <wp:effectExtent l="0" t="0" r="0" b="0"/>
                <wp:wrapNone/>
                <wp:docPr id="413" name="Graphic 4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29209"/>
                        </a:xfrm>
                        <a:custGeom>
                          <a:avLst/>
                          <a:gdLst/>
                          <a:ahLst/>
                          <a:cxnLst/>
                          <a:rect l="l" t="t" r="r" b="b"/>
                          <a:pathLst>
                            <a:path w="29209" h="29209">
                              <a:moveTo>
                                <a:pt x="28956" y="0"/>
                              </a:moveTo>
                              <a:lnTo>
                                <a:pt x="0" y="0"/>
                              </a:lnTo>
                              <a:lnTo>
                                <a:pt x="0" y="28955"/>
                              </a:lnTo>
                              <a:lnTo>
                                <a:pt x="28956" y="28955"/>
                              </a:lnTo>
                              <a:lnTo>
                                <a:pt x="289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9137E10" id="Graphic 413" o:spid="_x0000_s1026" style="position:absolute;margin-left:59.5pt;margin-top:9.7pt;width:2.3pt;height:2.3pt;z-index:15924736;visibility:visible;mso-wrap-style:square;mso-wrap-distance-left:0;mso-wrap-distance-top:0;mso-wrap-distance-right:0;mso-wrap-distance-bottom:0;mso-position-horizontal:absolute;mso-position-horizontal-relative:page;mso-position-vertical:absolute;mso-position-vertical-relative:text;v-text-anchor:top" coordsize="29209,29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" path="m28956,l,,,28955r28956,l28956,xe" fillcolor="black" stroked="f">
                <v:path arrowok="t"/>
                <w10:wrap anchorx="page"/>
              </v:shape>
            </w:pict>
          </mc:Fallback>
        </mc:AlternateContent>
      </w:r>
      <w:r>
        <w:t>La</w:t>
      </w:r>
      <w:r>
        <w:rPr>
          <w:spacing w:val="-5"/>
        </w:rPr>
        <w:t xml:space="preserve"> </w:t>
      </w:r>
      <w:r>
        <w:t>lámina</w:t>
      </w:r>
      <w:r>
        <w:rPr>
          <w:spacing w:val="-4"/>
        </w:rPr>
        <w:t xml:space="preserve"> </w:t>
      </w:r>
      <w:r>
        <w:t>debe</w:t>
      </w:r>
      <w:r>
        <w:rPr>
          <w:spacing w:val="-4"/>
        </w:rPr>
        <w:t xml:space="preserve"> </w:t>
      </w:r>
      <w:r>
        <w:t>reposar</w:t>
      </w:r>
      <w:r>
        <w:rPr>
          <w:spacing w:val="-5"/>
        </w:rPr>
        <w:t xml:space="preserve"> </w:t>
      </w:r>
      <w:r>
        <w:t>30</w:t>
      </w:r>
      <w:r>
        <w:rPr>
          <w:spacing w:val="-4"/>
        </w:rPr>
        <w:t xml:space="preserve"> </w:t>
      </w:r>
      <w:r>
        <w:t>minutos</w:t>
      </w:r>
      <w:r>
        <w:rPr>
          <w:spacing w:val="-4"/>
        </w:rPr>
        <w:t xml:space="preserve"> </w:t>
      </w:r>
      <w:r>
        <w:t>antes</w:t>
      </w:r>
      <w:r>
        <w:rPr>
          <w:spacing w:val="-4"/>
        </w:rPr>
        <w:t xml:space="preserve"> </w:t>
      </w:r>
      <w:r>
        <w:t>de</w:t>
      </w:r>
      <w:r>
        <w:rPr>
          <w:spacing w:val="-5"/>
        </w:rPr>
        <w:t xml:space="preserve"> </w:t>
      </w:r>
      <w:r>
        <w:t>realizar</w:t>
      </w:r>
      <w:r>
        <w:rPr>
          <w:spacing w:val="-4"/>
        </w:rPr>
        <w:t xml:space="preserve"> </w:t>
      </w:r>
      <w:r>
        <w:t>las</w:t>
      </w:r>
      <w:r>
        <w:rPr>
          <w:spacing w:val="-4"/>
        </w:rPr>
        <w:t xml:space="preserve"> </w:t>
      </w:r>
      <w:r>
        <w:rPr>
          <w:spacing w:val="-2"/>
        </w:rPr>
        <w:t>uniones.</w:t>
      </w:r>
    </w:p>
    <w:p w:rsidR="001D68CF" w:rsidRDefault="001D68CF">
      <w:pPr>
        <w:pStyle w:val="Textoindependiente"/>
        <w:spacing w:before="122"/>
      </w:pPr>
    </w:p>
    <w:p w:rsidR="001D68CF" w:rsidRDefault="00984CF1">
      <w:pPr>
        <w:pStyle w:val="Ttulo1"/>
        <w:numPr>
          <w:ilvl w:val="1"/>
          <w:numId w:val="9"/>
        </w:numPr>
        <w:tabs>
          <w:tab w:val="left" w:pos="467"/>
        </w:tabs>
        <w:spacing w:before="1"/>
        <w:ind w:left="467" w:hanging="357"/>
      </w:pPr>
      <w:bookmarkStart w:id="32" w:name="_TOC_250012"/>
      <w:r>
        <w:t>Prescripciones</w:t>
      </w:r>
      <w:r>
        <w:rPr>
          <w:spacing w:val="9"/>
        </w:rPr>
        <w:t xml:space="preserve"> </w:t>
      </w:r>
      <w:r>
        <w:t>en</w:t>
      </w:r>
      <w:r>
        <w:rPr>
          <w:spacing w:val="10"/>
        </w:rPr>
        <w:t xml:space="preserve"> </w:t>
      </w:r>
      <w:r>
        <w:t>cuanto</w:t>
      </w:r>
      <w:r>
        <w:rPr>
          <w:spacing w:val="9"/>
        </w:rPr>
        <w:t xml:space="preserve"> </w:t>
      </w:r>
      <w:r>
        <w:t>a</w:t>
      </w:r>
      <w:r>
        <w:rPr>
          <w:spacing w:val="10"/>
        </w:rPr>
        <w:t xml:space="preserve"> </w:t>
      </w:r>
      <w:r>
        <w:t>la</w:t>
      </w:r>
      <w:r>
        <w:rPr>
          <w:spacing w:val="9"/>
        </w:rPr>
        <w:t xml:space="preserve"> </w:t>
      </w:r>
      <w:r>
        <w:t>Ejecución</w:t>
      </w:r>
      <w:r>
        <w:rPr>
          <w:spacing w:val="10"/>
        </w:rPr>
        <w:t xml:space="preserve"> </w:t>
      </w:r>
      <w:r>
        <w:t>por</w:t>
      </w:r>
      <w:r>
        <w:rPr>
          <w:spacing w:val="10"/>
        </w:rPr>
        <w:t xml:space="preserve"> </w:t>
      </w:r>
      <w:r>
        <w:t>Unidad</w:t>
      </w:r>
      <w:r>
        <w:rPr>
          <w:spacing w:val="9"/>
        </w:rPr>
        <w:t xml:space="preserve"> </w:t>
      </w:r>
      <w:r>
        <w:t>de</w:t>
      </w:r>
      <w:r>
        <w:rPr>
          <w:spacing w:val="10"/>
        </w:rPr>
        <w:t xml:space="preserve"> </w:t>
      </w:r>
      <w:bookmarkEnd w:id="32"/>
      <w:r>
        <w:rPr>
          <w:spacing w:val="-4"/>
        </w:rPr>
        <w:t>Obra</w:t>
      </w:r>
    </w:p>
    <w:p w:rsidR="001D68CF" w:rsidRDefault="00984CF1">
      <w:pPr>
        <w:pStyle w:val="Textoindependiente"/>
        <w:spacing w:before="60"/>
        <w:ind w:left="110"/>
      </w:pPr>
      <w:r>
        <w:t>Las</w:t>
      </w:r>
      <w:r>
        <w:rPr>
          <w:spacing w:val="-5"/>
        </w:rPr>
        <w:t xml:space="preserve"> </w:t>
      </w:r>
      <w:r>
        <w:t>prescripciones</w:t>
      </w:r>
      <w:r>
        <w:rPr>
          <w:spacing w:val="-5"/>
        </w:rPr>
        <w:t xml:space="preserve"> </w:t>
      </w:r>
      <w:r>
        <w:t>para</w:t>
      </w:r>
      <w:r>
        <w:rPr>
          <w:spacing w:val="-4"/>
        </w:rPr>
        <w:t xml:space="preserve"> </w:t>
      </w:r>
      <w:r>
        <w:t>la</w:t>
      </w:r>
      <w:r>
        <w:rPr>
          <w:spacing w:val="-5"/>
        </w:rPr>
        <w:t xml:space="preserve"> </w:t>
      </w:r>
      <w:r>
        <w:t>ejecución</w:t>
      </w:r>
      <w:r>
        <w:rPr>
          <w:spacing w:val="-4"/>
        </w:rPr>
        <w:t xml:space="preserve"> </w:t>
      </w:r>
      <w:r>
        <w:t>de</w:t>
      </w:r>
      <w:r>
        <w:rPr>
          <w:spacing w:val="-5"/>
        </w:rPr>
        <w:t xml:space="preserve"> </w:t>
      </w:r>
      <w:r>
        <w:t>cada</w:t>
      </w:r>
      <w:r>
        <w:rPr>
          <w:spacing w:val="-4"/>
        </w:rPr>
        <w:t xml:space="preserve"> </w:t>
      </w:r>
      <w:r>
        <w:t>una</w:t>
      </w:r>
      <w:r>
        <w:rPr>
          <w:spacing w:val="-5"/>
        </w:rPr>
        <w:t xml:space="preserve"> </w:t>
      </w:r>
      <w:r>
        <w:t>de</w:t>
      </w:r>
      <w:r>
        <w:rPr>
          <w:spacing w:val="-4"/>
        </w:rPr>
        <w:t xml:space="preserve"> </w:t>
      </w:r>
      <w:r>
        <w:t>las</w:t>
      </w:r>
      <w:r>
        <w:rPr>
          <w:spacing w:val="-5"/>
        </w:rPr>
        <w:t xml:space="preserve"> </w:t>
      </w:r>
      <w:r>
        <w:t>diferentes</w:t>
      </w:r>
      <w:r>
        <w:rPr>
          <w:spacing w:val="-4"/>
        </w:rPr>
        <w:t xml:space="preserve"> </w:t>
      </w:r>
      <w:r>
        <w:t>unidades</w:t>
      </w:r>
      <w:r>
        <w:rPr>
          <w:spacing w:val="-5"/>
        </w:rPr>
        <w:t xml:space="preserve"> </w:t>
      </w:r>
      <w:r>
        <w:t>de</w:t>
      </w:r>
      <w:r>
        <w:rPr>
          <w:spacing w:val="-4"/>
        </w:rPr>
        <w:t xml:space="preserve"> </w:t>
      </w:r>
      <w:r>
        <w:t>obra</w:t>
      </w:r>
      <w:r>
        <w:rPr>
          <w:spacing w:val="-5"/>
        </w:rPr>
        <w:t xml:space="preserve"> </w:t>
      </w:r>
      <w:r>
        <w:t>se</w:t>
      </w:r>
      <w:r>
        <w:rPr>
          <w:spacing w:val="-4"/>
        </w:rPr>
        <w:t xml:space="preserve"> </w:t>
      </w:r>
      <w:r>
        <w:t>organizan</w:t>
      </w:r>
      <w:r>
        <w:rPr>
          <w:spacing w:val="-5"/>
        </w:rPr>
        <w:t xml:space="preserve"> </w:t>
      </w:r>
      <w:r>
        <w:t>en</w:t>
      </w:r>
      <w:r>
        <w:rPr>
          <w:spacing w:val="-4"/>
        </w:rPr>
        <w:t xml:space="preserve"> </w:t>
      </w:r>
      <w:r>
        <w:t>los</w:t>
      </w:r>
      <w:r>
        <w:rPr>
          <w:spacing w:val="-5"/>
        </w:rPr>
        <w:t xml:space="preserve"> </w:t>
      </w:r>
      <w:r>
        <w:t>siguientes</w:t>
      </w:r>
      <w:r>
        <w:rPr>
          <w:spacing w:val="-4"/>
        </w:rPr>
        <w:t xml:space="preserve"> </w:t>
      </w:r>
      <w:r>
        <w:rPr>
          <w:spacing w:val="-2"/>
        </w:rPr>
        <w:t>apartados:</w:t>
      </w:r>
    </w:p>
    <w:p w:rsidR="001D68CF" w:rsidRDefault="00984CF1">
      <w:pPr>
        <w:pStyle w:val="Ttulo3"/>
        <w:spacing w:before="58" w:line="240" w:lineRule="auto"/>
        <w:ind w:right="209"/>
      </w:pPr>
      <w:r>
        <w:t>MEDIDAS</w:t>
      </w:r>
      <w:r>
        <w:rPr>
          <w:spacing w:val="-6"/>
        </w:rPr>
        <w:t xml:space="preserve"> </w:t>
      </w:r>
      <w:r>
        <w:t>PARA</w:t>
      </w:r>
      <w:r>
        <w:rPr>
          <w:spacing w:val="-6"/>
        </w:rPr>
        <w:t xml:space="preserve"> </w:t>
      </w:r>
      <w:r>
        <w:t>ASEGURAR</w:t>
      </w:r>
      <w:r>
        <w:rPr>
          <w:spacing w:val="-6"/>
        </w:rPr>
        <w:t xml:space="preserve"> </w:t>
      </w:r>
      <w:r>
        <w:t>LA</w:t>
      </w:r>
      <w:r>
        <w:rPr>
          <w:spacing w:val="-6"/>
        </w:rPr>
        <w:t xml:space="preserve"> </w:t>
      </w:r>
      <w:r>
        <w:t>COMPATIBILIDAD</w:t>
      </w:r>
      <w:r>
        <w:rPr>
          <w:spacing w:val="-6"/>
        </w:rPr>
        <w:t xml:space="preserve"> </w:t>
      </w:r>
      <w:r>
        <w:t>ENTRE</w:t>
      </w:r>
      <w:r>
        <w:rPr>
          <w:spacing w:val="-6"/>
        </w:rPr>
        <w:t xml:space="preserve"> </w:t>
      </w:r>
      <w:r>
        <w:t>LOS</w:t>
      </w:r>
      <w:r>
        <w:rPr>
          <w:spacing w:val="-6"/>
        </w:rPr>
        <w:t xml:space="preserve"> </w:t>
      </w:r>
      <w:r>
        <w:t>DIFERENTES</w:t>
      </w:r>
      <w:r>
        <w:rPr>
          <w:spacing w:val="-6"/>
        </w:rPr>
        <w:t xml:space="preserve"> </w:t>
      </w:r>
      <w:r>
        <w:t>PRODUCTOS,</w:t>
      </w:r>
      <w:r>
        <w:rPr>
          <w:spacing w:val="-6"/>
        </w:rPr>
        <w:t xml:space="preserve"> </w:t>
      </w:r>
      <w:r>
        <w:t>ELEMENTOS</w:t>
      </w:r>
      <w:r>
        <w:rPr>
          <w:spacing w:val="-6"/>
        </w:rPr>
        <w:t xml:space="preserve"> </w:t>
      </w:r>
      <w:r>
        <w:t>Y</w:t>
      </w:r>
      <w:r>
        <w:rPr>
          <w:spacing w:val="-6"/>
        </w:rPr>
        <w:t xml:space="preserve"> </w:t>
      </w:r>
      <w:r>
        <w:t>SISTEMAS</w:t>
      </w:r>
      <w:r>
        <w:rPr>
          <w:spacing w:val="-6"/>
        </w:rPr>
        <w:t xml:space="preserve"> </w:t>
      </w:r>
      <w:r>
        <w:t>CONSTRUCTIVOS QUE COMPONEN LA UNIDAD DE OBRA.</w:t>
      </w:r>
    </w:p>
    <w:p w:rsidR="001D68CF" w:rsidRDefault="00984CF1">
      <w:pPr>
        <w:pStyle w:val="Textoindependiente"/>
        <w:spacing w:line="237" w:lineRule="auto"/>
        <w:ind w:left="110" w:right="161"/>
      </w:pPr>
      <w:r>
        <w:t>Se especifican, en caso de que existan, las posibles incompatibilidades, tanto físicas como químicas, entre los diversos componentes que componen la unidad de obra, o entre el soporte y los componentes</w:t>
      </w:r>
      <w:r>
        <w:t>.</w:t>
      </w:r>
    </w:p>
    <w:p w:rsidR="001D68CF" w:rsidRDefault="001D68CF">
      <w:pPr>
        <w:spacing w:line="237" w:lineRule="auto"/>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rPr>
          <w:spacing w:val="-2"/>
        </w:rPr>
        <w:t>CARACTERÍSTICAS</w:t>
      </w:r>
      <w:r>
        <w:rPr>
          <w:spacing w:val="15"/>
        </w:rPr>
        <w:t xml:space="preserve"> </w:t>
      </w:r>
      <w:r>
        <w:rPr>
          <w:spacing w:val="-2"/>
        </w:rPr>
        <w:t>TÉCNICAS</w:t>
      </w:r>
    </w:p>
    <w:p w:rsidR="001D68CF" w:rsidRDefault="00984CF1">
      <w:pPr>
        <w:pStyle w:val="Textoindependiente"/>
        <w:ind w:left="110" w:right="152"/>
        <w:jc w:val="both"/>
      </w:pPr>
      <w:r>
        <w:t>Se</w:t>
      </w:r>
      <w:r>
        <w:rPr>
          <w:spacing w:val="-3"/>
        </w:rPr>
        <w:t xml:space="preserve"> </w:t>
      </w:r>
      <w:r>
        <w:t>describe</w:t>
      </w:r>
      <w:r>
        <w:rPr>
          <w:spacing w:val="-3"/>
        </w:rPr>
        <w:t xml:space="preserve"> </w:t>
      </w:r>
      <w:r>
        <w:t>la</w:t>
      </w:r>
      <w:r>
        <w:rPr>
          <w:spacing w:val="-3"/>
        </w:rPr>
        <w:t xml:space="preserve"> </w:t>
      </w:r>
      <w:r>
        <w:t>unidad</w:t>
      </w:r>
      <w:r>
        <w:rPr>
          <w:spacing w:val="-3"/>
        </w:rPr>
        <w:t xml:space="preserve"> </w:t>
      </w:r>
      <w:r>
        <w:t>de</w:t>
      </w:r>
      <w:r>
        <w:rPr>
          <w:spacing w:val="-3"/>
        </w:rPr>
        <w:t xml:space="preserve"> </w:t>
      </w:r>
      <w:r>
        <w:t>obra,</w:t>
      </w:r>
      <w:r>
        <w:rPr>
          <w:spacing w:val="-3"/>
        </w:rPr>
        <w:t xml:space="preserve"> </w:t>
      </w:r>
      <w:r>
        <w:t>detallando</w:t>
      </w:r>
      <w:r>
        <w:rPr>
          <w:spacing w:val="-3"/>
        </w:rPr>
        <w:t xml:space="preserve"> </w:t>
      </w:r>
      <w:r>
        <w:t>de</w:t>
      </w:r>
      <w:r>
        <w:rPr>
          <w:spacing w:val="-3"/>
        </w:rPr>
        <w:t xml:space="preserve"> </w:t>
      </w:r>
      <w:r>
        <w:t>manera</w:t>
      </w:r>
      <w:r>
        <w:rPr>
          <w:spacing w:val="-3"/>
        </w:rPr>
        <w:t xml:space="preserve"> </w:t>
      </w:r>
      <w:r>
        <w:t>pormenorizada</w:t>
      </w:r>
      <w:r>
        <w:rPr>
          <w:spacing w:val="-3"/>
        </w:rPr>
        <w:t xml:space="preserve"> </w:t>
      </w:r>
      <w:r>
        <w:t>los</w:t>
      </w:r>
      <w:r>
        <w:rPr>
          <w:spacing w:val="-3"/>
        </w:rPr>
        <w:t xml:space="preserve"> </w:t>
      </w:r>
      <w:r>
        <w:t>elementos</w:t>
      </w:r>
      <w:r>
        <w:rPr>
          <w:spacing w:val="-3"/>
        </w:rPr>
        <w:t xml:space="preserve"> </w:t>
      </w:r>
      <w:r>
        <w:t>que</w:t>
      </w:r>
      <w:r>
        <w:rPr>
          <w:spacing w:val="-3"/>
        </w:rPr>
        <w:t xml:space="preserve"> </w:t>
      </w:r>
      <w:r>
        <w:t>la</w:t>
      </w:r>
      <w:r>
        <w:rPr>
          <w:spacing w:val="-3"/>
        </w:rPr>
        <w:t xml:space="preserve"> </w:t>
      </w:r>
      <w:r>
        <w:t>componen,</w:t>
      </w:r>
      <w:r>
        <w:rPr>
          <w:spacing w:val="-3"/>
        </w:rPr>
        <w:t xml:space="preserve"> </w:t>
      </w:r>
      <w:r>
        <w:t>con</w:t>
      </w:r>
      <w:r>
        <w:rPr>
          <w:spacing w:val="-3"/>
        </w:rPr>
        <w:t xml:space="preserve"> </w:t>
      </w:r>
      <w:r>
        <w:t>la</w:t>
      </w:r>
      <w:r>
        <w:rPr>
          <w:spacing w:val="-3"/>
        </w:rPr>
        <w:t xml:space="preserve"> </w:t>
      </w:r>
      <w:r>
        <w:t>nomenclatura</w:t>
      </w:r>
      <w:r>
        <w:rPr>
          <w:spacing w:val="-3"/>
        </w:rPr>
        <w:t xml:space="preserve"> </w:t>
      </w:r>
      <w:r>
        <w:t>específica</w:t>
      </w:r>
      <w:r>
        <w:rPr>
          <w:spacing w:val="-3"/>
        </w:rPr>
        <w:t xml:space="preserve"> </w:t>
      </w:r>
      <w:r>
        <w:t>correcta</w:t>
      </w:r>
      <w:r>
        <w:rPr>
          <w:spacing w:val="-3"/>
        </w:rPr>
        <w:t xml:space="preserve"> </w:t>
      </w:r>
      <w:r>
        <w:t>de</w:t>
      </w:r>
      <w:r>
        <w:rPr>
          <w:spacing w:val="-3"/>
        </w:rPr>
        <w:t xml:space="preserve"> </w:t>
      </w:r>
      <w:r>
        <w:t>cada uno de ellos, de acuerdo a los criterios que marca la propia normativa.</w:t>
      </w:r>
    </w:p>
    <w:p w:rsidR="001D68CF" w:rsidRDefault="001D68CF">
      <w:pPr>
        <w:pStyle w:val="Textoindependiente"/>
        <w:spacing w:before="52"/>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jc w:val="both"/>
      </w:pPr>
      <w:r>
        <w:t>Se</w:t>
      </w:r>
      <w:r>
        <w:rPr>
          <w:spacing w:val="-5"/>
        </w:rPr>
        <w:t xml:space="preserve"> </w:t>
      </w:r>
      <w:r>
        <w:t>especifican</w:t>
      </w:r>
      <w:r>
        <w:rPr>
          <w:spacing w:val="-4"/>
        </w:rPr>
        <w:t xml:space="preserve"> </w:t>
      </w:r>
      <w:r>
        <w:t>las</w:t>
      </w:r>
      <w:r>
        <w:rPr>
          <w:spacing w:val="-4"/>
        </w:rPr>
        <w:t xml:space="preserve"> </w:t>
      </w:r>
      <w:r>
        <w:t>normas</w:t>
      </w:r>
      <w:r>
        <w:rPr>
          <w:spacing w:val="-4"/>
        </w:rPr>
        <w:t xml:space="preserve"> </w:t>
      </w:r>
      <w:r>
        <w:t>que</w:t>
      </w:r>
      <w:r>
        <w:rPr>
          <w:spacing w:val="-4"/>
        </w:rPr>
        <w:t xml:space="preserve"> </w:t>
      </w:r>
      <w:r>
        <w:t>afectan</w:t>
      </w:r>
      <w:r>
        <w:rPr>
          <w:spacing w:val="-4"/>
        </w:rPr>
        <w:t xml:space="preserve"> </w:t>
      </w:r>
      <w:r>
        <w:t>a</w:t>
      </w:r>
      <w:r>
        <w:rPr>
          <w:spacing w:val="-4"/>
        </w:rPr>
        <w:t xml:space="preserve"> </w:t>
      </w:r>
      <w:r>
        <w:t>la</w:t>
      </w:r>
      <w:r>
        <w:rPr>
          <w:spacing w:val="-4"/>
        </w:rPr>
        <w:t xml:space="preserve"> </w:t>
      </w:r>
      <w:r>
        <w:t>realización</w:t>
      </w:r>
      <w:r>
        <w:rPr>
          <w:spacing w:val="-4"/>
        </w:rPr>
        <w:t xml:space="preserve"> </w:t>
      </w:r>
      <w:r>
        <w:t>de</w:t>
      </w:r>
      <w:r>
        <w:rPr>
          <w:spacing w:val="-4"/>
        </w:rPr>
        <w:t xml:space="preserve"> </w:t>
      </w:r>
      <w:r>
        <w:t>la</w:t>
      </w:r>
      <w:r>
        <w:rPr>
          <w:spacing w:val="-5"/>
        </w:rPr>
        <w:t xml:space="preserve"> </w:t>
      </w:r>
      <w:r>
        <w:t>unidad</w:t>
      </w:r>
      <w:r>
        <w:rPr>
          <w:spacing w:val="-4"/>
        </w:rPr>
        <w:t xml:space="preserve"> </w:t>
      </w:r>
      <w:r>
        <w:t>de</w:t>
      </w:r>
      <w:r>
        <w:rPr>
          <w:spacing w:val="-4"/>
        </w:rPr>
        <w:t xml:space="preserve"> </w:t>
      </w:r>
      <w:r>
        <w:rPr>
          <w:spacing w:val="-2"/>
        </w:rPr>
        <w:t>obra.</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jc w:val="both"/>
      </w:pPr>
      <w:r>
        <w:t>Indica</w:t>
      </w:r>
      <w:r>
        <w:rPr>
          <w:spacing w:val="-5"/>
        </w:rPr>
        <w:t xml:space="preserve"> </w:t>
      </w:r>
      <w:r>
        <w:t>cómo</w:t>
      </w:r>
      <w:r>
        <w:rPr>
          <w:spacing w:val="-4"/>
        </w:rPr>
        <w:t xml:space="preserve"> </w:t>
      </w:r>
      <w:r>
        <w:t>se</w:t>
      </w:r>
      <w:r>
        <w:rPr>
          <w:spacing w:val="-4"/>
        </w:rPr>
        <w:t xml:space="preserve"> </w:t>
      </w:r>
      <w:r>
        <w:t>ha</w:t>
      </w:r>
      <w:r>
        <w:rPr>
          <w:spacing w:val="-4"/>
        </w:rPr>
        <w:t xml:space="preserve"> </w:t>
      </w:r>
      <w:r>
        <w:t>medido</w:t>
      </w:r>
      <w:r>
        <w:rPr>
          <w:spacing w:val="-5"/>
        </w:rPr>
        <w:t xml:space="preserve"> </w:t>
      </w:r>
      <w:r>
        <w:t>la</w:t>
      </w:r>
      <w:r>
        <w:rPr>
          <w:spacing w:val="-4"/>
        </w:rPr>
        <w:t xml:space="preserve"> </w:t>
      </w:r>
      <w:r>
        <w:t>unidad</w:t>
      </w:r>
      <w:r>
        <w:rPr>
          <w:spacing w:val="-4"/>
        </w:rPr>
        <w:t xml:space="preserve"> </w:t>
      </w:r>
      <w:r>
        <w:t>de</w:t>
      </w:r>
      <w:r>
        <w:rPr>
          <w:spacing w:val="-4"/>
        </w:rPr>
        <w:t xml:space="preserve"> </w:t>
      </w:r>
      <w:r>
        <w:t>obra</w:t>
      </w:r>
      <w:r>
        <w:rPr>
          <w:spacing w:val="-5"/>
        </w:rPr>
        <w:t xml:space="preserve"> </w:t>
      </w:r>
      <w:r>
        <w:t>en</w:t>
      </w:r>
      <w:r>
        <w:rPr>
          <w:spacing w:val="-4"/>
        </w:rPr>
        <w:t xml:space="preserve"> </w:t>
      </w:r>
      <w:r>
        <w:t>la</w:t>
      </w:r>
      <w:r>
        <w:rPr>
          <w:spacing w:val="-4"/>
        </w:rPr>
        <w:t xml:space="preserve"> </w:t>
      </w:r>
      <w:r>
        <w:t>fase</w:t>
      </w:r>
      <w:r>
        <w:rPr>
          <w:spacing w:val="-4"/>
        </w:rPr>
        <w:t xml:space="preserve"> </w:t>
      </w:r>
      <w:r>
        <w:t>de</w:t>
      </w:r>
      <w:r>
        <w:rPr>
          <w:spacing w:val="-4"/>
        </w:rPr>
        <w:t xml:space="preserve"> </w:t>
      </w:r>
      <w:r>
        <w:t>redacción</w:t>
      </w:r>
      <w:r>
        <w:rPr>
          <w:spacing w:val="-5"/>
        </w:rPr>
        <w:t xml:space="preserve"> </w:t>
      </w:r>
      <w:r>
        <w:t>del</w:t>
      </w:r>
      <w:r>
        <w:rPr>
          <w:spacing w:val="-4"/>
        </w:rPr>
        <w:t xml:space="preserve"> </w:t>
      </w:r>
      <w:r>
        <w:t>proyecto,</w:t>
      </w:r>
      <w:r>
        <w:rPr>
          <w:spacing w:val="-4"/>
        </w:rPr>
        <w:t xml:space="preserve"> </w:t>
      </w:r>
      <w:r>
        <w:t>medición</w:t>
      </w:r>
      <w:r>
        <w:rPr>
          <w:spacing w:val="-4"/>
        </w:rPr>
        <w:t xml:space="preserve"> </w:t>
      </w:r>
      <w:r>
        <w:t>que</w:t>
      </w:r>
      <w:r>
        <w:rPr>
          <w:spacing w:val="-5"/>
        </w:rPr>
        <w:t xml:space="preserve"> </w:t>
      </w:r>
      <w:r>
        <w:t>luego</w:t>
      </w:r>
      <w:r>
        <w:rPr>
          <w:spacing w:val="-4"/>
        </w:rPr>
        <w:t xml:space="preserve"> </w:t>
      </w:r>
      <w:r>
        <w:t>será</w:t>
      </w:r>
      <w:r>
        <w:rPr>
          <w:spacing w:val="-4"/>
        </w:rPr>
        <w:t xml:space="preserve"> </w:t>
      </w:r>
      <w:r>
        <w:t>comprobada</w:t>
      </w:r>
      <w:r>
        <w:rPr>
          <w:spacing w:val="-4"/>
        </w:rPr>
        <w:t xml:space="preserve"> </w:t>
      </w:r>
      <w:r>
        <w:t>en</w:t>
      </w:r>
      <w:r>
        <w:rPr>
          <w:spacing w:val="-5"/>
        </w:rPr>
        <w:t xml:space="preserve"> </w:t>
      </w:r>
      <w:r>
        <w:rPr>
          <w:spacing w:val="-2"/>
        </w:rPr>
        <w:t>obra.</w:t>
      </w:r>
    </w:p>
    <w:p w:rsidR="001D68CF" w:rsidRDefault="001D68CF">
      <w:pPr>
        <w:pStyle w:val="Textoindependiente"/>
        <w:spacing w:before="55"/>
      </w:pPr>
    </w:p>
    <w:p w:rsidR="001D68CF" w:rsidRDefault="00984CF1">
      <w:pPr>
        <w:pStyle w:val="Ttulo3"/>
        <w:spacing w:before="1"/>
      </w:pPr>
      <w:r>
        <w:t>CONDICIONES</w:t>
      </w:r>
      <w:r>
        <w:rPr>
          <w:spacing w:val="-6"/>
        </w:rPr>
        <w:t xml:space="preserve"> </w:t>
      </w:r>
      <w:r>
        <w:t>PREVIAS</w:t>
      </w:r>
      <w:r>
        <w:rPr>
          <w:spacing w:val="-6"/>
        </w:rPr>
        <w:t xml:space="preserve"> </w:t>
      </w:r>
      <w:r>
        <w:t>QUE</w:t>
      </w:r>
      <w:r>
        <w:rPr>
          <w:spacing w:val="-5"/>
        </w:rPr>
        <w:t xml:space="preserve"> </w:t>
      </w:r>
      <w:r>
        <w:t>HAN</w:t>
      </w:r>
      <w:r>
        <w:rPr>
          <w:spacing w:val="-6"/>
        </w:rPr>
        <w:t xml:space="preserve"> </w:t>
      </w:r>
      <w:r>
        <w:t>DE</w:t>
      </w:r>
      <w:r>
        <w:rPr>
          <w:spacing w:val="-6"/>
        </w:rPr>
        <w:t xml:space="preserve"> </w:t>
      </w:r>
      <w:r>
        <w:t>CUMPLIRSE</w:t>
      </w:r>
      <w:r>
        <w:rPr>
          <w:spacing w:val="-6"/>
        </w:rPr>
        <w:t xml:space="preserve"> </w:t>
      </w:r>
      <w:r>
        <w:t>ANTES</w:t>
      </w:r>
      <w:r>
        <w:rPr>
          <w:spacing w:val="-5"/>
        </w:rPr>
        <w:t xml:space="preserve"> </w:t>
      </w:r>
      <w:r>
        <w:t>DE</w:t>
      </w:r>
      <w:r>
        <w:rPr>
          <w:spacing w:val="-6"/>
        </w:rPr>
        <w:t xml:space="preserve"> </w:t>
      </w:r>
      <w:r>
        <w:t>LA</w:t>
      </w:r>
      <w:r>
        <w:rPr>
          <w:spacing w:val="-6"/>
        </w:rPr>
        <w:t xml:space="preserve"> </w:t>
      </w:r>
      <w:r>
        <w:t>EJECUCIÓN</w:t>
      </w:r>
      <w:r>
        <w:rPr>
          <w:spacing w:val="-5"/>
        </w:rPr>
        <w:t xml:space="preserve"> </w:t>
      </w:r>
      <w:r>
        <w:t>DE</w:t>
      </w:r>
      <w:r>
        <w:rPr>
          <w:spacing w:val="-6"/>
        </w:rPr>
        <w:t xml:space="preserve"> </w:t>
      </w:r>
      <w:r>
        <w:t>LAS</w:t>
      </w:r>
      <w:r>
        <w:rPr>
          <w:spacing w:val="-6"/>
        </w:rPr>
        <w:t xml:space="preserve"> </w:t>
      </w:r>
      <w:r>
        <w:t>UNIDADES</w:t>
      </w:r>
      <w:r>
        <w:rPr>
          <w:spacing w:val="-5"/>
        </w:rPr>
        <w:t xml:space="preserve"> </w:t>
      </w:r>
      <w:r>
        <w:t>DE</w:t>
      </w:r>
      <w:r>
        <w:rPr>
          <w:spacing w:val="-6"/>
        </w:rPr>
        <w:t xml:space="preserve"> </w:t>
      </w:r>
      <w:r>
        <w:rPr>
          <w:spacing w:val="-4"/>
        </w:rPr>
        <w:t>OBRA</w:t>
      </w:r>
    </w:p>
    <w:p w:rsidR="001D68CF" w:rsidRDefault="00984CF1">
      <w:pPr>
        <w:pStyle w:val="Textoindependiente"/>
        <w:ind w:left="110" w:right="152"/>
        <w:jc w:val="both"/>
      </w:pPr>
      <w:r>
        <w:t>Antes de iniciarse los trabajos de ejecución de cada una de las unidades de obra, el director de la ejecución de la obra habrá recepcionado los materiales y los certificados acreditativos exigibles, en base a lo establecido en la documentación pertinente p</w:t>
      </w:r>
      <w:r>
        <w:t>or el técnico redactor del proyecto. Será preceptiva la aceptación previa por parte del director de la ejecución de la obra de todos los materiales que constituyen la unidad de obra.</w:t>
      </w:r>
    </w:p>
    <w:p w:rsidR="001D68CF" w:rsidRDefault="001D68CF">
      <w:pPr>
        <w:pStyle w:val="Textoindependiente"/>
        <w:spacing w:before="51"/>
      </w:pPr>
    </w:p>
    <w:p w:rsidR="001D68CF" w:rsidRDefault="00984CF1">
      <w:pPr>
        <w:pStyle w:val="Textoindependiente"/>
        <w:ind w:left="110"/>
      </w:pPr>
      <w:r>
        <w:t>Así</w:t>
      </w:r>
      <w:r>
        <w:rPr>
          <w:spacing w:val="-4"/>
        </w:rPr>
        <w:t xml:space="preserve"> </w:t>
      </w:r>
      <w:r>
        <w:t>mismo,</w:t>
      </w:r>
      <w:r>
        <w:rPr>
          <w:spacing w:val="-4"/>
        </w:rPr>
        <w:t xml:space="preserve"> </w:t>
      </w:r>
      <w:r>
        <w:t>se</w:t>
      </w:r>
      <w:r>
        <w:rPr>
          <w:spacing w:val="-4"/>
        </w:rPr>
        <w:t xml:space="preserve"> </w:t>
      </w:r>
      <w:r>
        <w:t>realizarán</w:t>
      </w:r>
      <w:r>
        <w:rPr>
          <w:spacing w:val="-4"/>
        </w:rPr>
        <w:t xml:space="preserve"> </w:t>
      </w:r>
      <w:r>
        <w:t>una</w:t>
      </w:r>
      <w:r>
        <w:rPr>
          <w:spacing w:val="-4"/>
        </w:rPr>
        <w:t xml:space="preserve"> </w:t>
      </w:r>
      <w:r>
        <w:t>serie</w:t>
      </w:r>
      <w:r>
        <w:rPr>
          <w:spacing w:val="-4"/>
        </w:rPr>
        <w:t xml:space="preserve"> </w:t>
      </w:r>
      <w:r>
        <w:t>de</w:t>
      </w:r>
      <w:r>
        <w:rPr>
          <w:spacing w:val="-4"/>
        </w:rPr>
        <w:t xml:space="preserve"> </w:t>
      </w:r>
      <w:r>
        <w:t>comprobaciones</w:t>
      </w:r>
      <w:r>
        <w:rPr>
          <w:spacing w:val="-4"/>
        </w:rPr>
        <w:t xml:space="preserve"> </w:t>
      </w:r>
      <w:r>
        <w:t>previas</w:t>
      </w:r>
      <w:r>
        <w:rPr>
          <w:spacing w:val="-4"/>
        </w:rPr>
        <w:t xml:space="preserve"> </w:t>
      </w:r>
      <w:r>
        <w:t>sobre</w:t>
      </w:r>
      <w:r>
        <w:rPr>
          <w:spacing w:val="-4"/>
        </w:rPr>
        <w:t xml:space="preserve"> </w:t>
      </w:r>
      <w:r>
        <w:t>las</w:t>
      </w:r>
      <w:r>
        <w:rPr>
          <w:spacing w:val="-4"/>
        </w:rPr>
        <w:t xml:space="preserve"> </w:t>
      </w:r>
      <w:r>
        <w:t>c</w:t>
      </w:r>
      <w:r>
        <w:t>ondiciones</w:t>
      </w:r>
      <w:r>
        <w:rPr>
          <w:spacing w:val="-4"/>
        </w:rPr>
        <w:t xml:space="preserve"> </w:t>
      </w:r>
      <w:r>
        <w:t>del</w:t>
      </w:r>
      <w:r>
        <w:rPr>
          <w:spacing w:val="-4"/>
        </w:rPr>
        <w:t xml:space="preserve"> </w:t>
      </w:r>
      <w:r>
        <w:t>soporte,</w:t>
      </w:r>
      <w:r>
        <w:rPr>
          <w:spacing w:val="-4"/>
        </w:rPr>
        <w:t xml:space="preserve"> </w:t>
      </w:r>
      <w:r>
        <w:t>las</w:t>
      </w:r>
      <w:r>
        <w:rPr>
          <w:spacing w:val="-4"/>
        </w:rPr>
        <w:t xml:space="preserve"> </w:t>
      </w:r>
      <w:r>
        <w:t>condiciones</w:t>
      </w:r>
      <w:r>
        <w:rPr>
          <w:spacing w:val="-4"/>
        </w:rPr>
        <w:t xml:space="preserve"> </w:t>
      </w:r>
      <w:r>
        <w:t>ambientales</w:t>
      </w:r>
      <w:r>
        <w:rPr>
          <w:spacing w:val="-4"/>
        </w:rPr>
        <w:t xml:space="preserve"> </w:t>
      </w:r>
      <w:r>
        <w:t>del</w:t>
      </w:r>
      <w:r>
        <w:rPr>
          <w:spacing w:val="-4"/>
        </w:rPr>
        <w:t xml:space="preserve"> </w:t>
      </w:r>
      <w:r>
        <w:t>entorno,</w:t>
      </w:r>
      <w:r>
        <w:rPr>
          <w:spacing w:val="-4"/>
        </w:rPr>
        <w:t xml:space="preserve"> </w:t>
      </w:r>
      <w:r>
        <w:t>y</w:t>
      </w:r>
      <w:r>
        <w:rPr>
          <w:spacing w:val="-4"/>
        </w:rPr>
        <w:t xml:space="preserve"> </w:t>
      </w:r>
      <w:r>
        <w:t>la cualificación de la mano de obra, en su caso.</w:t>
      </w:r>
    </w:p>
    <w:p w:rsidR="001D68CF" w:rsidRDefault="00984CF1">
      <w:pPr>
        <w:pStyle w:val="Ttulo3"/>
        <w:spacing w:before="56"/>
        <w:ind w:left="393"/>
      </w:pPr>
      <w:r>
        <w:t>DEL</w:t>
      </w:r>
      <w:r>
        <w:rPr>
          <w:spacing w:val="-4"/>
        </w:rPr>
        <w:t xml:space="preserve"> </w:t>
      </w:r>
      <w:r>
        <w:rPr>
          <w:spacing w:val="-2"/>
        </w:rPr>
        <w:t>SOPORTE</w:t>
      </w:r>
    </w:p>
    <w:p w:rsidR="001D68CF" w:rsidRDefault="00984CF1">
      <w:pPr>
        <w:pStyle w:val="Textoindependiente"/>
        <w:ind w:left="393" w:right="149"/>
        <w:jc w:val="both"/>
      </w:pPr>
      <w:r>
        <w:t xml:space="preserve">Se establecen una serie de requisitos previos sobre el estado de las unidades de obra realizadas previamente, que pueden servir </w:t>
      </w:r>
      <w:r>
        <w:t>de soporte a la nueva unidad de obra.</w:t>
      </w:r>
    </w:p>
    <w:p w:rsidR="001D68CF" w:rsidRDefault="001D68CF">
      <w:pPr>
        <w:pStyle w:val="Textoindependiente"/>
        <w:spacing w:before="53"/>
      </w:pPr>
    </w:p>
    <w:p w:rsidR="001D68CF" w:rsidRDefault="00984CF1">
      <w:pPr>
        <w:pStyle w:val="Ttulo3"/>
        <w:ind w:left="393"/>
      </w:pPr>
      <w:r>
        <w:rPr>
          <w:spacing w:val="-2"/>
        </w:rPr>
        <w:t>AMBIENTALES</w:t>
      </w:r>
    </w:p>
    <w:p w:rsidR="001D68CF" w:rsidRDefault="00984CF1">
      <w:pPr>
        <w:pStyle w:val="Textoindependiente"/>
        <w:ind w:left="393" w:right="161"/>
        <w:jc w:val="both"/>
      </w:pPr>
      <w:r>
        <w:t xml:space="preserve">En determinadas condiciones climáticas (viento, lluvia, humedad, etc.) no podrán iniciarse los trabajos de ejecución de la unidad de </w:t>
      </w:r>
      <w:r>
        <w:t>obra, deberán interrumpirse o será necesario adoptar una serie de medidas protectoras.</w:t>
      </w:r>
    </w:p>
    <w:p w:rsidR="001D68CF" w:rsidRDefault="001D68CF">
      <w:pPr>
        <w:pStyle w:val="Textoindependiente"/>
        <w:spacing w:before="53"/>
      </w:pPr>
    </w:p>
    <w:p w:rsidR="001D68CF" w:rsidRDefault="00984CF1">
      <w:pPr>
        <w:pStyle w:val="Ttulo3"/>
        <w:ind w:left="393"/>
      </w:pPr>
      <w:r>
        <w:t>DEL</w:t>
      </w:r>
      <w:r>
        <w:rPr>
          <w:spacing w:val="-4"/>
        </w:rPr>
        <w:t xml:space="preserve"> </w:t>
      </w:r>
      <w:r>
        <w:rPr>
          <w:spacing w:val="-2"/>
        </w:rPr>
        <w:t>CONTRATISTA</w:t>
      </w:r>
    </w:p>
    <w:p w:rsidR="001D68CF" w:rsidRDefault="00984CF1">
      <w:pPr>
        <w:pStyle w:val="Textoindependiente"/>
        <w:ind w:left="393" w:right="143"/>
        <w:jc w:val="both"/>
      </w:pPr>
      <w:r>
        <w:t>En algunos casos, será necesaria la presentación al director de la ejecución de la obra de una serie de documentos por parte del contratista, que acredi</w:t>
      </w:r>
      <w:r>
        <w:t>ten su cualificación, o la de la empresa por él subcontratada, para realizar cierto tipo de trabajos. Por ejemplo la puesta en obra de sistemas constructivos en posesión de un Documento de Idoneidad Técnica (DIT), deberán ser realizados por la propia empre</w:t>
      </w:r>
      <w:r>
        <w:t>sa propietaria del DIT, o por empresas especializadas y cualificadas, reconocidas por ésta y bajo su control técnico.</w:t>
      </w:r>
    </w:p>
    <w:p w:rsidR="001D68CF" w:rsidRDefault="001D68CF">
      <w:pPr>
        <w:pStyle w:val="Textoindependiente"/>
      </w:pPr>
    </w:p>
    <w:p w:rsidR="001D68CF" w:rsidRDefault="001D68CF">
      <w:pPr>
        <w:pStyle w:val="Textoindependiente"/>
        <w:spacing w:before="47"/>
      </w:pPr>
    </w:p>
    <w:p w:rsidR="001D68CF" w:rsidRDefault="00984CF1">
      <w:pPr>
        <w:pStyle w:val="Ttulo3"/>
      </w:pPr>
      <w:r>
        <w:t>PROCESO</w:t>
      </w:r>
      <w:r>
        <w:rPr>
          <w:spacing w:val="-6"/>
        </w:rPr>
        <w:t xml:space="preserve"> </w:t>
      </w:r>
      <w:r>
        <w:t>DE</w:t>
      </w:r>
      <w:r>
        <w:rPr>
          <w:spacing w:val="-5"/>
        </w:rPr>
        <w:t xml:space="preserve"> </w:t>
      </w:r>
      <w:r>
        <w:rPr>
          <w:spacing w:val="-2"/>
        </w:rPr>
        <w:t>EJECUCIÓN</w:t>
      </w:r>
    </w:p>
    <w:p w:rsidR="001D68CF" w:rsidRDefault="00984CF1">
      <w:pPr>
        <w:pStyle w:val="Textoindependiente"/>
        <w:ind w:left="110" w:right="442"/>
      </w:pPr>
      <w:r>
        <w:t>En</w:t>
      </w:r>
      <w:r>
        <w:rPr>
          <w:spacing w:val="-4"/>
        </w:rPr>
        <w:t xml:space="preserve"> </w:t>
      </w:r>
      <w:r>
        <w:t>este</w:t>
      </w:r>
      <w:r>
        <w:rPr>
          <w:spacing w:val="-4"/>
        </w:rPr>
        <w:t xml:space="preserve"> </w:t>
      </w:r>
      <w:r>
        <w:t>apartado</w:t>
      </w:r>
      <w:r>
        <w:rPr>
          <w:spacing w:val="-4"/>
        </w:rPr>
        <w:t xml:space="preserve"> </w:t>
      </w:r>
      <w:r>
        <w:t>se</w:t>
      </w:r>
      <w:r>
        <w:rPr>
          <w:spacing w:val="-4"/>
        </w:rPr>
        <w:t xml:space="preserve"> </w:t>
      </w:r>
      <w:r>
        <w:t>desarrolla</w:t>
      </w:r>
      <w:r>
        <w:rPr>
          <w:spacing w:val="-4"/>
        </w:rPr>
        <w:t xml:space="preserve"> </w:t>
      </w:r>
      <w:r>
        <w:t>el</w:t>
      </w:r>
      <w:r>
        <w:rPr>
          <w:spacing w:val="-4"/>
        </w:rPr>
        <w:t xml:space="preserve"> </w:t>
      </w:r>
      <w:r>
        <w:t>proceso</w:t>
      </w:r>
      <w:r>
        <w:rPr>
          <w:spacing w:val="-4"/>
        </w:rPr>
        <w:t xml:space="preserve"> </w:t>
      </w:r>
      <w:r>
        <w:t>de</w:t>
      </w:r>
      <w:r>
        <w:rPr>
          <w:spacing w:val="-4"/>
        </w:rPr>
        <w:t xml:space="preserve"> </w:t>
      </w:r>
      <w:r>
        <w:t>ejecución</w:t>
      </w:r>
      <w:r>
        <w:rPr>
          <w:spacing w:val="-4"/>
        </w:rPr>
        <w:t xml:space="preserve"> </w:t>
      </w:r>
      <w:r>
        <w:t>de</w:t>
      </w:r>
      <w:r>
        <w:rPr>
          <w:spacing w:val="-4"/>
        </w:rPr>
        <w:t xml:space="preserve"> </w:t>
      </w:r>
      <w:r>
        <w:t>cada</w:t>
      </w:r>
      <w:r>
        <w:rPr>
          <w:spacing w:val="-4"/>
        </w:rPr>
        <w:t xml:space="preserve"> </w:t>
      </w:r>
      <w:r>
        <w:t>unidad</w:t>
      </w:r>
      <w:r>
        <w:rPr>
          <w:spacing w:val="-4"/>
        </w:rPr>
        <w:t xml:space="preserve"> </w:t>
      </w:r>
      <w:r>
        <w:t>de</w:t>
      </w:r>
      <w:r>
        <w:rPr>
          <w:spacing w:val="-4"/>
        </w:rPr>
        <w:t xml:space="preserve"> </w:t>
      </w:r>
      <w:r>
        <w:t>obra,</w:t>
      </w:r>
      <w:r>
        <w:rPr>
          <w:spacing w:val="-4"/>
        </w:rPr>
        <w:t xml:space="preserve"> </w:t>
      </w:r>
      <w:r>
        <w:t>asegurando</w:t>
      </w:r>
      <w:r>
        <w:rPr>
          <w:spacing w:val="-4"/>
        </w:rPr>
        <w:t xml:space="preserve"> </w:t>
      </w:r>
      <w:r>
        <w:t>en</w:t>
      </w:r>
      <w:r>
        <w:rPr>
          <w:spacing w:val="-4"/>
        </w:rPr>
        <w:t xml:space="preserve"> </w:t>
      </w:r>
      <w:r>
        <w:t>cada</w:t>
      </w:r>
      <w:r>
        <w:rPr>
          <w:spacing w:val="-4"/>
        </w:rPr>
        <w:t xml:space="preserve"> </w:t>
      </w:r>
      <w:r>
        <w:t>momento</w:t>
      </w:r>
      <w:r>
        <w:rPr>
          <w:spacing w:val="-4"/>
        </w:rPr>
        <w:t xml:space="preserve"> </w:t>
      </w:r>
      <w:r>
        <w:t>las</w:t>
      </w:r>
      <w:r>
        <w:rPr>
          <w:spacing w:val="-4"/>
        </w:rPr>
        <w:t xml:space="preserve"> </w:t>
      </w:r>
      <w:r>
        <w:t>condiciones</w:t>
      </w:r>
      <w:r>
        <w:rPr>
          <w:spacing w:val="-4"/>
        </w:rPr>
        <w:t xml:space="preserve"> </w:t>
      </w:r>
      <w:r>
        <w:t>que</w:t>
      </w:r>
      <w:r>
        <w:rPr>
          <w:spacing w:val="-4"/>
        </w:rPr>
        <w:t xml:space="preserve"> </w:t>
      </w:r>
      <w:r>
        <w:t>permitan conseguir el nivel de calidad previsto para cada elemento constructivo en particular.</w:t>
      </w:r>
    </w:p>
    <w:p w:rsidR="001D68CF" w:rsidRDefault="00984CF1">
      <w:pPr>
        <w:pStyle w:val="Ttulo3"/>
        <w:spacing w:before="55"/>
        <w:ind w:left="39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393"/>
        <w:jc w:val="both"/>
      </w:pPr>
      <w:r>
        <w:t>Se</w:t>
      </w:r>
      <w:r>
        <w:rPr>
          <w:spacing w:val="-5"/>
        </w:rPr>
        <w:t xml:space="preserve"> </w:t>
      </w:r>
      <w:r>
        <w:t>enumeran,</w:t>
      </w:r>
      <w:r>
        <w:rPr>
          <w:spacing w:val="-4"/>
        </w:rPr>
        <w:t xml:space="preserve"> </w:t>
      </w:r>
      <w:r>
        <w:t>por</w:t>
      </w:r>
      <w:r>
        <w:rPr>
          <w:spacing w:val="-4"/>
        </w:rPr>
        <w:t xml:space="preserve"> </w:t>
      </w:r>
      <w:r>
        <w:t>orden</w:t>
      </w:r>
      <w:r>
        <w:rPr>
          <w:spacing w:val="-4"/>
        </w:rPr>
        <w:t xml:space="preserve"> </w:t>
      </w:r>
      <w:r>
        <w:t>de</w:t>
      </w:r>
      <w:r>
        <w:rPr>
          <w:spacing w:val="-4"/>
        </w:rPr>
        <w:t xml:space="preserve"> </w:t>
      </w:r>
      <w:r>
        <w:t>ejecución,</w:t>
      </w:r>
      <w:r>
        <w:rPr>
          <w:spacing w:val="-4"/>
        </w:rPr>
        <w:t xml:space="preserve"> </w:t>
      </w:r>
      <w:r>
        <w:t>las</w:t>
      </w:r>
      <w:r>
        <w:rPr>
          <w:spacing w:val="-4"/>
        </w:rPr>
        <w:t xml:space="preserve"> </w:t>
      </w:r>
      <w:r>
        <w:t>fases</w:t>
      </w:r>
      <w:r>
        <w:rPr>
          <w:spacing w:val="-4"/>
        </w:rPr>
        <w:t xml:space="preserve"> </w:t>
      </w:r>
      <w:r>
        <w:t>de</w:t>
      </w:r>
      <w:r>
        <w:rPr>
          <w:spacing w:val="-4"/>
        </w:rPr>
        <w:t xml:space="preserve"> </w:t>
      </w:r>
      <w:r>
        <w:t>las</w:t>
      </w:r>
      <w:r>
        <w:rPr>
          <w:spacing w:val="-4"/>
        </w:rPr>
        <w:t xml:space="preserve"> </w:t>
      </w:r>
      <w:r>
        <w:t>que</w:t>
      </w:r>
      <w:r>
        <w:rPr>
          <w:spacing w:val="-4"/>
        </w:rPr>
        <w:t xml:space="preserve"> </w:t>
      </w:r>
      <w:r>
        <w:t>consta</w:t>
      </w:r>
      <w:r>
        <w:rPr>
          <w:spacing w:val="-4"/>
        </w:rPr>
        <w:t xml:space="preserve"> </w:t>
      </w:r>
      <w:r>
        <w:t>el</w:t>
      </w:r>
      <w:r>
        <w:rPr>
          <w:spacing w:val="-4"/>
        </w:rPr>
        <w:t xml:space="preserve"> </w:t>
      </w:r>
      <w:r>
        <w:t>proceso</w:t>
      </w:r>
      <w:r>
        <w:rPr>
          <w:spacing w:val="-4"/>
        </w:rPr>
        <w:t xml:space="preserve"> </w:t>
      </w:r>
      <w:r>
        <w:t>de</w:t>
      </w:r>
      <w:r>
        <w:rPr>
          <w:spacing w:val="-4"/>
        </w:rPr>
        <w:t xml:space="preserve"> </w:t>
      </w:r>
      <w:r>
        <w:t>ejecución</w:t>
      </w:r>
      <w:r>
        <w:rPr>
          <w:spacing w:val="-4"/>
        </w:rPr>
        <w:t xml:space="preserve"> </w:t>
      </w:r>
      <w:r>
        <w:t>de</w:t>
      </w:r>
      <w:r>
        <w:rPr>
          <w:spacing w:val="-4"/>
        </w:rPr>
        <w:t xml:space="preserve"> </w:t>
      </w:r>
      <w:r>
        <w:t>la</w:t>
      </w:r>
      <w:r>
        <w:rPr>
          <w:spacing w:val="-4"/>
        </w:rPr>
        <w:t xml:space="preserve"> </w:t>
      </w:r>
      <w:r>
        <w:t>unidad</w:t>
      </w:r>
      <w:r>
        <w:rPr>
          <w:spacing w:val="-4"/>
        </w:rPr>
        <w:t xml:space="preserve"> </w:t>
      </w:r>
      <w:r>
        <w:t>de</w:t>
      </w:r>
      <w:r>
        <w:rPr>
          <w:spacing w:val="-4"/>
        </w:rPr>
        <w:t xml:space="preserve"> </w:t>
      </w:r>
      <w:r>
        <w:rPr>
          <w:spacing w:val="-2"/>
        </w:rPr>
        <w:t>obra.</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ind w:left="393" w:right="143"/>
        <w:jc w:val="both"/>
      </w:pPr>
      <w:r>
        <w:t>En algunas unidades de obra se hace referencia a las condiciones en las que debe finalizarse una determinada unidad de obra, para que no interfiera negativamente en el proceso de ejecución del resto de unidades.</w:t>
      </w:r>
    </w:p>
    <w:p w:rsidR="001D68CF" w:rsidRDefault="001D68CF">
      <w:pPr>
        <w:pStyle w:val="Textoindependiente"/>
      </w:pPr>
    </w:p>
    <w:p w:rsidR="001D68CF" w:rsidRDefault="001D68CF">
      <w:pPr>
        <w:pStyle w:val="Textoindependiente"/>
        <w:spacing w:before="51"/>
      </w:pPr>
    </w:p>
    <w:p w:rsidR="001D68CF" w:rsidRDefault="00984CF1">
      <w:pPr>
        <w:pStyle w:val="Textoindependiente"/>
        <w:ind w:left="110" w:right="146"/>
        <w:jc w:val="both"/>
      </w:pPr>
      <w:r>
        <w:t>Una</w:t>
      </w:r>
      <w:r>
        <w:rPr>
          <w:spacing w:val="-1"/>
        </w:rPr>
        <w:t xml:space="preserve"> </w:t>
      </w:r>
      <w:r>
        <w:t>vez</w:t>
      </w:r>
      <w:r>
        <w:rPr>
          <w:spacing w:val="-1"/>
        </w:rPr>
        <w:t xml:space="preserve"> </w:t>
      </w:r>
      <w:r>
        <w:t>terminados</w:t>
      </w:r>
      <w:r>
        <w:rPr>
          <w:spacing w:val="-1"/>
        </w:rPr>
        <w:t xml:space="preserve"> </w:t>
      </w:r>
      <w:r>
        <w:t>los</w:t>
      </w:r>
      <w:r>
        <w:rPr>
          <w:spacing w:val="-1"/>
        </w:rPr>
        <w:t xml:space="preserve"> </w:t>
      </w:r>
      <w:r>
        <w:t>trabajos</w:t>
      </w:r>
      <w:r>
        <w:rPr>
          <w:spacing w:val="-1"/>
        </w:rPr>
        <w:t xml:space="preserve"> </w:t>
      </w:r>
      <w:r>
        <w:t>correspondientes</w:t>
      </w:r>
      <w:r>
        <w:rPr>
          <w:spacing w:val="-1"/>
        </w:rPr>
        <w:t xml:space="preserve"> </w:t>
      </w:r>
      <w:r>
        <w:t>a</w:t>
      </w:r>
      <w:r>
        <w:rPr>
          <w:spacing w:val="-1"/>
        </w:rPr>
        <w:t xml:space="preserve"> </w:t>
      </w:r>
      <w:r>
        <w:t>la</w:t>
      </w:r>
      <w:r>
        <w:rPr>
          <w:spacing w:val="-1"/>
        </w:rPr>
        <w:t xml:space="preserve"> </w:t>
      </w:r>
      <w:r>
        <w:t>ejecución</w:t>
      </w:r>
      <w:r>
        <w:rPr>
          <w:spacing w:val="-1"/>
        </w:rPr>
        <w:t xml:space="preserve"> </w:t>
      </w:r>
      <w:r>
        <w:t>de</w:t>
      </w:r>
      <w:r>
        <w:rPr>
          <w:spacing w:val="-1"/>
        </w:rPr>
        <w:t xml:space="preserve"> </w:t>
      </w:r>
      <w:r>
        <w:t>cada</w:t>
      </w:r>
      <w:r>
        <w:rPr>
          <w:spacing w:val="-1"/>
        </w:rPr>
        <w:t xml:space="preserve"> </w:t>
      </w:r>
      <w:r>
        <w:t>unidad</w:t>
      </w:r>
      <w:r>
        <w:rPr>
          <w:spacing w:val="-1"/>
        </w:rPr>
        <w:t xml:space="preserve"> </w:t>
      </w:r>
      <w:r>
        <w:t>de</w:t>
      </w:r>
      <w:r>
        <w:rPr>
          <w:spacing w:val="-1"/>
        </w:rPr>
        <w:t xml:space="preserve"> </w:t>
      </w:r>
      <w:r>
        <w:t>obra,</w:t>
      </w:r>
      <w:r>
        <w:rPr>
          <w:spacing w:val="-1"/>
        </w:rPr>
        <w:t xml:space="preserve"> </w:t>
      </w:r>
      <w:r>
        <w:t>el</w:t>
      </w:r>
      <w:r>
        <w:rPr>
          <w:spacing w:val="-1"/>
        </w:rPr>
        <w:t xml:space="preserve"> </w:t>
      </w:r>
      <w:r>
        <w:t>contratista</w:t>
      </w:r>
      <w:r>
        <w:rPr>
          <w:spacing w:val="-1"/>
        </w:rPr>
        <w:t xml:space="preserve"> </w:t>
      </w:r>
      <w:r>
        <w:t>retirará</w:t>
      </w:r>
      <w:r>
        <w:rPr>
          <w:spacing w:val="-1"/>
        </w:rPr>
        <w:t xml:space="preserve"> </w:t>
      </w:r>
      <w:r>
        <w:t>los</w:t>
      </w:r>
      <w:r>
        <w:rPr>
          <w:spacing w:val="-1"/>
        </w:rPr>
        <w:t xml:space="preserve"> </w:t>
      </w:r>
      <w:r>
        <w:t>medios</w:t>
      </w:r>
      <w:r>
        <w:rPr>
          <w:spacing w:val="-1"/>
        </w:rPr>
        <w:t xml:space="preserve"> </w:t>
      </w:r>
      <w:r>
        <w:t>auxiliares</w:t>
      </w:r>
      <w:r>
        <w:rPr>
          <w:spacing w:val="-1"/>
        </w:rPr>
        <w:t xml:space="preserve"> </w:t>
      </w:r>
      <w:r>
        <w:t>y</w:t>
      </w:r>
      <w:r>
        <w:rPr>
          <w:spacing w:val="-1"/>
        </w:rPr>
        <w:t xml:space="preserve"> </w:t>
      </w:r>
      <w:r>
        <w:t>procederá</w:t>
      </w:r>
      <w:r>
        <w:rPr>
          <w:spacing w:val="-1"/>
        </w:rPr>
        <w:t xml:space="preserve"> </w:t>
      </w:r>
      <w:r>
        <w:t>a</w:t>
      </w:r>
      <w:r>
        <w:rPr>
          <w:spacing w:val="-1"/>
        </w:rPr>
        <w:t xml:space="preserve"> </w:t>
      </w:r>
      <w:r>
        <w:t>la limpieza del elemento realizado y de las zonas de trabajo, recogiendo los restos de materiales y demás residuos originados por l</w:t>
      </w:r>
      <w:r>
        <w:t>as operaciones realizadas para ejecutar la unidad de obra, siendo todos ellos clasificados, cargados y transportados a centro de reciclaje, vertedero específico o centro de acogida o transferencia.</w:t>
      </w:r>
    </w:p>
    <w:p w:rsidR="001D68CF" w:rsidRDefault="001D68CF">
      <w:pPr>
        <w:pStyle w:val="Textoindependiente"/>
        <w:spacing w:before="50"/>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ind w:left="110" w:right="161"/>
      </w:pPr>
      <w:r>
        <w:t>En aquellas unidades de obra que sea necesario, se indican las pruebas de servicio a realizar por el propio contratista o empresa instaladora, cuyo</w:t>
      </w:r>
      <w:r>
        <w:rPr>
          <w:spacing w:val="80"/>
        </w:rPr>
        <w:t xml:space="preserve"> </w:t>
      </w:r>
      <w:r>
        <w:t>coste se encuentra incluido en el propio precio de la unidad de obra.</w:t>
      </w:r>
    </w:p>
    <w:p w:rsidR="001D68CF" w:rsidRDefault="001D68CF">
      <w:pPr>
        <w:pStyle w:val="Textoindependiente"/>
        <w:spacing w:before="53"/>
      </w:pPr>
    </w:p>
    <w:p w:rsidR="001D68CF" w:rsidRDefault="00984CF1">
      <w:pPr>
        <w:pStyle w:val="Textoindependiente"/>
        <w:ind w:left="110" w:right="150"/>
        <w:jc w:val="both"/>
      </w:pPr>
      <w:r>
        <w:t xml:space="preserve">Aquellas otras pruebas de servicio o </w:t>
      </w:r>
      <w:r>
        <w:t>ensayos que no están incluidos en el precio de la unidad de obra, y que es obligatoria su realización por medio de laboratorios acreditados se encuentran detalladas y presupuestadas, en el correspondiente capítulo X de Control de Calidad y Ensayos, del Pre</w:t>
      </w:r>
      <w:r>
        <w:t>supuesto de Ejecución Material (PEM).</w:t>
      </w:r>
    </w:p>
    <w:p w:rsidR="001D68CF" w:rsidRDefault="001D68CF">
      <w:pPr>
        <w:pStyle w:val="Textoindependiente"/>
        <w:spacing w:before="52"/>
      </w:pPr>
    </w:p>
    <w:p w:rsidR="001D68CF" w:rsidRDefault="00984CF1">
      <w:pPr>
        <w:pStyle w:val="Textoindependiente"/>
        <w:ind w:left="110"/>
      </w:pPr>
      <w:r>
        <w:t>Por ejemplo, esto es lo que ocurre en la unidad de obra ADP010, donde se indica que no está incluido en el precio de la unidad de obra el coste del ensayo de densidad y humedad "in situ".</w:t>
      </w: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pPr>
      <w:r>
        <w:t>En</w:t>
      </w:r>
      <w:r>
        <w:rPr>
          <w:spacing w:val="-3"/>
        </w:rPr>
        <w:t xml:space="preserve"> </w:t>
      </w:r>
      <w:r>
        <w:t>algunas</w:t>
      </w:r>
      <w:r>
        <w:rPr>
          <w:spacing w:val="-3"/>
        </w:rPr>
        <w:t xml:space="preserve"> </w:t>
      </w:r>
      <w:r>
        <w:t>unidades</w:t>
      </w:r>
      <w:r>
        <w:rPr>
          <w:spacing w:val="-3"/>
        </w:rPr>
        <w:t xml:space="preserve"> </w:t>
      </w:r>
      <w:r>
        <w:t>de</w:t>
      </w:r>
      <w:r>
        <w:rPr>
          <w:spacing w:val="-3"/>
        </w:rPr>
        <w:t xml:space="preserve"> </w:t>
      </w:r>
      <w:r>
        <w:t>obra</w:t>
      </w:r>
      <w:r>
        <w:rPr>
          <w:spacing w:val="-3"/>
        </w:rPr>
        <w:t xml:space="preserve"> </w:t>
      </w:r>
      <w:r>
        <w:t>se</w:t>
      </w:r>
      <w:r>
        <w:rPr>
          <w:spacing w:val="-3"/>
        </w:rPr>
        <w:t xml:space="preserve"> </w:t>
      </w:r>
      <w:r>
        <w:t>establecen</w:t>
      </w:r>
      <w:r>
        <w:rPr>
          <w:spacing w:val="-3"/>
        </w:rPr>
        <w:t xml:space="preserve"> </w:t>
      </w:r>
      <w:r>
        <w:t>las</w:t>
      </w:r>
      <w:r>
        <w:rPr>
          <w:spacing w:val="-3"/>
        </w:rPr>
        <w:t xml:space="preserve"> </w:t>
      </w:r>
      <w:r>
        <w:t>condiciones</w:t>
      </w:r>
      <w:r>
        <w:rPr>
          <w:spacing w:val="-3"/>
        </w:rPr>
        <w:t xml:space="preserve"> </w:t>
      </w:r>
      <w:r>
        <w:t>en</w:t>
      </w:r>
      <w:r>
        <w:rPr>
          <w:spacing w:val="-3"/>
        </w:rPr>
        <w:t xml:space="preserve"> </w:t>
      </w:r>
      <w:r>
        <w:t>que</w:t>
      </w:r>
      <w:r>
        <w:rPr>
          <w:spacing w:val="-3"/>
        </w:rPr>
        <w:t xml:space="preserve"> </w:t>
      </w:r>
      <w:r>
        <w:t>deben</w:t>
      </w:r>
      <w:r>
        <w:rPr>
          <w:spacing w:val="-3"/>
        </w:rPr>
        <w:t xml:space="preserve"> </w:t>
      </w:r>
      <w:r>
        <w:t>protegerse</w:t>
      </w:r>
      <w:r>
        <w:rPr>
          <w:spacing w:val="-3"/>
        </w:rPr>
        <w:t xml:space="preserve"> </w:t>
      </w:r>
      <w:r>
        <w:t>para</w:t>
      </w:r>
      <w:r>
        <w:rPr>
          <w:spacing w:val="-3"/>
        </w:rPr>
        <w:t xml:space="preserve"> </w:t>
      </w:r>
      <w:r>
        <w:t>la</w:t>
      </w:r>
      <w:r>
        <w:rPr>
          <w:spacing w:val="-3"/>
        </w:rPr>
        <w:t xml:space="preserve"> </w:t>
      </w:r>
      <w:r>
        <w:t>correcta</w:t>
      </w:r>
      <w:r>
        <w:rPr>
          <w:spacing w:val="-3"/>
        </w:rPr>
        <w:t xml:space="preserve"> </w:t>
      </w:r>
      <w:r>
        <w:t>conservación</w:t>
      </w:r>
      <w:r>
        <w:rPr>
          <w:spacing w:val="-3"/>
        </w:rPr>
        <w:t xml:space="preserve"> </w:t>
      </w:r>
      <w:r>
        <w:t>y</w:t>
      </w:r>
      <w:r>
        <w:rPr>
          <w:spacing w:val="-3"/>
        </w:rPr>
        <w:t xml:space="preserve"> </w:t>
      </w:r>
      <w:r>
        <w:t>mantenimiento</w:t>
      </w:r>
      <w:r>
        <w:rPr>
          <w:spacing w:val="-3"/>
        </w:rPr>
        <w:t xml:space="preserve"> </w:t>
      </w:r>
      <w:r>
        <w:t>en</w:t>
      </w:r>
      <w:r>
        <w:rPr>
          <w:spacing w:val="-3"/>
        </w:rPr>
        <w:t xml:space="preserve"> </w:t>
      </w:r>
      <w:r>
        <w:t>obra,</w:t>
      </w:r>
      <w:r>
        <w:rPr>
          <w:spacing w:val="-3"/>
        </w:rPr>
        <w:t xml:space="preserve"> </w:t>
      </w:r>
      <w:r>
        <w:t>hasta</w:t>
      </w:r>
      <w:r>
        <w:rPr>
          <w:spacing w:val="-3"/>
        </w:rPr>
        <w:t xml:space="preserve"> </w:t>
      </w:r>
      <w:r>
        <w:t>su recepción final.</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pPr>
      <w:r>
        <w:t>Indica</w:t>
      </w:r>
      <w:r>
        <w:rPr>
          <w:spacing w:val="-1"/>
        </w:rPr>
        <w:t xml:space="preserve"> </w:t>
      </w:r>
      <w:r>
        <w:t>cómo</w:t>
      </w:r>
      <w:r>
        <w:rPr>
          <w:spacing w:val="-1"/>
        </w:rPr>
        <w:t xml:space="preserve"> </w:t>
      </w:r>
      <w:r>
        <w:t>se</w:t>
      </w:r>
      <w:r>
        <w:rPr>
          <w:spacing w:val="-1"/>
        </w:rPr>
        <w:t xml:space="preserve"> </w:t>
      </w:r>
      <w:r>
        <w:t>comprobarán</w:t>
      </w:r>
      <w:r>
        <w:rPr>
          <w:spacing w:val="-1"/>
        </w:rPr>
        <w:t xml:space="preserve"> </w:t>
      </w:r>
      <w:r>
        <w:t>en</w:t>
      </w:r>
      <w:r>
        <w:rPr>
          <w:spacing w:val="-1"/>
        </w:rPr>
        <w:t xml:space="preserve"> </w:t>
      </w:r>
      <w:r>
        <w:t>obra</w:t>
      </w:r>
      <w:r>
        <w:rPr>
          <w:spacing w:val="-1"/>
        </w:rPr>
        <w:t xml:space="preserve"> </w:t>
      </w:r>
      <w:r>
        <w:t>las</w:t>
      </w:r>
      <w:r>
        <w:rPr>
          <w:spacing w:val="-1"/>
        </w:rPr>
        <w:t xml:space="preserve"> </w:t>
      </w:r>
      <w:r>
        <w:t>mediciones</w:t>
      </w:r>
      <w:r>
        <w:rPr>
          <w:spacing w:val="-1"/>
        </w:rPr>
        <w:t xml:space="preserve"> </w:t>
      </w:r>
      <w:r>
        <w:t>de</w:t>
      </w:r>
      <w:r>
        <w:rPr>
          <w:spacing w:val="-1"/>
        </w:rPr>
        <w:t xml:space="preserve"> </w:t>
      </w:r>
      <w:r>
        <w:t>Proyecto,</w:t>
      </w:r>
      <w:r>
        <w:rPr>
          <w:spacing w:val="-1"/>
        </w:rPr>
        <w:t xml:space="preserve"> </w:t>
      </w:r>
      <w:r>
        <w:t>una</w:t>
      </w:r>
      <w:r>
        <w:rPr>
          <w:spacing w:val="-1"/>
        </w:rPr>
        <w:t xml:space="preserve"> </w:t>
      </w:r>
      <w:r>
        <w:t>vez</w:t>
      </w:r>
      <w:r>
        <w:rPr>
          <w:spacing w:val="-1"/>
        </w:rPr>
        <w:t xml:space="preserve"> </w:t>
      </w:r>
      <w:r>
        <w:t>superados</w:t>
      </w:r>
      <w:r>
        <w:rPr>
          <w:spacing w:val="-1"/>
        </w:rPr>
        <w:t xml:space="preserve"> </w:t>
      </w:r>
      <w:r>
        <w:t>todos</w:t>
      </w:r>
      <w:r>
        <w:rPr>
          <w:spacing w:val="-1"/>
        </w:rPr>
        <w:t xml:space="preserve"> </w:t>
      </w:r>
      <w:r>
        <w:t>los</w:t>
      </w:r>
      <w:r>
        <w:rPr>
          <w:spacing w:val="-1"/>
        </w:rPr>
        <w:t xml:space="preserve"> </w:t>
      </w:r>
      <w:r>
        <w:t>controles</w:t>
      </w:r>
      <w:r>
        <w:rPr>
          <w:spacing w:val="-1"/>
        </w:rPr>
        <w:t xml:space="preserve"> </w:t>
      </w:r>
      <w:r>
        <w:t>de</w:t>
      </w:r>
      <w:r>
        <w:rPr>
          <w:spacing w:val="-1"/>
        </w:rPr>
        <w:t xml:space="preserve"> </w:t>
      </w:r>
      <w:r>
        <w:t>calidad</w:t>
      </w:r>
      <w:r>
        <w:rPr>
          <w:spacing w:val="-1"/>
        </w:rPr>
        <w:t xml:space="preserve"> </w:t>
      </w:r>
      <w:r>
        <w:t>y</w:t>
      </w:r>
      <w:r>
        <w:rPr>
          <w:spacing w:val="-1"/>
        </w:rPr>
        <w:t xml:space="preserve"> </w:t>
      </w:r>
      <w:r>
        <w:t>obtenida</w:t>
      </w:r>
      <w:r>
        <w:rPr>
          <w:spacing w:val="-1"/>
        </w:rPr>
        <w:t xml:space="preserve"> </w:t>
      </w:r>
      <w:r>
        <w:t>la</w:t>
      </w:r>
      <w:r>
        <w:rPr>
          <w:spacing w:val="-1"/>
        </w:rPr>
        <w:t xml:space="preserve"> </w:t>
      </w:r>
      <w:r>
        <w:t>aceptación</w:t>
      </w:r>
      <w:r>
        <w:rPr>
          <w:spacing w:val="-1"/>
        </w:rPr>
        <w:t xml:space="preserve"> </w:t>
      </w:r>
      <w:r>
        <w:t>final</w:t>
      </w:r>
      <w:r>
        <w:rPr>
          <w:spacing w:val="-1"/>
        </w:rPr>
        <w:t xml:space="preserve"> </w:t>
      </w:r>
      <w:r>
        <w:t>por parte del director de ejecución de la obra.</w:t>
      </w:r>
    </w:p>
    <w:p w:rsidR="001D68CF" w:rsidRDefault="001D68CF">
      <w:pPr>
        <w:pStyle w:val="Textoindependiente"/>
        <w:spacing w:before="53"/>
      </w:pPr>
    </w:p>
    <w:p w:rsidR="001D68CF" w:rsidRDefault="00984CF1">
      <w:pPr>
        <w:pStyle w:val="Textoindependiente"/>
        <w:ind w:left="110" w:right="142"/>
        <w:jc w:val="both"/>
      </w:pPr>
      <w:r>
        <w:t xml:space="preserve">La medición del número de unidades de obra que ha de abonarse se realizará, en su caso, de acuerdo con </w:t>
      </w:r>
      <w:r>
        <w:t xml:space="preserve">las normas que establece este capítulo, tendrá lugar en presencia y con intervención del contratista, entendiendo que éste renuncia a tal derecho si, avisado oportunamente, no compareciese a tiempo. En tal caso, será válido el resultado que el director de </w:t>
      </w:r>
      <w:r>
        <w:t>ejecución de la obra consigne.</w:t>
      </w:r>
    </w:p>
    <w:p w:rsidR="001D68CF" w:rsidRDefault="001D68CF">
      <w:pPr>
        <w:pStyle w:val="Textoindependiente"/>
        <w:spacing w:before="52"/>
      </w:pPr>
    </w:p>
    <w:p w:rsidR="001D68CF" w:rsidRDefault="00984CF1">
      <w:pPr>
        <w:pStyle w:val="Textoindependiente"/>
        <w:ind w:left="110" w:right="125"/>
      </w:pPr>
      <w:r>
        <w:t>Todas</w:t>
      </w:r>
      <w:r>
        <w:rPr>
          <w:spacing w:val="14"/>
        </w:rPr>
        <w:t xml:space="preserve"> </w:t>
      </w:r>
      <w:r>
        <w:t>las</w:t>
      </w:r>
      <w:r>
        <w:rPr>
          <w:spacing w:val="14"/>
        </w:rPr>
        <w:t xml:space="preserve"> </w:t>
      </w:r>
      <w:r>
        <w:t>unidades</w:t>
      </w:r>
      <w:r>
        <w:rPr>
          <w:spacing w:val="14"/>
        </w:rPr>
        <w:t xml:space="preserve"> </w:t>
      </w:r>
      <w:r>
        <w:t>de</w:t>
      </w:r>
      <w:r>
        <w:rPr>
          <w:spacing w:val="14"/>
        </w:rPr>
        <w:t xml:space="preserve"> </w:t>
      </w:r>
      <w:r>
        <w:t>obra</w:t>
      </w:r>
      <w:r>
        <w:rPr>
          <w:spacing w:val="14"/>
        </w:rPr>
        <w:t xml:space="preserve"> </w:t>
      </w:r>
      <w:r>
        <w:t>se</w:t>
      </w:r>
      <w:r>
        <w:rPr>
          <w:spacing w:val="14"/>
        </w:rPr>
        <w:t xml:space="preserve"> </w:t>
      </w:r>
      <w:r>
        <w:t>abonarán</w:t>
      </w:r>
      <w:r>
        <w:rPr>
          <w:spacing w:val="14"/>
        </w:rPr>
        <w:t xml:space="preserve"> </w:t>
      </w:r>
      <w:r>
        <w:t>a</w:t>
      </w:r>
      <w:r>
        <w:rPr>
          <w:spacing w:val="14"/>
        </w:rPr>
        <w:t xml:space="preserve"> </w:t>
      </w:r>
      <w:r>
        <w:t>los</w:t>
      </w:r>
      <w:r>
        <w:rPr>
          <w:spacing w:val="14"/>
        </w:rPr>
        <w:t xml:space="preserve"> </w:t>
      </w:r>
      <w:r>
        <w:t>precios</w:t>
      </w:r>
      <w:r>
        <w:rPr>
          <w:spacing w:val="14"/>
        </w:rPr>
        <w:t xml:space="preserve"> </w:t>
      </w:r>
      <w:r>
        <w:t>establecidos</w:t>
      </w:r>
      <w:r>
        <w:rPr>
          <w:spacing w:val="14"/>
        </w:rPr>
        <w:t xml:space="preserve"> </w:t>
      </w:r>
      <w:r>
        <w:t>en</w:t>
      </w:r>
      <w:r>
        <w:rPr>
          <w:spacing w:val="14"/>
        </w:rPr>
        <w:t xml:space="preserve"> </w:t>
      </w:r>
      <w:r>
        <w:t>el</w:t>
      </w:r>
      <w:r>
        <w:rPr>
          <w:spacing w:val="14"/>
        </w:rPr>
        <w:t xml:space="preserve"> </w:t>
      </w:r>
      <w:r>
        <w:t>Presupuesto.</w:t>
      </w:r>
      <w:r>
        <w:rPr>
          <w:spacing w:val="14"/>
        </w:rPr>
        <w:t xml:space="preserve"> </w:t>
      </w:r>
      <w:r>
        <w:t>Dichos</w:t>
      </w:r>
      <w:r>
        <w:rPr>
          <w:spacing w:val="14"/>
        </w:rPr>
        <w:t xml:space="preserve"> </w:t>
      </w:r>
      <w:r>
        <w:t>precios</w:t>
      </w:r>
      <w:r>
        <w:rPr>
          <w:spacing w:val="14"/>
        </w:rPr>
        <w:t xml:space="preserve"> </w:t>
      </w:r>
      <w:r>
        <w:t>se</w:t>
      </w:r>
      <w:r>
        <w:rPr>
          <w:spacing w:val="14"/>
        </w:rPr>
        <w:t xml:space="preserve"> </w:t>
      </w:r>
      <w:r>
        <w:t>abonarán</w:t>
      </w:r>
      <w:r>
        <w:rPr>
          <w:spacing w:val="14"/>
        </w:rPr>
        <w:t xml:space="preserve"> </w:t>
      </w:r>
      <w:r>
        <w:t>por</w:t>
      </w:r>
      <w:r>
        <w:rPr>
          <w:spacing w:val="14"/>
        </w:rPr>
        <w:t xml:space="preserve"> </w:t>
      </w:r>
      <w:r>
        <w:t>las</w:t>
      </w:r>
      <w:r>
        <w:rPr>
          <w:spacing w:val="14"/>
        </w:rPr>
        <w:t xml:space="preserve"> </w:t>
      </w:r>
      <w:r>
        <w:t>unidades</w:t>
      </w:r>
      <w:r>
        <w:rPr>
          <w:spacing w:val="14"/>
        </w:rPr>
        <w:t xml:space="preserve"> </w:t>
      </w:r>
      <w:r>
        <w:t>terminadas</w:t>
      </w:r>
      <w:r>
        <w:rPr>
          <w:spacing w:val="14"/>
        </w:rPr>
        <w:t xml:space="preserve"> </w:t>
      </w:r>
      <w:r>
        <w:t>y ejecutadas con arreglo al presente Pliego de Condiciones Técnicas Particulares y Prescripciones en cuanto a la Ejecución por Unidad de Obra.</w:t>
      </w:r>
    </w:p>
    <w:p w:rsidR="001D68CF" w:rsidRDefault="001D68CF">
      <w:pPr>
        <w:pStyle w:val="Textoindependiente"/>
        <w:spacing w:before="54"/>
      </w:pPr>
    </w:p>
    <w:p w:rsidR="001D68CF" w:rsidRDefault="00984CF1">
      <w:pPr>
        <w:pStyle w:val="Textoindependiente"/>
        <w:ind w:left="110" w:right="138"/>
        <w:jc w:val="both"/>
      </w:pPr>
      <w:r>
        <w:t>Estas unidades comprenden el suministro, cánones, transporte, manipulación y empleo de los materiales, maquinari</w:t>
      </w:r>
      <w:r>
        <w:t>a, medios auxiliares, mano de obra necesaria para su ejecución y costes indirectos derivados de estos conceptos, así como cuantas necesidades circunstanciales se requieran para la</w:t>
      </w:r>
      <w:r>
        <w:rPr>
          <w:spacing w:val="31"/>
        </w:rPr>
        <w:t xml:space="preserve"> </w:t>
      </w:r>
      <w:r>
        <w:t>ejecución</w:t>
      </w:r>
      <w:r>
        <w:rPr>
          <w:spacing w:val="31"/>
        </w:rPr>
        <w:t xml:space="preserve"> </w:t>
      </w:r>
      <w:r>
        <w:t>de</w:t>
      </w:r>
      <w:r>
        <w:rPr>
          <w:spacing w:val="32"/>
        </w:rPr>
        <w:t xml:space="preserve"> </w:t>
      </w:r>
      <w:r>
        <w:t>la</w:t>
      </w:r>
      <w:r>
        <w:rPr>
          <w:spacing w:val="31"/>
        </w:rPr>
        <w:t xml:space="preserve"> </w:t>
      </w:r>
      <w:r>
        <w:t>obra,</w:t>
      </w:r>
      <w:r>
        <w:rPr>
          <w:spacing w:val="32"/>
        </w:rPr>
        <w:t xml:space="preserve"> </w:t>
      </w:r>
      <w:r>
        <w:t>tales</w:t>
      </w:r>
      <w:r>
        <w:rPr>
          <w:spacing w:val="31"/>
        </w:rPr>
        <w:t xml:space="preserve"> </w:t>
      </w:r>
      <w:r>
        <w:t>como</w:t>
      </w:r>
      <w:r>
        <w:rPr>
          <w:spacing w:val="31"/>
        </w:rPr>
        <w:t xml:space="preserve"> </w:t>
      </w:r>
      <w:r>
        <w:t>indemnizaciones</w:t>
      </w:r>
      <w:r>
        <w:rPr>
          <w:spacing w:val="32"/>
        </w:rPr>
        <w:t xml:space="preserve"> </w:t>
      </w:r>
      <w:r>
        <w:t>por</w:t>
      </w:r>
      <w:r>
        <w:rPr>
          <w:spacing w:val="31"/>
        </w:rPr>
        <w:t xml:space="preserve"> </w:t>
      </w:r>
      <w:r>
        <w:t>daños</w:t>
      </w:r>
      <w:r>
        <w:rPr>
          <w:spacing w:val="32"/>
        </w:rPr>
        <w:t xml:space="preserve"> </w:t>
      </w:r>
      <w:r>
        <w:t>a</w:t>
      </w:r>
      <w:r>
        <w:rPr>
          <w:spacing w:val="31"/>
        </w:rPr>
        <w:t xml:space="preserve"> </w:t>
      </w:r>
      <w:r>
        <w:t>terceros</w:t>
      </w:r>
      <w:r>
        <w:rPr>
          <w:spacing w:val="32"/>
        </w:rPr>
        <w:t xml:space="preserve"> </w:t>
      </w:r>
      <w:r>
        <w:t>u</w:t>
      </w:r>
      <w:r>
        <w:rPr>
          <w:spacing w:val="31"/>
        </w:rPr>
        <w:t xml:space="preserve"> </w:t>
      </w:r>
      <w:r>
        <w:t>ocup</w:t>
      </w:r>
      <w:r>
        <w:t>aciones</w:t>
      </w:r>
      <w:r>
        <w:rPr>
          <w:spacing w:val="31"/>
        </w:rPr>
        <w:t xml:space="preserve"> </w:t>
      </w:r>
      <w:r>
        <w:t>temporales</w:t>
      </w:r>
      <w:r>
        <w:rPr>
          <w:spacing w:val="32"/>
        </w:rPr>
        <w:t xml:space="preserve"> </w:t>
      </w:r>
      <w:r>
        <w:t>y</w:t>
      </w:r>
      <w:r>
        <w:rPr>
          <w:spacing w:val="31"/>
        </w:rPr>
        <w:t xml:space="preserve"> </w:t>
      </w:r>
      <w:r>
        <w:t>costos</w:t>
      </w:r>
      <w:r>
        <w:rPr>
          <w:spacing w:val="32"/>
        </w:rPr>
        <w:t xml:space="preserve"> </w:t>
      </w:r>
      <w:r>
        <w:t>de</w:t>
      </w:r>
      <w:r>
        <w:rPr>
          <w:spacing w:val="31"/>
        </w:rPr>
        <w:t xml:space="preserve"> </w:t>
      </w:r>
      <w:r>
        <w:t>obtención</w:t>
      </w:r>
      <w:r>
        <w:rPr>
          <w:spacing w:val="31"/>
        </w:rPr>
        <w:t xml:space="preserve"> </w:t>
      </w:r>
      <w:r>
        <w:t>de</w:t>
      </w:r>
      <w:r>
        <w:rPr>
          <w:spacing w:val="32"/>
        </w:rPr>
        <w:t xml:space="preserve"> </w:t>
      </w:r>
      <w:r>
        <w:t>los</w:t>
      </w:r>
      <w:r>
        <w:rPr>
          <w:spacing w:val="31"/>
        </w:rPr>
        <w:t xml:space="preserve"> </w:t>
      </w:r>
      <w:r>
        <w:rPr>
          <w:spacing w:val="-2"/>
        </w:rPr>
        <w:t>permisos</w:t>
      </w:r>
    </w:p>
    <w:p w:rsidR="001D68CF" w:rsidRDefault="001D68CF">
      <w:pPr>
        <w:jc w:val="both"/>
        <w:sectPr w:rsidR="001D68CF">
          <w:pgSz w:w="11900" w:h="16840"/>
          <w:pgMar w:top="2060" w:right="740" w:bottom="120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110" w:right="155"/>
        <w:jc w:val="both"/>
      </w:pPr>
      <w:r>
        <w:t xml:space="preserve">necesarios, así como de las operaciones necesarias para la reposición de servidumbres y servicios públicos o privados afectados tanto por el </w:t>
      </w:r>
      <w:r>
        <w:t>proceso de ejecución de las obras como por las instalaciones auxiliares.</w:t>
      </w:r>
    </w:p>
    <w:p w:rsidR="001D68CF" w:rsidRDefault="001D68CF">
      <w:pPr>
        <w:pStyle w:val="Textoindependiente"/>
        <w:spacing w:before="53"/>
      </w:pPr>
    </w:p>
    <w:p w:rsidR="001D68CF" w:rsidRDefault="00984CF1">
      <w:pPr>
        <w:pStyle w:val="Textoindependiente"/>
        <w:spacing w:before="1"/>
        <w:ind w:left="110" w:right="155"/>
        <w:jc w:val="both"/>
      </w:pPr>
      <w:r>
        <w:t>Igualmente, aquellos conceptos que se especifican en la definición de cada unidad de obra, las operaciones descritas en el proceso de ejecución, los ensayos y pruebas de servicio y p</w:t>
      </w:r>
      <w:r>
        <w:t>uesta en funcionamiento, inspecciones, permisos, boletines, licencias, tasas o similares.</w:t>
      </w:r>
    </w:p>
    <w:p w:rsidR="001D68CF" w:rsidRDefault="001D68CF">
      <w:pPr>
        <w:pStyle w:val="Textoindependiente"/>
        <w:spacing w:before="53"/>
      </w:pPr>
    </w:p>
    <w:p w:rsidR="001D68CF" w:rsidRDefault="00984CF1">
      <w:pPr>
        <w:pStyle w:val="Textoindependiente"/>
        <w:spacing w:before="1"/>
        <w:ind w:left="110" w:right="147"/>
        <w:jc w:val="both"/>
      </w:pPr>
      <w:r>
        <w:t>No será de abono al contratista mayor volumen de cualquier tipo de obra que el definido en los planos o en las modificaciones autorizadas por la dirección facultativ</w:t>
      </w:r>
      <w:r>
        <w:t>a. Tampoco le será abonado, en su caso, el coste de la restitución de la obra a sus dimensiones correctas, ni la obra que hubiese tenido que realizar por orden de la dirección facultativa para subsanar cualquier defecto de ejecución.</w:t>
      </w:r>
    </w:p>
    <w:p w:rsidR="001D68CF" w:rsidRDefault="001D68CF">
      <w:pPr>
        <w:pStyle w:val="Textoindependiente"/>
        <w:spacing w:before="51"/>
      </w:pPr>
    </w:p>
    <w:p w:rsidR="001D68CF" w:rsidRDefault="00984CF1">
      <w:pPr>
        <w:pStyle w:val="Ttulo3"/>
        <w:spacing w:before="1"/>
        <w:jc w:val="both"/>
      </w:pPr>
      <w:r>
        <w:t>TERMINOLOGÍA</w:t>
      </w:r>
      <w:r>
        <w:rPr>
          <w:spacing w:val="-7"/>
        </w:rPr>
        <w:t xml:space="preserve"> </w:t>
      </w:r>
      <w:r>
        <w:t>APLICADA</w:t>
      </w:r>
      <w:r>
        <w:rPr>
          <w:spacing w:val="-6"/>
        </w:rPr>
        <w:t xml:space="preserve"> </w:t>
      </w:r>
      <w:r>
        <w:t>EN</w:t>
      </w:r>
      <w:r>
        <w:rPr>
          <w:spacing w:val="-7"/>
        </w:rPr>
        <w:t xml:space="preserve"> </w:t>
      </w:r>
      <w:r>
        <w:t>EL</w:t>
      </w:r>
      <w:r>
        <w:rPr>
          <w:spacing w:val="-6"/>
        </w:rPr>
        <w:t xml:space="preserve"> </w:t>
      </w:r>
      <w:r>
        <w:t>CRITERIO</w:t>
      </w:r>
      <w:r>
        <w:rPr>
          <w:spacing w:val="-6"/>
        </w:rPr>
        <w:t xml:space="preserve"> </w:t>
      </w:r>
      <w:r>
        <w:t>DE</w:t>
      </w:r>
      <w:r>
        <w:rPr>
          <w:spacing w:val="-7"/>
        </w:rPr>
        <w:t xml:space="preserve"> </w:t>
      </w:r>
      <w:r>
        <w:rPr>
          <w:spacing w:val="-2"/>
        </w:rPr>
        <w:t>MEDICIÓN.</w:t>
      </w:r>
    </w:p>
    <w:p w:rsidR="001D68CF" w:rsidRDefault="00984CF1">
      <w:pPr>
        <w:pStyle w:val="Textoindependiente"/>
        <w:spacing w:line="157" w:lineRule="exact"/>
        <w:ind w:left="110"/>
        <w:jc w:val="both"/>
      </w:pPr>
      <w:r>
        <w:t>A</w:t>
      </w:r>
      <w:r>
        <w:rPr>
          <w:spacing w:val="-5"/>
        </w:rPr>
        <w:t xml:space="preserve"> </w:t>
      </w:r>
      <w:r>
        <w:t>continuación,</w:t>
      </w:r>
      <w:r>
        <w:rPr>
          <w:spacing w:val="-5"/>
        </w:rPr>
        <w:t xml:space="preserve"> </w:t>
      </w:r>
      <w:r>
        <w:t>se</w:t>
      </w:r>
      <w:r>
        <w:rPr>
          <w:spacing w:val="-5"/>
        </w:rPr>
        <w:t xml:space="preserve"> </w:t>
      </w:r>
      <w:r>
        <w:t>detalla</w:t>
      </w:r>
      <w:r>
        <w:rPr>
          <w:spacing w:val="-4"/>
        </w:rPr>
        <w:t xml:space="preserve"> </w:t>
      </w:r>
      <w:r>
        <w:t>el</w:t>
      </w:r>
      <w:r>
        <w:rPr>
          <w:spacing w:val="-5"/>
        </w:rPr>
        <w:t xml:space="preserve"> </w:t>
      </w:r>
      <w:r>
        <w:t>significado</w:t>
      </w:r>
      <w:r>
        <w:rPr>
          <w:spacing w:val="-5"/>
        </w:rPr>
        <w:t xml:space="preserve"> </w:t>
      </w:r>
      <w:r>
        <w:t>de</w:t>
      </w:r>
      <w:r>
        <w:rPr>
          <w:spacing w:val="-4"/>
        </w:rPr>
        <w:t xml:space="preserve"> </w:t>
      </w:r>
      <w:r>
        <w:t>algunos</w:t>
      </w:r>
      <w:r>
        <w:rPr>
          <w:spacing w:val="-5"/>
        </w:rPr>
        <w:t xml:space="preserve"> </w:t>
      </w:r>
      <w:r>
        <w:t>de</w:t>
      </w:r>
      <w:r>
        <w:rPr>
          <w:spacing w:val="-5"/>
        </w:rPr>
        <w:t xml:space="preserve"> </w:t>
      </w:r>
      <w:r>
        <w:t>los</w:t>
      </w:r>
      <w:r>
        <w:rPr>
          <w:spacing w:val="-4"/>
        </w:rPr>
        <w:t xml:space="preserve"> </w:t>
      </w:r>
      <w:r>
        <w:t>términos</w:t>
      </w:r>
      <w:r>
        <w:rPr>
          <w:spacing w:val="-5"/>
        </w:rPr>
        <w:t xml:space="preserve"> </w:t>
      </w:r>
      <w:r>
        <w:t>utilizados</w:t>
      </w:r>
      <w:r>
        <w:rPr>
          <w:spacing w:val="-5"/>
        </w:rPr>
        <w:t xml:space="preserve"> </w:t>
      </w:r>
      <w:r>
        <w:t>en</w:t>
      </w:r>
      <w:r>
        <w:rPr>
          <w:spacing w:val="-4"/>
        </w:rPr>
        <w:t xml:space="preserve"> </w:t>
      </w:r>
      <w:r>
        <w:t>los</w:t>
      </w:r>
      <w:r>
        <w:rPr>
          <w:spacing w:val="-5"/>
        </w:rPr>
        <w:t xml:space="preserve"> </w:t>
      </w:r>
      <w:r>
        <w:t>diferentes</w:t>
      </w:r>
      <w:r>
        <w:rPr>
          <w:spacing w:val="-5"/>
        </w:rPr>
        <w:t xml:space="preserve"> </w:t>
      </w:r>
      <w:r>
        <w:t>capítulos</w:t>
      </w:r>
      <w:r>
        <w:rPr>
          <w:spacing w:val="-4"/>
        </w:rPr>
        <w:t xml:space="preserve"> </w:t>
      </w:r>
      <w:r>
        <w:t>de</w:t>
      </w:r>
      <w:r>
        <w:rPr>
          <w:spacing w:val="-5"/>
        </w:rPr>
        <w:t xml:space="preserve"> </w:t>
      </w:r>
      <w:r>
        <w:rPr>
          <w:spacing w:val="-2"/>
        </w:rPr>
        <w:t>obra.</w:t>
      </w:r>
    </w:p>
    <w:p w:rsidR="001D68CF" w:rsidRDefault="00984CF1">
      <w:pPr>
        <w:pStyle w:val="Ttulo3"/>
        <w:spacing w:before="58"/>
        <w:ind w:left="393"/>
      </w:pPr>
      <w:r>
        <w:t>ACONDICIONAMIENTO</w:t>
      </w:r>
      <w:r>
        <w:rPr>
          <w:spacing w:val="-11"/>
        </w:rPr>
        <w:t xml:space="preserve"> </w:t>
      </w:r>
      <w:r>
        <w:t>DEL</w:t>
      </w:r>
      <w:r>
        <w:rPr>
          <w:spacing w:val="-11"/>
        </w:rPr>
        <w:t xml:space="preserve"> </w:t>
      </w:r>
      <w:r>
        <w:rPr>
          <w:spacing w:val="-2"/>
        </w:rPr>
        <w:t>TERRENO</w:t>
      </w:r>
    </w:p>
    <w:p w:rsidR="001D68CF" w:rsidRDefault="00984CF1">
      <w:pPr>
        <w:pStyle w:val="Textoindependiente"/>
        <w:ind w:left="393" w:right="151"/>
        <w:jc w:val="both"/>
      </w:pPr>
      <w:r>
        <w:t>Volumen de tierras en perfil esponjado. La medición se referirá al estado de las</w:t>
      </w:r>
      <w:r>
        <w:t xml:space="preserve"> tierras una vez extraídas. Para ello, la forma de obtener el volumen de tierras a transportar, será la que resulte de aplicar el porcentaje de esponjamiento medio que proceda, en función de las características del terreno.</w:t>
      </w:r>
    </w:p>
    <w:p w:rsidR="001D68CF" w:rsidRDefault="001D68CF">
      <w:pPr>
        <w:pStyle w:val="Textoindependiente"/>
        <w:spacing w:before="51"/>
      </w:pPr>
    </w:p>
    <w:p w:rsidR="001D68CF" w:rsidRDefault="00984CF1">
      <w:pPr>
        <w:pStyle w:val="Textoindependiente"/>
        <w:ind w:left="393"/>
        <w:jc w:val="both"/>
      </w:pPr>
      <w:r>
        <w:t>Volumen</w:t>
      </w:r>
      <w:r>
        <w:rPr>
          <w:spacing w:val="-5"/>
        </w:rPr>
        <w:t xml:space="preserve"> </w:t>
      </w:r>
      <w:r>
        <w:t>de</w:t>
      </w:r>
      <w:r>
        <w:rPr>
          <w:spacing w:val="-4"/>
        </w:rPr>
        <w:t xml:space="preserve"> </w:t>
      </w:r>
      <w:r>
        <w:t>relleno</w:t>
      </w:r>
      <w:r>
        <w:rPr>
          <w:spacing w:val="-5"/>
        </w:rPr>
        <w:t xml:space="preserve"> </w:t>
      </w:r>
      <w:r>
        <w:t>en</w:t>
      </w:r>
      <w:r>
        <w:rPr>
          <w:spacing w:val="-4"/>
        </w:rPr>
        <w:t xml:space="preserve"> </w:t>
      </w:r>
      <w:r>
        <w:t>perfil</w:t>
      </w:r>
      <w:r>
        <w:rPr>
          <w:spacing w:val="-5"/>
        </w:rPr>
        <w:t xml:space="preserve"> </w:t>
      </w:r>
      <w:r>
        <w:t>co</w:t>
      </w:r>
      <w:r>
        <w:t>mpactado.</w:t>
      </w:r>
      <w:r>
        <w:rPr>
          <w:spacing w:val="-4"/>
        </w:rPr>
        <w:t xml:space="preserve"> </w:t>
      </w:r>
      <w:r>
        <w:t>La</w:t>
      </w:r>
      <w:r>
        <w:rPr>
          <w:spacing w:val="-5"/>
        </w:rPr>
        <w:t xml:space="preserve"> </w:t>
      </w:r>
      <w:r>
        <w:t>medición</w:t>
      </w:r>
      <w:r>
        <w:rPr>
          <w:spacing w:val="-4"/>
        </w:rPr>
        <w:t xml:space="preserve"> </w:t>
      </w:r>
      <w:r>
        <w:t>se</w:t>
      </w:r>
      <w:r>
        <w:rPr>
          <w:spacing w:val="-5"/>
        </w:rPr>
        <w:t xml:space="preserve"> </w:t>
      </w:r>
      <w:r>
        <w:t>referirá</w:t>
      </w:r>
      <w:r>
        <w:rPr>
          <w:spacing w:val="-4"/>
        </w:rPr>
        <w:t xml:space="preserve"> </w:t>
      </w:r>
      <w:r>
        <w:t>al</w:t>
      </w:r>
      <w:r>
        <w:rPr>
          <w:spacing w:val="-4"/>
        </w:rPr>
        <w:t xml:space="preserve"> </w:t>
      </w:r>
      <w:r>
        <w:t>estado</w:t>
      </w:r>
      <w:r>
        <w:rPr>
          <w:spacing w:val="-5"/>
        </w:rPr>
        <w:t xml:space="preserve"> </w:t>
      </w:r>
      <w:r>
        <w:t>del</w:t>
      </w:r>
      <w:r>
        <w:rPr>
          <w:spacing w:val="-4"/>
        </w:rPr>
        <w:t xml:space="preserve"> </w:t>
      </w:r>
      <w:r>
        <w:t>relleno</w:t>
      </w:r>
      <w:r>
        <w:rPr>
          <w:spacing w:val="-5"/>
        </w:rPr>
        <w:t xml:space="preserve"> </w:t>
      </w:r>
      <w:r>
        <w:t>una</w:t>
      </w:r>
      <w:r>
        <w:rPr>
          <w:spacing w:val="-4"/>
        </w:rPr>
        <w:t xml:space="preserve"> </w:t>
      </w:r>
      <w:r>
        <w:t>vez</w:t>
      </w:r>
      <w:r>
        <w:rPr>
          <w:spacing w:val="-5"/>
        </w:rPr>
        <w:t xml:space="preserve"> </w:t>
      </w:r>
      <w:r>
        <w:t>finalizado</w:t>
      </w:r>
      <w:r>
        <w:rPr>
          <w:spacing w:val="-4"/>
        </w:rPr>
        <w:t xml:space="preserve"> </w:t>
      </w:r>
      <w:r>
        <w:t>el</w:t>
      </w:r>
      <w:r>
        <w:rPr>
          <w:spacing w:val="-5"/>
        </w:rPr>
        <w:t xml:space="preserve"> </w:t>
      </w:r>
      <w:r>
        <w:t>proceso</w:t>
      </w:r>
      <w:r>
        <w:rPr>
          <w:spacing w:val="-4"/>
        </w:rPr>
        <w:t xml:space="preserve"> </w:t>
      </w:r>
      <w:r>
        <w:t>de</w:t>
      </w:r>
      <w:r>
        <w:rPr>
          <w:spacing w:val="-5"/>
        </w:rPr>
        <w:t xml:space="preserve"> </w:t>
      </w:r>
      <w:r>
        <w:rPr>
          <w:spacing w:val="-2"/>
        </w:rPr>
        <w:t>compactación.</w:t>
      </w:r>
    </w:p>
    <w:p w:rsidR="001D68CF" w:rsidRDefault="001D68CF">
      <w:pPr>
        <w:pStyle w:val="Textoindependiente"/>
        <w:spacing w:before="56"/>
      </w:pPr>
    </w:p>
    <w:p w:rsidR="001D68CF" w:rsidRDefault="00984CF1">
      <w:pPr>
        <w:pStyle w:val="Textoindependiente"/>
        <w:ind w:left="393" w:right="152"/>
        <w:jc w:val="both"/>
      </w:pPr>
      <w:r>
        <w:t>Volumen teórico ejecutado. Será el volumen que resulte de considerar las dimensiones de las secciones teóricas especificadas en los planos de Proyecto, independientemente de que las secciones excavadas hubieran quedado con mayores dimensiones.</w:t>
      </w:r>
    </w:p>
    <w:p w:rsidR="001D68CF" w:rsidRDefault="001D68CF">
      <w:pPr>
        <w:pStyle w:val="Textoindependiente"/>
        <w:spacing w:before="54"/>
      </w:pPr>
    </w:p>
    <w:p w:rsidR="001D68CF" w:rsidRDefault="00984CF1">
      <w:pPr>
        <w:pStyle w:val="Ttulo3"/>
        <w:ind w:left="393"/>
      </w:pPr>
      <w:r>
        <w:rPr>
          <w:spacing w:val="-2"/>
        </w:rPr>
        <w:t>CIMENTACIONES</w:t>
      </w:r>
    </w:p>
    <w:p w:rsidR="001D68CF" w:rsidRDefault="00984CF1">
      <w:pPr>
        <w:pStyle w:val="Textoindependiente"/>
        <w:ind w:left="393" w:right="146"/>
        <w:jc w:val="both"/>
      </w:pPr>
      <w:r>
        <w:t>Superficie</w:t>
      </w:r>
      <w:r>
        <w:rPr>
          <w:spacing w:val="-1"/>
        </w:rPr>
        <w:t xml:space="preserve"> </w:t>
      </w:r>
      <w:r>
        <w:t>teórica</w:t>
      </w:r>
      <w:r>
        <w:rPr>
          <w:spacing w:val="-1"/>
        </w:rPr>
        <w:t xml:space="preserve"> </w:t>
      </w:r>
      <w:r>
        <w:t>ejecutada.</w:t>
      </w:r>
      <w:r>
        <w:rPr>
          <w:spacing w:val="-1"/>
        </w:rPr>
        <w:t xml:space="preserve"> </w:t>
      </w:r>
      <w:r>
        <w:t>Será</w:t>
      </w:r>
      <w:r>
        <w:rPr>
          <w:spacing w:val="-1"/>
        </w:rPr>
        <w:t xml:space="preserve"> </w:t>
      </w:r>
      <w:r>
        <w:t>la</w:t>
      </w:r>
      <w:r>
        <w:rPr>
          <w:spacing w:val="-1"/>
        </w:rPr>
        <w:t xml:space="preserve"> </w:t>
      </w:r>
      <w:r>
        <w:t>superficie</w:t>
      </w:r>
      <w:r>
        <w:rPr>
          <w:spacing w:val="-1"/>
        </w:rPr>
        <w:t xml:space="preserve"> </w:t>
      </w:r>
      <w:r>
        <w:t>que</w:t>
      </w:r>
      <w:r>
        <w:rPr>
          <w:spacing w:val="-1"/>
        </w:rPr>
        <w:t xml:space="preserve"> </w:t>
      </w:r>
      <w:r>
        <w:t>resulte</w:t>
      </w:r>
      <w:r>
        <w:rPr>
          <w:spacing w:val="-1"/>
        </w:rPr>
        <w:t xml:space="preserve"> </w:t>
      </w:r>
      <w:r>
        <w:t>de</w:t>
      </w:r>
      <w:r>
        <w:rPr>
          <w:spacing w:val="-1"/>
        </w:rPr>
        <w:t xml:space="preserve"> </w:t>
      </w:r>
      <w:r>
        <w:t>considerar</w:t>
      </w:r>
      <w:r>
        <w:rPr>
          <w:spacing w:val="-1"/>
        </w:rPr>
        <w:t xml:space="preserve"> </w:t>
      </w:r>
      <w:r>
        <w:t>las</w:t>
      </w:r>
      <w:r>
        <w:rPr>
          <w:spacing w:val="-1"/>
        </w:rPr>
        <w:t xml:space="preserve"> </w:t>
      </w:r>
      <w:r>
        <w:t>dimensiones</w:t>
      </w:r>
      <w:r>
        <w:rPr>
          <w:spacing w:val="-1"/>
        </w:rPr>
        <w:t xml:space="preserve"> </w:t>
      </w:r>
      <w:r>
        <w:t>de</w:t>
      </w:r>
      <w:r>
        <w:rPr>
          <w:spacing w:val="-1"/>
        </w:rPr>
        <w:t xml:space="preserve"> </w:t>
      </w:r>
      <w:r>
        <w:t>las</w:t>
      </w:r>
      <w:r>
        <w:rPr>
          <w:spacing w:val="-1"/>
        </w:rPr>
        <w:t xml:space="preserve"> </w:t>
      </w:r>
      <w:r>
        <w:t>secciones</w:t>
      </w:r>
      <w:r>
        <w:rPr>
          <w:spacing w:val="-1"/>
        </w:rPr>
        <w:t xml:space="preserve"> </w:t>
      </w:r>
      <w:r>
        <w:t>teóricas</w:t>
      </w:r>
      <w:r>
        <w:rPr>
          <w:spacing w:val="-1"/>
        </w:rPr>
        <w:t xml:space="preserve"> </w:t>
      </w:r>
      <w:r>
        <w:t>especificadas</w:t>
      </w:r>
      <w:r>
        <w:rPr>
          <w:spacing w:val="-1"/>
        </w:rPr>
        <w:t xml:space="preserve"> </w:t>
      </w:r>
      <w:r>
        <w:t>en</w:t>
      </w:r>
      <w:r>
        <w:rPr>
          <w:spacing w:val="-1"/>
        </w:rPr>
        <w:t xml:space="preserve"> </w:t>
      </w:r>
      <w:r>
        <w:t>los</w:t>
      </w:r>
      <w:r>
        <w:rPr>
          <w:spacing w:val="-1"/>
        </w:rPr>
        <w:t xml:space="preserve"> </w:t>
      </w:r>
      <w:r>
        <w:t>planos</w:t>
      </w:r>
      <w:r>
        <w:rPr>
          <w:spacing w:val="-1"/>
        </w:rPr>
        <w:t xml:space="preserve"> </w:t>
      </w:r>
      <w:r>
        <w:t xml:space="preserve">de Proyecto, independientemente de que la superficie ocupada por el hormigón hubiera quedado con </w:t>
      </w:r>
      <w:r>
        <w:t>mayores dimensiones.</w:t>
      </w:r>
    </w:p>
    <w:p w:rsidR="001D68CF" w:rsidRDefault="001D68CF">
      <w:pPr>
        <w:pStyle w:val="Textoindependiente"/>
        <w:spacing w:before="53"/>
      </w:pPr>
    </w:p>
    <w:p w:rsidR="001D68CF" w:rsidRDefault="00984CF1">
      <w:pPr>
        <w:pStyle w:val="Textoindependiente"/>
        <w:ind w:left="393" w:right="152"/>
        <w:jc w:val="both"/>
      </w:pPr>
      <w:r>
        <w:t>Volumen teórico ejecutado. Será el volumen que resulte de considerar las dimensiones de las secciones teóricas especificadas en los planos de Proyecto, independientemente de que las secciones de hormigón hubieran quedado con mayores d</w:t>
      </w:r>
      <w:r>
        <w:t>imensiones.</w:t>
      </w:r>
    </w:p>
    <w:p w:rsidR="001D68CF" w:rsidRDefault="001D68CF">
      <w:pPr>
        <w:pStyle w:val="Textoindependiente"/>
        <w:spacing w:before="54"/>
      </w:pPr>
    </w:p>
    <w:p w:rsidR="001D68CF" w:rsidRDefault="00984CF1">
      <w:pPr>
        <w:pStyle w:val="Ttulo3"/>
        <w:ind w:left="393"/>
      </w:pPr>
      <w:r>
        <w:rPr>
          <w:spacing w:val="-2"/>
        </w:rPr>
        <w:t>ESTRUCTURAS</w:t>
      </w:r>
    </w:p>
    <w:p w:rsidR="001D68CF" w:rsidRDefault="00984CF1">
      <w:pPr>
        <w:pStyle w:val="Textoindependiente"/>
        <w:ind w:left="393" w:right="152"/>
        <w:jc w:val="both"/>
      </w:pPr>
      <w:r>
        <w:t>Volumen teórico ejecutado. Será el volumen que resulte de considerar las dimensiones de las secciones teóricas especificadas en los planos de Proyecto, independientemente de que las secciones de los elementos estructurales hubieran</w:t>
      </w:r>
      <w:r>
        <w:t xml:space="preserve"> quedado con mayores dimensiones.</w:t>
      </w:r>
    </w:p>
    <w:p w:rsidR="001D68CF" w:rsidRDefault="001D68CF">
      <w:pPr>
        <w:pStyle w:val="Textoindependiente"/>
        <w:spacing w:before="53"/>
      </w:pPr>
    </w:p>
    <w:p w:rsidR="001D68CF" w:rsidRDefault="00984CF1">
      <w:pPr>
        <w:pStyle w:val="Ttulo3"/>
        <w:ind w:left="393"/>
      </w:pPr>
      <w:r>
        <w:rPr>
          <w:spacing w:val="-2"/>
        </w:rPr>
        <w:t>ESTRUCTURAS</w:t>
      </w:r>
      <w:r>
        <w:rPr>
          <w:spacing w:val="10"/>
        </w:rPr>
        <w:t xml:space="preserve"> </w:t>
      </w:r>
      <w:r>
        <w:rPr>
          <w:spacing w:val="-2"/>
        </w:rPr>
        <w:t>METÁLICAS</w:t>
      </w:r>
    </w:p>
    <w:p w:rsidR="001D68CF" w:rsidRDefault="00984CF1">
      <w:pPr>
        <w:pStyle w:val="Textoindependiente"/>
        <w:ind w:left="393" w:right="158"/>
        <w:jc w:val="both"/>
      </w:pPr>
      <w:r>
        <w:t>Peso nominal medido. Serán los kg que resulten de aplicar a los elementos estructurales metálicos los pesos nominales que, según dimensiones y tipo de acero, figuren en tablas.</w:t>
      </w:r>
    </w:p>
    <w:p w:rsidR="001D68CF" w:rsidRDefault="001D68CF">
      <w:pPr>
        <w:pStyle w:val="Textoindependiente"/>
        <w:spacing w:before="53"/>
      </w:pPr>
    </w:p>
    <w:p w:rsidR="001D68CF" w:rsidRDefault="00984CF1">
      <w:pPr>
        <w:pStyle w:val="Ttulo3"/>
        <w:ind w:left="393"/>
      </w:pPr>
      <w:r>
        <w:rPr>
          <w:spacing w:val="-2"/>
        </w:rPr>
        <w:t>ESTRUCTURAS</w:t>
      </w:r>
      <w:r>
        <w:rPr>
          <w:spacing w:val="10"/>
        </w:rPr>
        <w:t xml:space="preserve"> </w:t>
      </w:r>
      <w:r>
        <w:rPr>
          <w:spacing w:val="-2"/>
        </w:rPr>
        <w:t>(FORJADOS</w:t>
      </w:r>
      <w:r>
        <w:rPr>
          <w:spacing w:val="-2"/>
        </w:rPr>
        <w:t>)</w:t>
      </w:r>
    </w:p>
    <w:p w:rsidR="001D68CF" w:rsidRDefault="00984CF1">
      <w:pPr>
        <w:pStyle w:val="Textoindependiente"/>
        <w:ind w:left="393" w:right="156"/>
        <w:jc w:val="both"/>
      </w:pPr>
      <w:r>
        <w:t>Deduciendo los huecos de superficie mayor de X m². Se medirá la superficie de los forjados de cara exterior a cara exterior de los zunchos que delimitan el perímetro de su superficie, descontando únicamente los huecos o pasos de forjados que tengan una s</w:t>
      </w:r>
      <w:r>
        <w:t>uperficie mayor de X m².</w:t>
      </w:r>
    </w:p>
    <w:p w:rsidR="001D68CF" w:rsidRDefault="001D68CF">
      <w:pPr>
        <w:pStyle w:val="Textoindependiente"/>
        <w:spacing w:before="53"/>
      </w:pPr>
    </w:p>
    <w:p w:rsidR="001D68CF" w:rsidRDefault="00984CF1">
      <w:pPr>
        <w:pStyle w:val="Textoindependiente"/>
        <w:ind w:left="393" w:right="152"/>
        <w:jc w:val="both"/>
      </w:pPr>
      <w:r>
        <w:t>En los casos de dos paños formados por forjados diferentes, objeto de precios unitarios distintos, que apoyen o empotren en una jácena o muro de carga común a ambos paños, cada una de las unidades de obra de forjado se medirá desd</w:t>
      </w:r>
      <w:r>
        <w:t>e fuera a cara exterior de los elementos delimitadores al eje de la jácena o muro de carga común.</w:t>
      </w:r>
    </w:p>
    <w:p w:rsidR="001D68CF" w:rsidRDefault="001D68CF">
      <w:pPr>
        <w:pStyle w:val="Textoindependiente"/>
        <w:spacing w:before="52"/>
      </w:pPr>
    </w:p>
    <w:p w:rsidR="001D68CF" w:rsidRDefault="00984CF1">
      <w:pPr>
        <w:pStyle w:val="Textoindependiente"/>
        <w:ind w:left="393" w:right="158"/>
        <w:jc w:val="both"/>
      </w:pPr>
      <w:r>
        <w:t>En los casos de forjados inclinados se tomará en verdadera magnitud la superficie de la cara inferior del forjado, con el mismo criterio anteriormente señala</w:t>
      </w:r>
      <w:r>
        <w:t>do para la deducción de huecos.</w:t>
      </w:r>
    </w:p>
    <w:p w:rsidR="001D68CF" w:rsidRDefault="001D68CF">
      <w:pPr>
        <w:pStyle w:val="Textoindependiente"/>
        <w:spacing w:before="54"/>
      </w:pPr>
    </w:p>
    <w:p w:rsidR="001D68CF" w:rsidRDefault="00984CF1">
      <w:pPr>
        <w:pStyle w:val="Ttulo3"/>
        <w:ind w:left="393"/>
      </w:pPr>
      <w:r>
        <w:rPr>
          <w:spacing w:val="-2"/>
        </w:rPr>
        <w:t>ESTRUCTURAS</w:t>
      </w:r>
      <w:r>
        <w:rPr>
          <w:spacing w:val="10"/>
        </w:rPr>
        <w:t xml:space="preserve"> </w:t>
      </w:r>
      <w:r>
        <w:rPr>
          <w:spacing w:val="-2"/>
        </w:rPr>
        <w:t>(MUROS)</w:t>
      </w:r>
    </w:p>
    <w:p w:rsidR="001D68CF" w:rsidRDefault="00984CF1">
      <w:pPr>
        <w:pStyle w:val="Textoindependiente"/>
        <w:spacing w:line="157" w:lineRule="exact"/>
        <w:ind w:left="393"/>
        <w:jc w:val="both"/>
      </w:pPr>
      <w:r>
        <w:t>Deduciendo</w:t>
      </w:r>
      <w:r>
        <w:rPr>
          <w:spacing w:val="-5"/>
        </w:rPr>
        <w:t xml:space="preserve"> </w:t>
      </w:r>
      <w:r>
        <w:t>los</w:t>
      </w:r>
      <w:r>
        <w:rPr>
          <w:spacing w:val="-4"/>
        </w:rPr>
        <w:t xml:space="preserve"> </w:t>
      </w:r>
      <w:r>
        <w:t>huecos</w:t>
      </w:r>
      <w:r>
        <w:rPr>
          <w:spacing w:val="-4"/>
        </w:rPr>
        <w:t xml:space="preserve"> </w:t>
      </w:r>
      <w:r>
        <w:t>de</w:t>
      </w:r>
      <w:r>
        <w:rPr>
          <w:spacing w:val="-5"/>
        </w:rPr>
        <w:t xml:space="preserve"> </w:t>
      </w:r>
      <w:r>
        <w:t>superficie</w:t>
      </w:r>
      <w:r>
        <w:rPr>
          <w:spacing w:val="-4"/>
        </w:rPr>
        <w:t xml:space="preserve"> </w:t>
      </w:r>
      <w:r>
        <w:t>mayor</w:t>
      </w:r>
      <w:r>
        <w:rPr>
          <w:spacing w:val="-4"/>
        </w:rPr>
        <w:t xml:space="preserve"> </w:t>
      </w:r>
      <w:r>
        <w:t>de</w:t>
      </w:r>
      <w:r>
        <w:rPr>
          <w:spacing w:val="-5"/>
        </w:rPr>
        <w:t xml:space="preserve"> </w:t>
      </w:r>
      <w:r>
        <w:t>X</w:t>
      </w:r>
      <w:r>
        <w:rPr>
          <w:spacing w:val="-4"/>
        </w:rPr>
        <w:t xml:space="preserve"> </w:t>
      </w:r>
      <w:r>
        <w:t>m².</w:t>
      </w:r>
      <w:r>
        <w:rPr>
          <w:spacing w:val="-4"/>
        </w:rPr>
        <w:t xml:space="preserve"> </w:t>
      </w:r>
      <w:r>
        <w:t>Se</w:t>
      </w:r>
      <w:r>
        <w:rPr>
          <w:spacing w:val="-5"/>
        </w:rPr>
        <w:t xml:space="preserve"> </w:t>
      </w:r>
      <w:r>
        <w:t>aplicará</w:t>
      </w:r>
      <w:r>
        <w:rPr>
          <w:spacing w:val="-4"/>
        </w:rPr>
        <w:t xml:space="preserve"> </w:t>
      </w:r>
      <w:r>
        <w:t>el</w:t>
      </w:r>
      <w:r>
        <w:rPr>
          <w:spacing w:val="-4"/>
        </w:rPr>
        <w:t xml:space="preserve"> </w:t>
      </w:r>
      <w:r>
        <w:t>mismo</w:t>
      </w:r>
      <w:r>
        <w:rPr>
          <w:spacing w:val="-5"/>
        </w:rPr>
        <w:t xml:space="preserve"> </w:t>
      </w:r>
      <w:r>
        <w:t>criterio</w:t>
      </w:r>
      <w:r>
        <w:rPr>
          <w:spacing w:val="-4"/>
        </w:rPr>
        <w:t xml:space="preserve"> </w:t>
      </w:r>
      <w:r>
        <w:t>que</w:t>
      </w:r>
      <w:r>
        <w:rPr>
          <w:spacing w:val="-4"/>
        </w:rPr>
        <w:t xml:space="preserve"> </w:t>
      </w:r>
      <w:r>
        <w:t>para</w:t>
      </w:r>
      <w:r>
        <w:rPr>
          <w:spacing w:val="-5"/>
        </w:rPr>
        <w:t xml:space="preserve"> </w:t>
      </w:r>
      <w:r>
        <w:t>fachadas</w:t>
      </w:r>
      <w:r>
        <w:rPr>
          <w:spacing w:val="-4"/>
        </w:rPr>
        <w:t xml:space="preserve"> </w:t>
      </w:r>
      <w:r>
        <w:t>y</w:t>
      </w:r>
      <w:r>
        <w:rPr>
          <w:spacing w:val="-4"/>
        </w:rPr>
        <w:t xml:space="preserve"> </w:t>
      </w:r>
      <w:r>
        <w:rPr>
          <w:spacing w:val="-2"/>
        </w:rPr>
        <w:t>particiones.</w:t>
      </w:r>
    </w:p>
    <w:p w:rsidR="001D68CF" w:rsidRDefault="001D68CF">
      <w:pPr>
        <w:pStyle w:val="Textoindependiente"/>
        <w:spacing w:before="56"/>
      </w:pPr>
    </w:p>
    <w:p w:rsidR="001D68CF" w:rsidRDefault="00984CF1">
      <w:pPr>
        <w:pStyle w:val="Ttulo3"/>
        <w:ind w:left="393"/>
      </w:pPr>
      <w:r>
        <w:t>FACHADAS</w:t>
      </w:r>
      <w:r>
        <w:rPr>
          <w:spacing w:val="-6"/>
        </w:rPr>
        <w:t xml:space="preserve"> </w:t>
      </w:r>
      <w:r>
        <w:t>Y</w:t>
      </w:r>
      <w:r>
        <w:rPr>
          <w:spacing w:val="-5"/>
        </w:rPr>
        <w:t xml:space="preserve"> </w:t>
      </w:r>
      <w:r>
        <w:rPr>
          <w:spacing w:val="-2"/>
        </w:rPr>
        <w:t>PARTICIONES</w:t>
      </w:r>
    </w:p>
    <w:p w:rsidR="001D68CF" w:rsidRDefault="00984CF1">
      <w:pPr>
        <w:pStyle w:val="Textoindependiente"/>
        <w:ind w:left="393"/>
      </w:pPr>
      <w:r>
        <w:t>Deduciendo</w:t>
      </w:r>
      <w:r>
        <w:rPr>
          <w:spacing w:val="-4"/>
        </w:rPr>
        <w:t xml:space="preserve"> </w:t>
      </w:r>
      <w:r>
        <w:t>los</w:t>
      </w:r>
      <w:r>
        <w:rPr>
          <w:spacing w:val="-4"/>
        </w:rPr>
        <w:t xml:space="preserve"> </w:t>
      </w:r>
      <w:r>
        <w:t>huecos</w:t>
      </w:r>
      <w:r>
        <w:rPr>
          <w:spacing w:val="-4"/>
        </w:rPr>
        <w:t xml:space="preserve"> </w:t>
      </w:r>
      <w:r>
        <w:t>de</w:t>
      </w:r>
      <w:r>
        <w:rPr>
          <w:spacing w:val="-4"/>
        </w:rPr>
        <w:t xml:space="preserve"> </w:t>
      </w:r>
      <w:r>
        <w:t>superficie</w:t>
      </w:r>
      <w:r>
        <w:rPr>
          <w:spacing w:val="-4"/>
        </w:rPr>
        <w:t xml:space="preserve"> </w:t>
      </w:r>
      <w:r>
        <w:t>mayor</w:t>
      </w:r>
      <w:r>
        <w:rPr>
          <w:spacing w:val="-4"/>
        </w:rPr>
        <w:t xml:space="preserve"> </w:t>
      </w:r>
      <w:r>
        <w:t>de</w:t>
      </w:r>
      <w:r>
        <w:rPr>
          <w:spacing w:val="-4"/>
        </w:rPr>
        <w:t xml:space="preserve"> </w:t>
      </w:r>
      <w:r>
        <w:t>X</w:t>
      </w:r>
      <w:r>
        <w:rPr>
          <w:spacing w:val="-4"/>
        </w:rPr>
        <w:t xml:space="preserve"> </w:t>
      </w:r>
      <w:r>
        <w:t>m².</w:t>
      </w:r>
      <w:r>
        <w:rPr>
          <w:spacing w:val="-4"/>
        </w:rPr>
        <w:t xml:space="preserve"> </w:t>
      </w:r>
      <w:r>
        <w:t>Se</w:t>
      </w:r>
      <w:r>
        <w:rPr>
          <w:spacing w:val="-4"/>
        </w:rPr>
        <w:t xml:space="preserve"> </w:t>
      </w:r>
      <w:r>
        <w:t>medirán</w:t>
      </w:r>
      <w:r>
        <w:rPr>
          <w:spacing w:val="-4"/>
        </w:rPr>
        <w:t xml:space="preserve"> </w:t>
      </w:r>
      <w:r>
        <w:t>los</w:t>
      </w:r>
      <w:r>
        <w:rPr>
          <w:spacing w:val="-4"/>
        </w:rPr>
        <w:t xml:space="preserve"> </w:t>
      </w:r>
      <w:r>
        <w:t>paramentos</w:t>
      </w:r>
      <w:r>
        <w:rPr>
          <w:spacing w:val="-4"/>
        </w:rPr>
        <w:t xml:space="preserve"> </w:t>
      </w:r>
      <w:r>
        <w:t>verticales</w:t>
      </w:r>
      <w:r>
        <w:rPr>
          <w:spacing w:val="-4"/>
        </w:rPr>
        <w:t xml:space="preserve"> </w:t>
      </w:r>
      <w:r>
        <w:t>de</w:t>
      </w:r>
      <w:r>
        <w:rPr>
          <w:spacing w:val="-4"/>
        </w:rPr>
        <w:t xml:space="preserve"> </w:t>
      </w:r>
      <w:r>
        <w:t>fachadas</w:t>
      </w:r>
      <w:r>
        <w:rPr>
          <w:spacing w:val="-4"/>
        </w:rPr>
        <w:t xml:space="preserve"> </w:t>
      </w:r>
      <w:r>
        <w:t>y</w:t>
      </w:r>
      <w:r>
        <w:rPr>
          <w:spacing w:val="-4"/>
        </w:rPr>
        <w:t xml:space="preserve"> </w:t>
      </w:r>
      <w:r>
        <w:t>particiones</w:t>
      </w:r>
      <w:r>
        <w:rPr>
          <w:spacing w:val="-4"/>
        </w:rPr>
        <w:t xml:space="preserve"> </w:t>
      </w:r>
      <w:r>
        <w:t>descontando</w:t>
      </w:r>
      <w:r>
        <w:rPr>
          <w:spacing w:val="-4"/>
        </w:rPr>
        <w:t xml:space="preserve"> </w:t>
      </w:r>
      <w:r>
        <w:t>únicamente aquellos huecos cuya superficie sea mayor de X m², lo que significa que:</w:t>
      </w:r>
    </w:p>
    <w:p w:rsidR="001D68CF" w:rsidRDefault="00984CF1">
      <w:pPr>
        <w:pStyle w:val="Textoindependiente"/>
        <w:spacing w:before="55"/>
        <w:ind w:left="676" w:right="125"/>
      </w:pPr>
      <w:r>
        <w:t>Cuando</w:t>
      </w:r>
      <w:r>
        <w:rPr>
          <w:spacing w:val="33"/>
        </w:rPr>
        <w:t xml:space="preserve"> </w:t>
      </w:r>
      <w:r>
        <w:t>los</w:t>
      </w:r>
      <w:r>
        <w:rPr>
          <w:spacing w:val="33"/>
        </w:rPr>
        <w:t xml:space="preserve"> </w:t>
      </w:r>
      <w:r>
        <w:t>huecos</w:t>
      </w:r>
      <w:r>
        <w:rPr>
          <w:spacing w:val="33"/>
        </w:rPr>
        <w:t xml:space="preserve"> </w:t>
      </w:r>
      <w:r>
        <w:t>sean</w:t>
      </w:r>
      <w:r>
        <w:rPr>
          <w:spacing w:val="33"/>
        </w:rPr>
        <w:t xml:space="preserve"> </w:t>
      </w:r>
      <w:r>
        <w:t>menores</w:t>
      </w:r>
      <w:r>
        <w:rPr>
          <w:spacing w:val="33"/>
        </w:rPr>
        <w:t xml:space="preserve"> </w:t>
      </w:r>
      <w:r>
        <w:t>de</w:t>
      </w:r>
      <w:r>
        <w:rPr>
          <w:spacing w:val="33"/>
        </w:rPr>
        <w:t xml:space="preserve"> </w:t>
      </w:r>
      <w:r>
        <w:t>X</w:t>
      </w:r>
      <w:r>
        <w:rPr>
          <w:spacing w:val="33"/>
        </w:rPr>
        <w:t xml:space="preserve"> </w:t>
      </w:r>
      <w:r>
        <w:t>m²</w:t>
      </w:r>
      <w:r>
        <w:rPr>
          <w:spacing w:val="33"/>
        </w:rPr>
        <w:t xml:space="preserve"> </w:t>
      </w:r>
      <w:r>
        <w:t>se</w:t>
      </w:r>
      <w:r>
        <w:rPr>
          <w:spacing w:val="33"/>
        </w:rPr>
        <w:t xml:space="preserve"> </w:t>
      </w:r>
      <w:r>
        <w:t>medirán</w:t>
      </w:r>
      <w:r>
        <w:rPr>
          <w:spacing w:val="33"/>
        </w:rPr>
        <w:t xml:space="preserve"> </w:t>
      </w:r>
      <w:r>
        <w:t>a</w:t>
      </w:r>
      <w:r>
        <w:rPr>
          <w:spacing w:val="33"/>
        </w:rPr>
        <w:t xml:space="preserve"> </w:t>
      </w:r>
      <w:r>
        <w:t>cinta</w:t>
      </w:r>
      <w:r>
        <w:rPr>
          <w:spacing w:val="33"/>
        </w:rPr>
        <w:t xml:space="preserve"> </w:t>
      </w:r>
      <w:r>
        <w:t>corrida</w:t>
      </w:r>
      <w:r>
        <w:rPr>
          <w:spacing w:val="33"/>
        </w:rPr>
        <w:t xml:space="preserve"> </w:t>
      </w:r>
      <w:r>
        <w:t>como</w:t>
      </w:r>
      <w:r>
        <w:rPr>
          <w:spacing w:val="33"/>
        </w:rPr>
        <w:t xml:space="preserve"> </w:t>
      </w:r>
      <w:r>
        <w:t>si</w:t>
      </w:r>
      <w:r>
        <w:rPr>
          <w:spacing w:val="33"/>
        </w:rPr>
        <w:t xml:space="preserve"> </w:t>
      </w:r>
      <w:r>
        <w:t>no</w:t>
      </w:r>
      <w:r>
        <w:rPr>
          <w:spacing w:val="33"/>
        </w:rPr>
        <w:t xml:space="preserve"> </w:t>
      </w:r>
      <w:r>
        <w:t>hubiera</w:t>
      </w:r>
      <w:r>
        <w:rPr>
          <w:spacing w:val="33"/>
        </w:rPr>
        <w:t xml:space="preserve"> </w:t>
      </w:r>
      <w:r>
        <w:t>huecos.</w:t>
      </w:r>
      <w:r>
        <w:rPr>
          <w:spacing w:val="33"/>
        </w:rPr>
        <w:t xml:space="preserve"> </w:t>
      </w:r>
      <w:r>
        <w:t>Al</w:t>
      </w:r>
      <w:r>
        <w:rPr>
          <w:spacing w:val="33"/>
        </w:rPr>
        <w:t xml:space="preserve"> </w:t>
      </w:r>
      <w:r>
        <w:t>no</w:t>
      </w:r>
      <w:r>
        <w:rPr>
          <w:spacing w:val="33"/>
        </w:rPr>
        <w:t xml:space="preserve"> </w:t>
      </w:r>
      <w:r>
        <w:t>deducir</w:t>
      </w:r>
      <w:r>
        <w:rPr>
          <w:spacing w:val="33"/>
        </w:rPr>
        <w:t xml:space="preserve"> </w:t>
      </w:r>
      <w:r>
        <w:t>ningún</w:t>
      </w:r>
      <w:r>
        <w:rPr>
          <w:spacing w:val="33"/>
        </w:rPr>
        <w:t xml:space="preserve"> </w:t>
      </w:r>
      <w:r>
        <w:t>hueco,</w:t>
      </w:r>
      <w:r>
        <w:rPr>
          <w:spacing w:val="33"/>
        </w:rPr>
        <w:t xml:space="preserve"> </w:t>
      </w:r>
      <w:r>
        <w:t>en compensación de medir hueco por macizo, no se medirán los trabajos de formación de mochetas en jambas y dinteles.</w:t>
      </w:r>
    </w:p>
    <w:p w:rsidR="001D68CF" w:rsidRDefault="001D68CF">
      <w:pPr>
        <w:pStyle w:val="Textoindependiente"/>
        <w:spacing w:before="54"/>
      </w:pPr>
    </w:p>
    <w:p w:rsidR="001D68CF" w:rsidRDefault="00984CF1">
      <w:pPr>
        <w:pStyle w:val="Textoindependiente"/>
        <w:ind w:left="676"/>
      </w:pPr>
      <w:r>
        <w:t>Cuando los huecos sean mayores de X m², se deducirá la superficie de estos huecos, pero se sumará a la medición la superfici</w:t>
      </w:r>
      <w:r>
        <w:t>e de la parte interior del hueco, correspondiente al desarrollo de las mochetas.</w:t>
      </w:r>
    </w:p>
    <w:p w:rsidR="001D68CF" w:rsidRDefault="001D68CF">
      <w:pPr>
        <w:pStyle w:val="Textoindependiente"/>
      </w:pPr>
    </w:p>
    <w:p w:rsidR="001D68CF" w:rsidRDefault="001D68CF">
      <w:pPr>
        <w:pStyle w:val="Textoindependiente"/>
        <w:spacing w:before="52"/>
      </w:pPr>
    </w:p>
    <w:p w:rsidR="001D68CF" w:rsidRDefault="00984CF1">
      <w:pPr>
        <w:pStyle w:val="Textoindependiente"/>
        <w:ind w:left="393" w:right="154"/>
        <w:jc w:val="both"/>
      </w:pPr>
      <w:r>
        <w:t>Deduciendo todos los huecos. Se medirán los paramentos verticales de fachadas y particiones descontando la superficie de todos los huecos, pero se incluye la ejecución de to</w:t>
      </w:r>
      <w:r>
        <w:t xml:space="preserve">dos los trabajos precisos para la resolución del hueco, así como los materiales que forman dinteles, jambas y </w:t>
      </w:r>
      <w:r>
        <w:rPr>
          <w:spacing w:val="-2"/>
        </w:rPr>
        <w:t>vierteaguas.</w:t>
      </w:r>
    </w:p>
    <w:p w:rsidR="001D68CF" w:rsidRDefault="001D68CF">
      <w:pPr>
        <w:pStyle w:val="Textoindependiente"/>
        <w:spacing w:before="52"/>
      </w:pPr>
    </w:p>
    <w:p w:rsidR="001D68CF" w:rsidRDefault="00984CF1">
      <w:pPr>
        <w:pStyle w:val="Textoindependiente"/>
        <w:ind w:left="393" w:right="161"/>
      </w:pPr>
      <w:r>
        <w:t xml:space="preserve">A los efectos anteriores, se entenderá como hueco, cualquier abertura que tenga mochetas y dintel para puerta o ventana. En caso de </w:t>
      </w:r>
      <w:r>
        <w:t>tratarse</w:t>
      </w:r>
      <w:r>
        <w:rPr>
          <w:spacing w:val="40"/>
        </w:rPr>
        <w:t xml:space="preserve"> </w:t>
      </w:r>
      <w:r>
        <w:t>de un vacío en la fábrica sin dintel, antepecho ni carpintería, se deducirá siempre el mismo al medir la fábrica, sea cual fuere su superficie.</w:t>
      </w:r>
    </w:p>
    <w:p w:rsidR="001D68CF" w:rsidRDefault="001D68CF">
      <w:pPr>
        <w:pStyle w:val="Textoindependiente"/>
        <w:spacing w:before="54"/>
      </w:pPr>
    </w:p>
    <w:p w:rsidR="001D68CF" w:rsidRDefault="00984CF1">
      <w:pPr>
        <w:pStyle w:val="Textoindependiente"/>
        <w:ind w:left="393" w:right="150"/>
        <w:jc w:val="both"/>
      </w:pPr>
      <w:r>
        <w:t>En el supuesto de cerramientos de fachada donde las hojas, en lugar de apoyar directamente en el forja</w:t>
      </w:r>
      <w:r>
        <w:t>do, apoyen en una o dos hiladas de regularización que abarquen todo el espesor del cerramiento, al efectuar la medición de las unidades de obra se medirá su altura desde el</w:t>
      </w:r>
      <w:r>
        <w:rPr>
          <w:spacing w:val="40"/>
        </w:rPr>
        <w:t xml:space="preserve"> </w:t>
      </w:r>
      <w:r>
        <w:t>forjado y, en compensación, no se medirán las hiladas de regularización.</w:t>
      </w:r>
    </w:p>
    <w:p w:rsidR="001D68CF" w:rsidRDefault="001D68CF">
      <w:pPr>
        <w:pStyle w:val="Textoindependiente"/>
        <w:spacing w:before="52"/>
      </w:pPr>
    </w:p>
    <w:p w:rsidR="001D68CF" w:rsidRDefault="00984CF1">
      <w:pPr>
        <w:pStyle w:val="Ttulo3"/>
        <w:ind w:left="393"/>
      </w:pPr>
      <w:r>
        <w:rPr>
          <w:spacing w:val="-2"/>
        </w:rPr>
        <w:t>INSTALACI</w:t>
      </w:r>
      <w:r>
        <w:rPr>
          <w:spacing w:val="-2"/>
        </w:rPr>
        <w:t>ONES</w:t>
      </w:r>
    </w:p>
    <w:p w:rsidR="001D68CF" w:rsidRDefault="00984CF1">
      <w:pPr>
        <w:pStyle w:val="Textoindependiente"/>
        <w:ind w:left="393"/>
      </w:pPr>
      <w:r>
        <w:t>Longitud</w:t>
      </w:r>
      <w:r>
        <w:rPr>
          <w:spacing w:val="21"/>
        </w:rPr>
        <w:t xml:space="preserve"> </w:t>
      </w:r>
      <w:r>
        <w:t>realmente</w:t>
      </w:r>
      <w:r>
        <w:rPr>
          <w:spacing w:val="21"/>
        </w:rPr>
        <w:t xml:space="preserve"> </w:t>
      </w:r>
      <w:r>
        <w:t>ejecutada.</w:t>
      </w:r>
      <w:r>
        <w:rPr>
          <w:spacing w:val="21"/>
        </w:rPr>
        <w:t xml:space="preserve"> </w:t>
      </w:r>
      <w:r>
        <w:t>Medición</w:t>
      </w:r>
      <w:r>
        <w:rPr>
          <w:spacing w:val="21"/>
        </w:rPr>
        <w:t xml:space="preserve"> </w:t>
      </w:r>
      <w:r>
        <w:t>según</w:t>
      </w:r>
      <w:r>
        <w:rPr>
          <w:spacing w:val="21"/>
        </w:rPr>
        <w:t xml:space="preserve"> </w:t>
      </w:r>
      <w:r>
        <w:t>desarrollo</w:t>
      </w:r>
      <w:r>
        <w:rPr>
          <w:spacing w:val="21"/>
        </w:rPr>
        <w:t xml:space="preserve"> </w:t>
      </w:r>
      <w:r>
        <w:t>longitudinal</w:t>
      </w:r>
      <w:r>
        <w:rPr>
          <w:spacing w:val="21"/>
        </w:rPr>
        <w:t xml:space="preserve"> </w:t>
      </w:r>
      <w:r>
        <w:t>resultante,</w:t>
      </w:r>
      <w:r>
        <w:rPr>
          <w:spacing w:val="21"/>
        </w:rPr>
        <w:t xml:space="preserve"> </w:t>
      </w:r>
      <w:r>
        <w:t>considerando,</w:t>
      </w:r>
      <w:r>
        <w:rPr>
          <w:spacing w:val="21"/>
        </w:rPr>
        <w:t xml:space="preserve"> </w:t>
      </w:r>
      <w:r>
        <w:t>en</w:t>
      </w:r>
      <w:r>
        <w:rPr>
          <w:spacing w:val="21"/>
        </w:rPr>
        <w:t xml:space="preserve"> </w:t>
      </w:r>
      <w:r>
        <w:t>su</w:t>
      </w:r>
      <w:r>
        <w:rPr>
          <w:spacing w:val="21"/>
        </w:rPr>
        <w:t xml:space="preserve"> </w:t>
      </w:r>
      <w:r>
        <w:t>caso,</w:t>
      </w:r>
      <w:r>
        <w:rPr>
          <w:spacing w:val="21"/>
        </w:rPr>
        <w:t xml:space="preserve"> </w:t>
      </w:r>
      <w:r>
        <w:t>los</w:t>
      </w:r>
      <w:r>
        <w:rPr>
          <w:spacing w:val="21"/>
        </w:rPr>
        <w:t xml:space="preserve"> </w:t>
      </w:r>
      <w:r>
        <w:t>tramos</w:t>
      </w:r>
      <w:r>
        <w:rPr>
          <w:spacing w:val="21"/>
        </w:rPr>
        <w:t xml:space="preserve"> </w:t>
      </w:r>
      <w:r>
        <w:t>ocupados</w:t>
      </w:r>
      <w:r>
        <w:rPr>
          <w:spacing w:val="21"/>
        </w:rPr>
        <w:t xml:space="preserve"> </w:t>
      </w:r>
      <w:r>
        <w:t>por</w:t>
      </w:r>
      <w:r>
        <w:rPr>
          <w:spacing w:val="21"/>
        </w:rPr>
        <w:t xml:space="preserve"> </w:t>
      </w:r>
      <w:r>
        <w:t xml:space="preserve">piezas </w:t>
      </w:r>
      <w:r>
        <w:rPr>
          <w:spacing w:val="-2"/>
        </w:rPr>
        <w:t>especiales.</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ind w:left="393"/>
      </w:pPr>
      <w:r>
        <w:t>REVESTIMIENTOS</w:t>
      </w:r>
      <w:r>
        <w:rPr>
          <w:spacing w:val="-8"/>
        </w:rPr>
        <w:t xml:space="preserve"> </w:t>
      </w:r>
      <w:r>
        <w:t>(YESOS</w:t>
      </w:r>
      <w:r>
        <w:rPr>
          <w:spacing w:val="-7"/>
        </w:rPr>
        <w:t xml:space="preserve"> </w:t>
      </w:r>
      <w:r>
        <w:t>Y</w:t>
      </w:r>
      <w:r>
        <w:rPr>
          <w:spacing w:val="-7"/>
        </w:rPr>
        <w:t xml:space="preserve"> </w:t>
      </w:r>
      <w:r>
        <w:t>ENFOSCADOS</w:t>
      </w:r>
      <w:r>
        <w:rPr>
          <w:spacing w:val="-8"/>
        </w:rPr>
        <w:t xml:space="preserve"> </w:t>
      </w:r>
      <w:r>
        <w:t>DE</w:t>
      </w:r>
      <w:r>
        <w:rPr>
          <w:spacing w:val="-7"/>
        </w:rPr>
        <w:t xml:space="preserve"> </w:t>
      </w:r>
      <w:r>
        <w:rPr>
          <w:spacing w:val="-2"/>
        </w:rPr>
        <w:t>CEMENTO)</w:t>
      </w:r>
    </w:p>
    <w:p w:rsidR="001D68CF" w:rsidRDefault="00984CF1">
      <w:pPr>
        <w:pStyle w:val="Textoindependiente"/>
        <w:ind w:left="393" w:right="147"/>
        <w:jc w:val="both"/>
      </w:pPr>
      <w:r>
        <w:t>Deduciendo, en los huecos de superficie mayor de X m², el exceso sobre los X m². Los paramentos verticales y horizontales se medirán a cinta corrida, sin descontar huecos de superficie menor a X m². Para huecos de mayor superficie, se descontará únicamente</w:t>
      </w:r>
      <w:r>
        <w:t xml:space="preserve"> el exceso sobre esta superficie. En ambos casos se considerará incluida la ejecución de mochetas, fondos de dinteles y aristados. Los paramentos que tengan armarios empotrados no serán objeto de descuento, sea cual fuere su dimensión.</w:t>
      </w:r>
    </w:p>
    <w:p w:rsidR="001D68CF" w:rsidRDefault="001D68CF">
      <w:pPr>
        <w:pStyle w:val="Textoindependiente"/>
      </w:pPr>
    </w:p>
    <w:p w:rsidR="001D68CF" w:rsidRDefault="001D68CF">
      <w:pPr>
        <w:pStyle w:val="Textoindependiente"/>
      </w:pPr>
    </w:p>
    <w:p w:rsidR="001D68CF" w:rsidRDefault="001D68CF">
      <w:pPr>
        <w:pStyle w:val="Textoindependiente"/>
        <w:spacing w:before="15"/>
      </w:pPr>
    </w:p>
    <w:p w:rsidR="001D68CF" w:rsidRDefault="00984CF1">
      <w:pPr>
        <w:pStyle w:val="Ttulo1"/>
        <w:numPr>
          <w:ilvl w:val="2"/>
          <w:numId w:val="9"/>
        </w:numPr>
        <w:tabs>
          <w:tab w:val="left" w:pos="622"/>
        </w:tabs>
        <w:ind w:hanging="512"/>
      </w:pPr>
      <w:bookmarkStart w:id="33" w:name="_TOC_250011"/>
      <w:bookmarkEnd w:id="33"/>
      <w:r>
        <w:rPr>
          <w:spacing w:val="-2"/>
        </w:rPr>
        <w:t>Demoliciones</w:t>
      </w:r>
    </w:p>
    <w:p w:rsidR="001D68CF" w:rsidRDefault="00984CF1">
      <w:pPr>
        <w:pStyle w:val="Ttulo4"/>
        <w:spacing w:before="165"/>
        <w:ind w:right="5892"/>
      </w:pPr>
      <w:r>
        <w:t>Unid</w:t>
      </w:r>
      <w:r>
        <w:t>ad</w:t>
      </w:r>
      <w:r>
        <w:rPr>
          <w:spacing w:val="-9"/>
        </w:rPr>
        <w:t xml:space="preserve"> </w:t>
      </w:r>
      <w:r>
        <w:t>de</w:t>
      </w:r>
      <w:r>
        <w:rPr>
          <w:spacing w:val="-9"/>
        </w:rPr>
        <w:t xml:space="preserve"> </w:t>
      </w:r>
      <w:r>
        <w:t>obra</w:t>
      </w:r>
      <w:r>
        <w:rPr>
          <w:spacing w:val="-9"/>
        </w:rPr>
        <w:t xml:space="preserve"> </w:t>
      </w:r>
      <w:r>
        <w:t>01.01:</w:t>
      </w:r>
      <w:r>
        <w:rPr>
          <w:spacing w:val="-9"/>
        </w:rPr>
        <w:t xml:space="preserve"> </w:t>
      </w:r>
      <w:r>
        <w:t>DEMOLICIÓN</w:t>
      </w:r>
      <w:r>
        <w:rPr>
          <w:spacing w:val="-9"/>
        </w:rPr>
        <w:t xml:space="preserve"> </w:t>
      </w:r>
      <w:r>
        <w:t>DE</w:t>
      </w:r>
      <w:r>
        <w:rPr>
          <w:spacing w:val="-9"/>
        </w:rPr>
        <w:t xml:space="preserve"> </w:t>
      </w:r>
      <w:r>
        <w:t>PORCHE. CARACTERÍSTICAS TÉCNICAS</w:t>
      </w:r>
    </w:p>
    <w:p w:rsidR="001D68CF" w:rsidRDefault="00984CF1">
      <w:pPr>
        <w:pStyle w:val="Textoindependiente"/>
        <w:spacing w:before="4"/>
        <w:ind w:left="110" w:right="143"/>
        <w:jc w:val="both"/>
      </w:pPr>
      <w:r>
        <w:t xml:space="preserve">Demolición completa, combinada, parte elemento a elemento con medios manuales y mecánicos y parte mediante pala giratoria sobre cadenas con cizalla y compresor neumático de edificio de 45 m² de superficie total, y carga mecánica sobre camión o contenedor, </w:t>
      </w:r>
      <w:r>
        <w:t>con una edificación colindante y/o medianera, compuesto por 1 planta sobre rasante con una altura edificada de 5 m. El edificio presenta una estructura metálica y su estado de conservación es normal, a la vista de los estudios previos realizados. La edific</w:t>
      </w:r>
      <w:r>
        <w:t>ación colindante tiene una altura edificada sobre rasante de 17 m y su estado de conservación es normal.</w:t>
      </w:r>
    </w:p>
    <w:p w:rsidR="001D68CF" w:rsidRDefault="001D68CF">
      <w:pPr>
        <w:pStyle w:val="Textoindependiente"/>
        <w:spacing w:before="48"/>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8"/>
        </w:numPr>
        <w:tabs>
          <w:tab w:val="left" w:pos="496"/>
        </w:tabs>
        <w:spacing w:before="58"/>
        <w:ind w:left="496" w:hanging="103"/>
        <w:rPr>
          <w:sz w:val="13"/>
        </w:rPr>
      </w:pPr>
      <w:r>
        <w:rPr>
          <w:sz w:val="13"/>
        </w:rPr>
        <w:t>PG-3.</w:t>
      </w:r>
      <w:r>
        <w:rPr>
          <w:spacing w:val="-5"/>
          <w:sz w:val="13"/>
        </w:rPr>
        <w:t xml:space="preserve"> </w:t>
      </w:r>
      <w:r>
        <w:rPr>
          <w:sz w:val="13"/>
        </w:rPr>
        <w:t>Pliego</w:t>
      </w:r>
      <w:r>
        <w:rPr>
          <w:spacing w:val="-5"/>
          <w:sz w:val="13"/>
        </w:rPr>
        <w:t xml:space="preserve"> </w:t>
      </w:r>
      <w:r>
        <w:rPr>
          <w:sz w:val="13"/>
        </w:rPr>
        <w:t>de</w:t>
      </w:r>
      <w:r>
        <w:rPr>
          <w:spacing w:val="-5"/>
          <w:sz w:val="13"/>
        </w:rPr>
        <w:t xml:space="preserve"> </w:t>
      </w:r>
      <w:r>
        <w:rPr>
          <w:sz w:val="13"/>
        </w:rPr>
        <w:t>prescripciones</w:t>
      </w:r>
      <w:r>
        <w:rPr>
          <w:spacing w:val="-5"/>
          <w:sz w:val="13"/>
        </w:rPr>
        <w:t xml:space="preserve"> </w:t>
      </w:r>
      <w:r>
        <w:rPr>
          <w:sz w:val="13"/>
        </w:rPr>
        <w:t>técnicas</w:t>
      </w:r>
      <w:r>
        <w:rPr>
          <w:spacing w:val="-5"/>
          <w:sz w:val="13"/>
        </w:rPr>
        <w:t xml:space="preserve"> </w:t>
      </w:r>
      <w:r>
        <w:rPr>
          <w:sz w:val="13"/>
        </w:rPr>
        <w:t>generales</w:t>
      </w:r>
      <w:r>
        <w:rPr>
          <w:spacing w:val="-5"/>
          <w:sz w:val="13"/>
        </w:rPr>
        <w:t xml:space="preserve"> </w:t>
      </w:r>
      <w:r>
        <w:rPr>
          <w:sz w:val="13"/>
        </w:rPr>
        <w:t>para</w:t>
      </w:r>
      <w:r>
        <w:rPr>
          <w:spacing w:val="-5"/>
          <w:sz w:val="13"/>
        </w:rPr>
        <w:t xml:space="preserve"> </w:t>
      </w:r>
      <w:r>
        <w:rPr>
          <w:sz w:val="13"/>
        </w:rPr>
        <w:t>obras</w:t>
      </w:r>
      <w:r>
        <w:rPr>
          <w:spacing w:val="-5"/>
          <w:sz w:val="13"/>
        </w:rPr>
        <w:t xml:space="preserve"> </w:t>
      </w:r>
      <w:r>
        <w:rPr>
          <w:sz w:val="13"/>
        </w:rPr>
        <w:t>de</w:t>
      </w:r>
      <w:r>
        <w:rPr>
          <w:spacing w:val="-5"/>
          <w:sz w:val="13"/>
        </w:rPr>
        <w:t xml:space="preserve"> </w:t>
      </w:r>
      <w:r>
        <w:rPr>
          <w:sz w:val="13"/>
        </w:rPr>
        <w:t>carreteras</w:t>
      </w:r>
      <w:r>
        <w:rPr>
          <w:spacing w:val="-4"/>
          <w:sz w:val="13"/>
        </w:rPr>
        <w:t xml:space="preserve"> </w:t>
      </w:r>
      <w:r>
        <w:rPr>
          <w:sz w:val="13"/>
        </w:rPr>
        <w:t>y</w:t>
      </w:r>
      <w:r>
        <w:rPr>
          <w:spacing w:val="-5"/>
          <w:sz w:val="13"/>
        </w:rPr>
        <w:t xml:space="preserve"> </w:t>
      </w:r>
      <w:r>
        <w:rPr>
          <w:sz w:val="13"/>
        </w:rPr>
        <w:t>puentes</w:t>
      </w:r>
      <w:r>
        <w:rPr>
          <w:spacing w:val="-5"/>
          <w:sz w:val="13"/>
        </w:rPr>
        <w:t xml:space="preserve"> </w:t>
      </w:r>
      <w:r>
        <w:rPr>
          <w:sz w:val="13"/>
        </w:rPr>
        <w:t>de</w:t>
      </w:r>
      <w:r>
        <w:rPr>
          <w:spacing w:val="-5"/>
          <w:sz w:val="13"/>
        </w:rPr>
        <w:t xml:space="preserve"> </w:t>
      </w:r>
      <w:r>
        <w:rPr>
          <w:sz w:val="13"/>
        </w:rPr>
        <w:t>la</w:t>
      </w:r>
      <w:r>
        <w:rPr>
          <w:spacing w:val="-5"/>
          <w:sz w:val="13"/>
        </w:rPr>
        <w:t xml:space="preserve"> </w:t>
      </w:r>
      <w:r>
        <w:rPr>
          <w:sz w:val="13"/>
        </w:rPr>
        <w:t>Dirección</w:t>
      </w:r>
      <w:r>
        <w:rPr>
          <w:spacing w:val="-5"/>
          <w:sz w:val="13"/>
        </w:rPr>
        <w:t xml:space="preserve"> </w:t>
      </w:r>
      <w:r>
        <w:rPr>
          <w:sz w:val="13"/>
        </w:rPr>
        <w:t>General</w:t>
      </w:r>
      <w:r>
        <w:rPr>
          <w:spacing w:val="-5"/>
          <w:sz w:val="13"/>
        </w:rPr>
        <w:t xml:space="preserve"> </w:t>
      </w:r>
      <w:r>
        <w:rPr>
          <w:sz w:val="13"/>
        </w:rPr>
        <w:t>de</w:t>
      </w:r>
      <w:r>
        <w:rPr>
          <w:spacing w:val="-5"/>
          <w:sz w:val="13"/>
        </w:rPr>
        <w:t xml:space="preserve"> </w:t>
      </w:r>
      <w:r>
        <w:rPr>
          <w:spacing w:val="-2"/>
          <w:sz w:val="13"/>
        </w:rPr>
        <w:t>Car</w:t>
      </w:r>
      <w:r>
        <w:rPr>
          <w:spacing w:val="-2"/>
          <w:sz w:val="13"/>
        </w:rPr>
        <w:t>reteras.</w:t>
      </w:r>
    </w:p>
    <w:p w:rsidR="001D68CF" w:rsidRDefault="001D68CF">
      <w:pPr>
        <w:pStyle w:val="Textoindependiente"/>
        <w:spacing w:before="56"/>
      </w:pPr>
    </w:p>
    <w:p w:rsidR="001D68CF" w:rsidRDefault="00984CF1">
      <w:pPr>
        <w:pStyle w:val="Prrafodelista"/>
        <w:numPr>
          <w:ilvl w:val="0"/>
          <w:numId w:val="8"/>
        </w:numPr>
        <w:tabs>
          <w:tab w:val="left" w:pos="496"/>
        </w:tabs>
        <w:ind w:left="496" w:hanging="103"/>
        <w:rPr>
          <w:sz w:val="13"/>
        </w:rPr>
      </w:pPr>
      <w:r>
        <w:rPr>
          <w:sz w:val="13"/>
        </w:rPr>
        <w:t>NTE-ADD.</w:t>
      </w:r>
      <w:r>
        <w:rPr>
          <w:spacing w:val="-8"/>
          <w:sz w:val="13"/>
        </w:rPr>
        <w:t xml:space="preserve"> </w:t>
      </w:r>
      <w:r>
        <w:rPr>
          <w:sz w:val="13"/>
        </w:rPr>
        <w:t>Acondicionamiento</w:t>
      </w:r>
      <w:r>
        <w:rPr>
          <w:spacing w:val="-8"/>
          <w:sz w:val="13"/>
        </w:rPr>
        <w:t xml:space="preserve"> </w:t>
      </w:r>
      <w:r>
        <w:rPr>
          <w:sz w:val="13"/>
        </w:rPr>
        <w:t>del</w:t>
      </w:r>
      <w:r>
        <w:rPr>
          <w:spacing w:val="-8"/>
          <w:sz w:val="13"/>
        </w:rPr>
        <w:t xml:space="preserve"> </w:t>
      </w:r>
      <w:r>
        <w:rPr>
          <w:sz w:val="13"/>
        </w:rPr>
        <w:t>terreno.</w:t>
      </w:r>
      <w:r>
        <w:rPr>
          <w:spacing w:val="-8"/>
          <w:sz w:val="13"/>
        </w:rPr>
        <w:t xml:space="preserve"> </w:t>
      </w:r>
      <w:r>
        <w:rPr>
          <w:sz w:val="13"/>
        </w:rPr>
        <w:t>Desmontes:</w:t>
      </w:r>
      <w:r>
        <w:rPr>
          <w:spacing w:val="-7"/>
          <w:sz w:val="13"/>
        </w:rPr>
        <w:t xml:space="preserve"> </w:t>
      </w:r>
      <w:r>
        <w:rPr>
          <w:spacing w:val="-2"/>
          <w:sz w:val="13"/>
        </w:rPr>
        <w:t>Demoliciones.</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62"/>
        <w:jc w:val="both"/>
      </w:pPr>
      <w:r>
        <w:t>Se verificará que en el interior del edificio a demoler no hay almacenados ni mobiliario utilizable ni materiales combustibles, explosivos o peligrosos; y que se ha procedido a su desratización o desinfección en caso de que fue</w:t>
      </w:r>
      <w:r>
        <w:t>se necesario.</w:t>
      </w:r>
    </w:p>
    <w:p w:rsidR="001D68CF" w:rsidRDefault="001D68CF">
      <w:pPr>
        <w:pStyle w:val="Textoindependiente"/>
        <w:spacing w:before="54"/>
      </w:pPr>
    </w:p>
    <w:p w:rsidR="001D68CF" w:rsidRDefault="00984CF1">
      <w:pPr>
        <w:pStyle w:val="Textoindependiente"/>
        <w:ind w:left="676" w:right="147"/>
        <w:jc w:val="both"/>
      </w:pPr>
      <w:r>
        <w:t>Deberán haberse concluido todas aquellas actuaciones previas previstas en el Proyecto de Derribo correspondiente: medidas de seguridad, anulación y neutralización por parte de las compañías suministradoras de las acometidas de instalaciones,</w:t>
      </w:r>
      <w:r>
        <w:t xml:space="preserve"> trabajos de campo y ensayos, apeo y apuntalamientos de las edificaciones colindantes o medianeras, en caso de que las hubiere.</w:t>
      </w:r>
    </w:p>
    <w:p w:rsidR="001D68CF" w:rsidRDefault="001D68CF">
      <w:pPr>
        <w:pStyle w:val="Textoindependiente"/>
        <w:spacing w:before="52"/>
      </w:pPr>
    </w:p>
    <w:p w:rsidR="001D68CF" w:rsidRDefault="00984CF1">
      <w:pPr>
        <w:pStyle w:val="Textoindependiente"/>
        <w:ind w:left="676" w:right="156"/>
        <w:jc w:val="both"/>
      </w:pPr>
      <w:r>
        <w:t xml:space="preserve">Se habrán tomado las medidas de protección indicadas en el correspondiente Estudio de Seguridad y Salud, tanto en relación con </w:t>
      </w:r>
      <w:r>
        <w:t>los operarios encargados de la demolición como con terceras personas, viales, elementos públicos o edificios colindantes.</w:t>
      </w:r>
    </w:p>
    <w:p w:rsidR="001D68CF" w:rsidRDefault="001D68CF">
      <w:pPr>
        <w:pStyle w:val="Textoindependiente"/>
        <w:spacing w:before="54"/>
      </w:pPr>
    </w:p>
    <w:p w:rsidR="001D68CF" w:rsidRDefault="00984CF1">
      <w:pPr>
        <w:pStyle w:val="Textoindependiente"/>
        <w:ind w:left="676" w:right="150"/>
        <w:jc w:val="both"/>
      </w:pPr>
      <w:r>
        <w:t>Se dispondrá en obra de los medios necesarios para evitar la formación de polvo durante los trabajos de demolición del edificio y, si</w:t>
      </w:r>
      <w:r>
        <w:t xml:space="preserve"> éste está constituido por una estructura de madera o por abundantes materiales combustibles, de los sistemas de extinción de incendios </w:t>
      </w:r>
      <w:r>
        <w:rPr>
          <w:spacing w:val="-2"/>
        </w:rPr>
        <w:t>adecuados.</w:t>
      </w:r>
    </w:p>
    <w:p w:rsidR="001D68CF" w:rsidRDefault="001D68CF">
      <w:pPr>
        <w:pStyle w:val="Textoindependiente"/>
        <w:spacing w:before="52"/>
      </w:pPr>
    </w:p>
    <w:p w:rsidR="001D68CF" w:rsidRDefault="00984CF1">
      <w:pPr>
        <w:pStyle w:val="Textoindependiente"/>
        <w:ind w:left="676" w:right="150"/>
        <w:jc w:val="both"/>
      </w:pPr>
      <w:r>
        <w:t>Se verificará que se han demolido previamente, elemento a elemento, las partes del edificio que están en con</w:t>
      </w:r>
      <w:r>
        <w:t>tacto con medianeras o planos inclinados que sean susceptibles de deslizar y caer sobre la maquinaria que realizará la demolición.</w:t>
      </w:r>
    </w:p>
    <w:p w:rsidR="001D68CF" w:rsidRDefault="001D68CF">
      <w:pPr>
        <w:pStyle w:val="Textoindependiente"/>
        <w:spacing w:before="54"/>
      </w:pPr>
    </w:p>
    <w:p w:rsidR="001D68CF" w:rsidRDefault="00984CF1">
      <w:pPr>
        <w:pStyle w:val="Ttulo3"/>
        <w:ind w:left="393"/>
      </w:pPr>
      <w:r>
        <w:rPr>
          <w:spacing w:val="-2"/>
        </w:rPr>
        <w:t>AMBIENTALES</w:t>
      </w:r>
    </w:p>
    <w:p w:rsidR="001D68CF" w:rsidRDefault="00984CF1">
      <w:pPr>
        <w:pStyle w:val="Textoindependiente"/>
        <w:spacing w:line="157" w:lineRule="exact"/>
        <w:ind w:left="676"/>
        <w:jc w:val="both"/>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60</w:t>
      </w:r>
      <w:r>
        <w:rPr>
          <w:spacing w:val="-4"/>
        </w:rPr>
        <w:t xml:space="preserve"> </w:t>
      </w:r>
      <w:r>
        <w:rPr>
          <w:spacing w:val="-2"/>
        </w:rPr>
        <w:t>km/h.</w:t>
      </w:r>
    </w:p>
    <w:p w:rsidR="001D68CF" w:rsidRDefault="001D68CF">
      <w:pPr>
        <w:pStyle w:val="Textoindependiente"/>
        <w:spacing w:before="56"/>
      </w:pPr>
    </w:p>
    <w:p w:rsidR="001D68CF" w:rsidRDefault="00984CF1">
      <w:pPr>
        <w:pStyle w:val="Ttulo3"/>
        <w:ind w:left="393"/>
      </w:pPr>
      <w:r>
        <w:t>DEL</w:t>
      </w:r>
      <w:r>
        <w:rPr>
          <w:spacing w:val="-4"/>
        </w:rPr>
        <w:t xml:space="preserve"> </w:t>
      </w:r>
      <w:r>
        <w:rPr>
          <w:spacing w:val="-2"/>
        </w:rPr>
        <w:t>CONTRATISTA</w:t>
      </w:r>
    </w:p>
    <w:p w:rsidR="001D68CF" w:rsidRDefault="00984CF1">
      <w:pPr>
        <w:pStyle w:val="Textoindependiente"/>
        <w:ind w:left="676" w:right="165"/>
        <w:jc w:val="both"/>
      </w:pPr>
      <w:r>
        <w:t>Habrá recibido por escrito la aprobación, por parte del director de la ejecución de la obra, de su programa de trabajo, conforme al Proyecto de Derribo.</w:t>
      </w:r>
    </w:p>
    <w:p w:rsidR="001D68CF" w:rsidRDefault="001D68CF">
      <w:pPr>
        <w:pStyle w:val="Textoindependiente"/>
        <w:spacing w:before="1"/>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61"/>
        <w:jc w:val="both"/>
      </w:pPr>
      <w:r>
        <w:t>Demolición combinada del edificio, con el apuntala</w:t>
      </w:r>
      <w:r>
        <w:t>miento provisional que sea necesario. Fragmentación de los escombros en piezas manejables. Limpieza final del solar. Retirada y acopio de escombros. Limpieza de los restos de obra. Carga mecánica de escombros sobre camión o contenedor.</w:t>
      </w:r>
    </w:p>
    <w:p w:rsidR="001D68CF" w:rsidRDefault="001D68CF">
      <w:pPr>
        <w:pStyle w:val="Textoindependiente"/>
        <w:spacing w:before="52"/>
      </w:pPr>
    </w:p>
    <w:p w:rsidR="001D68CF" w:rsidRDefault="00984CF1">
      <w:pPr>
        <w:pStyle w:val="Ttulo3"/>
        <w:ind w:left="393"/>
      </w:pPr>
      <w:r>
        <w:t>CONDICIONES</w:t>
      </w:r>
      <w:r>
        <w:rPr>
          <w:spacing w:val="-8"/>
        </w:rPr>
        <w:t xml:space="preserve"> </w:t>
      </w:r>
      <w:r>
        <w:t>DE</w:t>
      </w:r>
      <w:r>
        <w:rPr>
          <w:spacing w:val="-7"/>
        </w:rPr>
        <w:t xml:space="preserve"> </w:t>
      </w:r>
      <w:r>
        <w:rPr>
          <w:spacing w:val="-2"/>
        </w:rPr>
        <w:t>TERM</w:t>
      </w:r>
      <w:r>
        <w:rPr>
          <w:spacing w:val="-2"/>
        </w:rPr>
        <w:t>INACIÓN</w:t>
      </w:r>
    </w:p>
    <w:p w:rsidR="001D68CF" w:rsidRDefault="00984CF1">
      <w:pPr>
        <w:pStyle w:val="Textoindependiente"/>
        <w:spacing w:line="157" w:lineRule="exact"/>
        <w:ind w:left="676"/>
        <w:jc w:val="both"/>
      </w:pPr>
      <w:r>
        <w:t>La</w:t>
      </w:r>
      <w:r>
        <w:rPr>
          <w:spacing w:val="-5"/>
        </w:rPr>
        <w:t xml:space="preserve"> </w:t>
      </w:r>
      <w:r>
        <w:t>superficie</w:t>
      </w:r>
      <w:r>
        <w:rPr>
          <w:spacing w:val="-5"/>
        </w:rPr>
        <w:t xml:space="preserve"> </w:t>
      </w:r>
      <w:r>
        <w:t>del</w:t>
      </w:r>
      <w:r>
        <w:rPr>
          <w:spacing w:val="-5"/>
        </w:rPr>
        <w:t xml:space="preserve"> </w:t>
      </w:r>
      <w:r>
        <w:t>solar</w:t>
      </w:r>
      <w:r>
        <w:rPr>
          <w:spacing w:val="-5"/>
        </w:rPr>
        <w:t xml:space="preserve"> </w:t>
      </w:r>
      <w:r>
        <w:t>quedará</w:t>
      </w:r>
      <w:r>
        <w:rPr>
          <w:spacing w:val="-5"/>
        </w:rPr>
        <w:t xml:space="preserve"> </w:t>
      </w:r>
      <w:r>
        <w:t>limpia,</w:t>
      </w:r>
      <w:r>
        <w:rPr>
          <w:spacing w:val="-5"/>
        </w:rPr>
        <w:t xml:space="preserve"> </w:t>
      </w:r>
      <w:r>
        <w:t>impidiéndose</w:t>
      </w:r>
      <w:r>
        <w:rPr>
          <w:spacing w:val="-5"/>
        </w:rPr>
        <w:t xml:space="preserve"> </w:t>
      </w:r>
      <w:r>
        <w:t>la</w:t>
      </w:r>
      <w:r>
        <w:rPr>
          <w:spacing w:val="-5"/>
        </w:rPr>
        <w:t xml:space="preserve"> </w:t>
      </w:r>
      <w:r>
        <w:t>acumulación</w:t>
      </w:r>
      <w:r>
        <w:rPr>
          <w:spacing w:val="-5"/>
        </w:rPr>
        <w:t xml:space="preserve"> </w:t>
      </w:r>
      <w:r>
        <w:t>de</w:t>
      </w:r>
      <w:r>
        <w:rPr>
          <w:spacing w:val="-5"/>
        </w:rPr>
        <w:t xml:space="preserve"> </w:t>
      </w:r>
      <w:r>
        <w:t>agua</w:t>
      </w:r>
      <w:r>
        <w:rPr>
          <w:spacing w:val="-4"/>
        </w:rPr>
        <w:t xml:space="preserve"> </w:t>
      </w:r>
      <w:r>
        <w:t>de</w:t>
      </w:r>
      <w:r>
        <w:rPr>
          <w:spacing w:val="-5"/>
        </w:rPr>
        <w:t xml:space="preserve"> </w:t>
      </w:r>
      <w:r>
        <w:rPr>
          <w:spacing w:val="-2"/>
        </w:rPr>
        <w:t>lluvia.</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39"/>
        <w:jc w:val="both"/>
      </w:pPr>
      <w:r>
        <w:t xml:space="preserve">Se conservarán los apuntalamientos, apeos o contenciones realizados para la sujeción de las edificaciones medianeras, hasta que se </w:t>
      </w:r>
      <w:r>
        <w:t>efectúe la consolidación definitiva.</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7"/>
        </w:rPr>
        <w:t xml:space="preserve"> </w:t>
      </w:r>
      <w:r>
        <w:t>de</w:t>
      </w:r>
      <w:r>
        <w:rPr>
          <w:spacing w:val="-7"/>
        </w:rPr>
        <w:t xml:space="preserve"> </w:t>
      </w:r>
      <w:r>
        <w:t>obra</w:t>
      </w:r>
      <w:r>
        <w:rPr>
          <w:spacing w:val="-7"/>
        </w:rPr>
        <w:t xml:space="preserve"> </w:t>
      </w:r>
      <w:r>
        <w:t>01.14:</w:t>
      </w:r>
      <w:r>
        <w:rPr>
          <w:spacing w:val="-7"/>
        </w:rPr>
        <w:t xml:space="preserve"> </w:t>
      </w:r>
      <w:r>
        <w:t>APERTURA</w:t>
      </w:r>
      <w:r>
        <w:rPr>
          <w:spacing w:val="-7"/>
        </w:rPr>
        <w:t xml:space="preserve"> </w:t>
      </w:r>
      <w:r>
        <w:t>DE</w:t>
      </w:r>
      <w:r>
        <w:rPr>
          <w:spacing w:val="-7"/>
        </w:rPr>
        <w:t xml:space="preserve"> </w:t>
      </w:r>
      <w:r>
        <w:t>HUECO</w:t>
      </w:r>
      <w:r>
        <w:rPr>
          <w:spacing w:val="-7"/>
        </w:rPr>
        <w:t xml:space="preserve"> </w:t>
      </w:r>
      <w:r>
        <w:t>EN</w:t>
      </w:r>
      <w:r>
        <w:rPr>
          <w:spacing w:val="-7"/>
        </w:rPr>
        <w:t xml:space="preserve"> </w:t>
      </w:r>
      <w:r>
        <w:t>FORJADO. CARACTERÍSTICAS TÉCNICAS</w:t>
      </w:r>
    </w:p>
    <w:p w:rsidR="001D68CF" w:rsidRDefault="00984CF1">
      <w:pPr>
        <w:pStyle w:val="Textoindependiente"/>
        <w:spacing w:before="4"/>
        <w:ind w:left="110" w:right="156"/>
        <w:jc w:val="both"/>
      </w:pPr>
      <w:r>
        <w:t>Perforación en húmedo realizada verticalmente en losa maciza de hormigón armado, con corona diamantada de 152 mm de diámetro, previo levantado del pavimento y su base, y carga manual sobre camión o contenedor.</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8"/>
        </w:rPr>
        <w:t xml:space="preserve"> </w:t>
      </w:r>
      <w:r>
        <w:t>NTE-ADD.</w:t>
      </w:r>
      <w:r>
        <w:rPr>
          <w:spacing w:val="-8"/>
        </w:rPr>
        <w:t xml:space="preserve"> </w:t>
      </w:r>
      <w:r>
        <w:t>Acondicionamiento</w:t>
      </w:r>
      <w:r>
        <w:rPr>
          <w:spacing w:val="-8"/>
        </w:rPr>
        <w:t xml:space="preserve"> </w:t>
      </w:r>
      <w:r>
        <w:t>del</w:t>
      </w:r>
      <w:r>
        <w:rPr>
          <w:spacing w:val="-8"/>
        </w:rPr>
        <w:t xml:space="preserve"> </w:t>
      </w:r>
      <w:r>
        <w:t>terreno.</w:t>
      </w:r>
      <w:r>
        <w:rPr>
          <w:spacing w:val="-7"/>
        </w:rPr>
        <w:t xml:space="preserve"> </w:t>
      </w:r>
      <w:r>
        <w:t>Desmontes:</w:t>
      </w:r>
      <w:r>
        <w:rPr>
          <w:spacing w:val="-8"/>
        </w:rPr>
        <w:t xml:space="preserve"> </w:t>
      </w:r>
      <w:r>
        <w:rPr>
          <w:spacing w:val="-2"/>
        </w:rPr>
        <w:t>Demoliciones.</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6"/>
        </w:rPr>
        <w:t xml:space="preserve"> </w:t>
      </w:r>
      <w:r>
        <w:t>medida</w:t>
      </w:r>
      <w:r>
        <w:rPr>
          <w:spacing w:val="-5"/>
        </w:rPr>
        <w:t xml:space="preserve"> </w:t>
      </w:r>
      <w:r>
        <w:t>según</w:t>
      </w:r>
      <w:r>
        <w:rPr>
          <w:spacing w:val="-5"/>
        </w:rPr>
        <w:t xml:space="preserve"> </w:t>
      </w:r>
      <w:r>
        <w:t>documentación</w:t>
      </w:r>
      <w:r>
        <w:rPr>
          <w:spacing w:val="-5"/>
        </w:rPr>
        <w:t xml:space="preserve"> </w:t>
      </w:r>
      <w:r>
        <w:t>gráfica</w:t>
      </w:r>
      <w:r>
        <w:rPr>
          <w:spacing w:val="-5"/>
        </w:rPr>
        <w:t xml:space="preserve"> </w:t>
      </w:r>
      <w:r>
        <w:t>de</w:t>
      </w:r>
      <w:r>
        <w:rPr>
          <w:spacing w:val="-5"/>
        </w:rPr>
        <w:t xml:space="preserve"> </w:t>
      </w:r>
      <w:r>
        <w:t>Proyecto,</w:t>
      </w:r>
      <w:r>
        <w:rPr>
          <w:spacing w:val="-5"/>
        </w:rPr>
        <w:t xml:space="preserve"> </w:t>
      </w:r>
      <w:r>
        <w:t>con</w:t>
      </w:r>
      <w:r>
        <w:rPr>
          <w:spacing w:val="-5"/>
        </w:rPr>
        <w:t xml:space="preserve"> </w:t>
      </w:r>
      <w:r>
        <w:t>un</w:t>
      </w:r>
      <w:r>
        <w:rPr>
          <w:spacing w:val="-5"/>
        </w:rPr>
        <w:t xml:space="preserve"> </w:t>
      </w:r>
      <w:r>
        <w:t>mínimo</w:t>
      </w:r>
      <w:r>
        <w:rPr>
          <w:spacing w:val="-5"/>
        </w:rPr>
        <w:t xml:space="preserve"> </w:t>
      </w:r>
      <w:r>
        <w:t>de</w:t>
      </w:r>
      <w:r>
        <w:rPr>
          <w:spacing w:val="-5"/>
        </w:rPr>
        <w:t xml:space="preserve"> </w:t>
      </w:r>
      <w:r>
        <w:t>33</w:t>
      </w:r>
      <w:r>
        <w:rPr>
          <w:spacing w:val="-5"/>
        </w:rPr>
        <w:t xml:space="preserve"> cm.</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31"/>
        </w:rPr>
        <w:t xml:space="preserve"> </w:t>
      </w:r>
      <w:r>
        <w:t>comprobarán</w:t>
      </w:r>
      <w:r>
        <w:rPr>
          <w:spacing w:val="31"/>
        </w:rPr>
        <w:t xml:space="preserve"> </w:t>
      </w:r>
      <w:r>
        <w:t>los</w:t>
      </w:r>
      <w:r>
        <w:rPr>
          <w:spacing w:val="31"/>
        </w:rPr>
        <w:t xml:space="preserve"> </w:t>
      </w:r>
      <w:r>
        <w:t>problemas</w:t>
      </w:r>
      <w:r>
        <w:rPr>
          <w:spacing w:val="31"/>
        </w:rPr>
        <w:t xml:space="preserve"> </w:t>
      </w:r>
      <w:r>
        <w:t>de</w:t>
      </w:r>
      <w:r>
        <w:rPr>
          <w:spacing w:val="31"/>
        </w:rPr>
        <w:t xml:space="preserve"> </w:t>
      </w:r>
      <w:r>
        <w:t>estabilidad</w:t>
      </w:r>
      <w:r>
        <w:rPr>
          <w:spacing w:val="31"/>
        </w:rPr>
        <w:t xml:space="preserve"> </w:t>
      </w:r>
      <w:r>
        <w:t>que</w:t>
      </w:r>
      <w:r>
        <w:rPr>
          <w:spacing w:val="31"/>
        </w:rPr>
        <w:t xml:space="preserve"> </w:t>
      </w:r>
      <w:r>
        <w:t>pudieran</w:t>
      </w:r>
      <w:r>
        <w:rPr>
          <w:spacing w:val="31"/>
        </w:rPr>
        <w:t xml:space="preserve"> </w:t>
      </w:r>
      <w:r>
        <w:t>ocasionarse</w:t>
      </w:r>
      <w:r>
        <w:rPr>
          <w:spacing w:val="31"/>
        </w:rPr>
        <w:t xml:space="preserve"> </w:t>
      </w:r>
      <w:r>
        <w:t>como</w:t>
      </w:r>
      <w:r>
        <w:rPr>
          <w:spacing w:val="31"/>
        </w:rPr>
        <w:t xml:space="preserve"> </w:t>
      </w:r>
      <w:r>
        <w:t>consecuencia</w:t>
      </w:r>
      <w:r>
        <w:rPr>
          <w:spacing w:val="31"/>
        </w:rPr>
        <w:t xml:space="preserve"> </w:t>
      </w:r>
      <w:r>
        <w:t>de</w:t>
      </w:r>
      <w:r>
        <w:rPr>
          <w:spacing w:val="31"/>
        </w:rPr>
        <w:t xml:space="preserve"> </w:t>
      </w:r>
      <w:r>
        <w:t>los</w:t>
      </w:r>
      <w:r>
        <w:rPr>
          <w:spacing w:val="31"/>
        </w:rPr>
        <w:t xml:space="preserve"> </w:t>
      </w:r>
      <w:r>
        <w:t>trabajos,</w:t>
      </w:r>
      <w:r>
        <w:rPr>
          <w:spacing w:val="31"/>
        </w:rPr>
        <w:t xml:space="preserve"> </w:t>
      </w:r>
      <w:r>
        <w:t>y</w:t>
      </w:r>
      <w:r>
        <w:rPr>
          <w:spacing w:val="31"/>
        </w:rPr>
        <w:t xml:space="preserve"> </w:t>
      </w:r>
      <w:r>
        <w:t>en</w:t>
      </w:r>
      <w:r>
        <w:rPr>
          <w:spacing w:val="31"/>
        </w:rPr>
        <w:t xml:space="preserve"> </w:t>
      </w:r>
      <w:r>
        <w:t>caso</w:t>
      </w:r>
      <w:r>
        <w:rPr>
          <w:spacing w:val="31"/>
        </w:rPr>
        <w:t xml:space="preserve"> </w:t>
      </w:r>
      <w:r>
        <w:t>de</w:t>
      </w:r>
      <w:r>
        <w:rPr>
          <w:spacing w:val="31"/>
        </w:rPr>
        <w:t xml:space="preserve"> </w:t>
      </w:r>
      <w:r>
        <w:t>que</w:t>
      </w:r>
      <w:r>
        <w:rPr>
          <w:spacing w:val="31"/>
        </w:rPr>
        <w:t xml:space="preserve"> </w:t>
      </w:r>
      <w:r>
        <w:t>fuera necesario, se habrá procedido previamente a descargar el elemento mediante el apeo de los elementos que apoyen en él.</w:t>
      </w:r>
    </w:p>
    <w:p w:rsidR="001D68CF" w:rsidRDefault="001D68CF">
      <w:pPr>
        <w:pStyle w:val="Textoindependiente"/>
        <w:spacing w:before="1"/>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Replanteo de las zonas a perforar. Perforación del elemento. Fragmentación de los escombros</w:t>
      </w:r>
      <w:r>
        <w:t xml:space="preserve"> en piezas manejables. Retirada y acopio de</w:t>
      </w:r>
      <w:r>
        <w:rPr>
          <w:spacing w:val="40"/>
        </w:rPr>
        <w:t xml:space="preserve"> </w:t>
      </w:r>
      <w:r>
        <w:t>escombros. Limpieza de los restos de obra. Carga manual de escombros sobre camión o contenedor.</w:t>
      </w:r>
    </w:p>
    <w:p w:rsidR="001D68CF" w:rsidRDefault="001D68CF">
      <w:pPr>
        <w:pStyle w:val="Textoindependiente"/>
        <w:spacing w:before="53"/>
      </w:pPr>
    </w:p>
    <w:p w:rsidR="001D68CF" w:rsidRDefault="00984CF1">
      <w:pPr>
        <w:pStyle w:val="Ttulo3"/>
        <w:spacing w:before="1"/>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No</w:t>
      </w:r>
      <w:r>
        <w:rPr>
          <w:spacing w:val="-5"/>
        </w:rPr>
        <w:t xml:space="preserve"> </w:t>
      </w:r>
      <w:r>
        <w:t>quedarán</w:t>
      </w:r>
      <w:r>
        <w:rPr>
          <w:spacing w:val="-5"/>
        </w:rPr>
        <w:t xml:space="preserve"> </w:t>
      </w:r>
      <w:r>
        <w:t>partes</w:t>
      </w:r>
      <w:r>
        <w:rPr>
          <w:spacing w:val="-5"/>
        </w:rPr>
        <w:t xml:space="preserve"> </w:t>
      </w:r>
      <w:r>
        <w:t>inestables</w:t>
      </w:r>
      <w:r>
        <w:rPr>
          <w:spacing w:val="-5"/>
        </w:rPr>
        <w:t xml:space="preserve"> </w:t>
      </w:r>
      <w:r>
        <w:t>del</w:t>
      </w:r>
      <w:r>
        <w:rPr>
          <w:spacing w:val="-5"/>
        </w:rPr>
        <w:t xml:space="preserve"> </w:t>
      </w:r>
      <w:r>
        <w:t>elemento</w:t>
      </w:r>
      <w:r>
        <w:rPr>
          <w:spacing w:val="-5"/>
        </w:rPr>
        <w:t xml:space="preserve"> </w:t>
      </w:r>
      <w:r>
        <w:t>demolido</w:t>
      </w:r>
      <w:r>
        <w:rPr>
          <w:spacing w:val="-5"/>
        </w:rPr>
        <w:t xml:space="preserve"> </w:t>
      </w:r>
      <w:r>
        <w:t>parcialmente,</w:t>
      </w:r>
      <w:r>
        <w:rPr>
          <w:spacing w:val="-5"/>
        </w:rPr>
        <w:t xml:space="preserve"> </w:t>
      </w:r>
      <w:r>
        <w:t>y</w:t>
      </w:r>
      <w:r>
        <w:rPr>
          <w:spacing w:val="-5"/>
        </w:rPr>
        <w:t xml:space="preserve"> </w:t>
      </w:r>
      <w:r>
        <w:t>la</w:t>
      </w:r>
      <w:r>
        <w:rPr>
          <w:spacing w:val="-4"/>
        </w:rPr>
        <w:t xml:space="preserve"> </w:t>
      </w:r>
      <w:r>
        <w:t>zona</w:t>
      </w:r>
      <w:r>
        <w:rPr>
          <w:spacing w:val="-5"/>
        </w:rPr>
        <w:t xml:space="preserve"> </w:t>
      </w:r>
      <w:r>
        <w:t>de</w:t>
      </w:r>
      <w:r>
        <w:rPr>
          <w:spacing w:val="-5"/>
        </w:rPr>
        <w:t xml:space="preserve"> </w:t>
      </w:r>
      <w:r>
        <w:t>trabajo</w:t>
      </w:r>
      <w:r>
        <w:rPr>
          <w:spacing w:val="-5"/>
        </w:rPr>
        <w:t xml:space="preserve"> </w:t>
      </w:r>
      <w:r>
        <w:t>estará</w:t>
      </w:r>
      <w:r>
        <w:rPr>
          <w:spacing w:val="-5"/>
        </w:rPr>
        <w:t xml:space="preserve"> </w:t>
      </w:r>
      <w:r>
        <w:t>limpia</w:t>
      </w:r>
      <w:r>
        <w:rPr>
          <w:spacing w:val="-5"/>
        </w:rPr>
        <w:t xml:space="preserve"> </w:t>
      </w:r>
      <w:r>
        <w:t>de</w:t>
      </w:r>
      <w:r>
        <w:rPr>
          <w:spacing w:val="-5"/>
        </w:rPr>
        <w:t xml:space="preserve"> </w:t>
      </w:r>
      <w:r>
        <w:rPr>
          <w:spacing w:val="-2"/>
        </w:rPr>
        <w:t>escombros.</w:t>
      </w:r>
    </w:p>
    <w:p w:rsidR="001D68CF" w:rsidRDefault="001D68CF">
      <w:pPr>
        <w:pStyle w:val="Textoindependiente"/>
        <w:spacing w:before="56"/>
      </w:pPr>
    </w:p>
    <w:p w:rsidR="001D68CF" w:rsidRDefault="00984CF1">
      <w:pPr>
        <w:pStyle w:val="Ttulo3"/>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pPr>
      <w:r>
        <w:t>Mientras se sigan realizando los trabajos de rehabilitación y no se haya consolidado definitivamente la zona de trabajo, se conservarán los apeos y</w:t>
      </w:r>
      <w:r>
        <w:rPr>
          <w:spacing w:val="40"/>
        </w:rPr>
        <w:t xml:space="preserve"> </w:t>
      </w:r>
      <w:r>
        <w:t>apuntalamientos previstos.</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w:t>
      </w:r>
      <w:r>
        <w:t>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5"/>
        </w:rPr>
        <w:t xml:space="preserve"> </w:t>
      </w:r>
      <w:r>
        <w:t>medirá</w:t>
      </w:r>
      <w:r>
        <w:rPr>
          <w:spacing w:val="-5"/>
        </w:rPr>
        <w:t xml:space="preserve"> </w:t>
      </w:r>
      <w:r>
        <w:t>la</w:t>
      </w:r>
      <w:r>
        <w:rPr>
          <w:spacing w:val="-5"/>
        </w:rPr>
        <w:t xml:space="preserve"> </w:t>
      </w:r>
      <w:r>
        <w:t>longitud</w:t>
      </w:r>
      <w:r>
        <w:rPr>
          <w:spacing w:val="-5"/>
        </w:rPr>
        <w:t xml:space="preserve"> </w:t>
      </w:r>
      <w:r>
        <w:t>realmente</w:t>
      </w:r>
      <w:r>
        <w:rPr>
          <w:spacing w:val="-5"/>
        </w:rPr>
        <w:t xml:space="preserve"> </w:t>
      </w:r>
      <w:r>
        <w:t>ejecutada</w:t>
      </w:r>
      <w:r>
        <w:rPr>
          <w:spacing w:val="-5"/>
        </w:rPr>
        <w:t xml:space="preserve"> </w:t>
      </w:r>
      <w:r>
        <w:t>según</w:t>
      </w:r>
      <w:r>
        <w:rPr>
          <w:spacing w:val="-5"/>
        </w:rPr>
        <w:t xml:space="preserve"> </w:t>
      </w:r>
      <w:r>
        <w:t>especificaciones</w:t>
      </w:r>
      <w:r>
        <w:rPr>
          <w:spacing w:val="-5"/>
        </w:rPr>
        <w:t xml:space="preserve"> </w:t>
      </w:r>
      <w:r>
        <w:t>de</w:t>
      </w:r>
      <w:r>
        <w:rPr>
          <w:spacing w:val="-5"/>
        </w:rPr>
        <w:t xml:space="preserve"> </w:t>
      </w:r>
      <w:r>
        <w:t>Proyecto,</w:t>
      </w:r>
      <w:r>
        <w:rPr>
          <w:spacing w:val="-5"/>
        </w:rPr>
        <w:t xml:space="preserve"> </w:t>
      </w:r>
      <w:r>
        <w:t>con</w:t>
      </w:r>
      <w:r>
        <w:rPr>
          <w:spacing w:val="-5"/>
        </w:rPr>
        <w:t xml:space="preserve"> </w:t>
      </w:r>
      <w:r>
        <w:t>un</w:t>
      </w:r>
      <w:r>
        <w:rPr>
          <w:spacing w:val="-5"/>
        </w:rPr>
        <w:t xml:space="preserve"> </w:t>
      </w:r>
      <w:r>
        <w:t>mínimo</w:t>
      </w:r>
      <w:r>
        <w:rPr>
          <w:spacing w:val="-5"/>
        </w:rPr>
        <w:t xml:space="preserve"> </w:t>
      </w:r>
      <w:r>
        <w:t>de</w:t>
      </w:r>
      <w:r>
        <w:rPr>
          <w:spacing w:val="-5"/>
        </w:rPr>
        <w:t xml:space="preserve"> </w:t>
      </w:r>
      <w:r>
        <w:t>33</w:t>
      </w:r>
      <w:r>
        <w:rPr>
          <w:spacing w:val="-5"/>
        </w:rPr>
        <w:t xml:space="preserve"> cm.</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levantado</w:t>
      </w:r>
      <w:r>
        <w:rPr>
          <w:spacing w:val="-4"/>
        </w:rPr>
        <w:t xml:space="preserve"> </w:t>
      </w:r>
      <w:r>
        <w:t>del</w:t>
      </w:r>
      <w:r>
        <w:rPr>
          <w:spacing w:val="-4"/>
        </w:rPr>
        <w:t xml:space="preserve"> </w:t>
      </w:r>
      <w:r>
        <w:rPr>
          <w:spacing w:val="-2"/>
        </w:rPr>
        <w:t>pavimento.</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7"/>
        </w:rPr>
        <w:t xml:space="preserve"> </w:t>
      </w:r>
      <w:r>
        <w:t>de</w:t>
      </w:r>
      <w:r>
        <w:rPr>
          <w:spacing w:val="-7"/>
        </w:rPr>
        <w:t xml:space="preserve"> </w:t>
      </w:r>
      <w:r>
        <w:t>obra</w:t>
      </w:r>
      <w:r>
        <w:rPr>
          <w:spacing w:val="-7"/>
        </w:rPr>
        <w:t xml:space="preserve"> </w:t>
      </w:r>
      <w:r>
        <w:t>01.15:</w:t>
      </w:r>
      <w:r>
        <w:rPr>
          <w:spacing w:val="-7"/>
        </w:rPr>
        <w:t xml:space="preserve"> </w:t>
      </w:r>
      <w:r>
        <w:t>APERTURA</w:t>
      </w:r>
      <w:r>
        <w:rPr>
          <w:spacing w:val="-7"/>
        </w:rPr>
        <w:t xml:space="preserve"> </w:t>
      </w:r>
      <w:r>
        <w:t>DE</w:t>
      </w:r>
      <w:r>
        <w:rPr>
          <w:spacing w:val="-7"/>
        </w:rPr>
        <w:t xml:space="preserve"> </w:t>
      </w:r>
      <w:r>
        <w:t>HUECO</w:t>
      </w:r>
      <w:r>
        <w:rPr>
          <w:spacing w:val="-7"/>
        </w:rPr>
        <w:t xml:space="preserve"> </w:t>
      </w:r>
      <w:r>
        <w:t>EN</w:t>
      </w:r>
      <w:r>
        <w:rPr>
          <w:spacing w:val="-7"/>
        </w:rPr>
        <w:t xml:space="preserve"> </w:t>
      </w:r>
      <w:r>
        <w:t>CUBIERTA. CARACTERÍSTICAS TÉCNICAS</w:t>
      </w:r>
    </w:p>
    <w:p w:rsidR="001D68CF" w:rsidRDefault="00984CF1">
      <w:pPr>
        <w:pStyle w:val="Textoindependiente"/>
        <w:spacing w:before="4"/>
        <w:ind w:left="110" w:right="161"/>
      </w:pPr>
      <w:r>
        <w:t>Perforación</w:t>
      </w:r>
      <w:r>
        <w:rPr>
          <w:spacing w:val="-3"/>
        </w:rPr>
        <w:t xml:space="preserve"> </w:t>
      </w:r>
      <w:r>
        <w:t>en</w:t>
      </w:r>
      <w:r>
        <w:rPr>
          <w:spacing w:val="-3"/>
        </w:rPr>
        <w:t xml:space="preserve"> </w:t>
      </w:r>
      <w:r>
        <w:t>húmedo</w:t>
      </w:r>
      <w:r>
        <w:rPr>
          <w:spacing w:val="-3"/>
        </w:rPr>
        <w:t xml:space="preserve"> </w:t>
      </w:r>
      <w:r>
        <w:t>realizada</w:t>
      </w:r>
      <w:r>
        <w:rPr>
          <w:spacing w:val="-3"/>
        </w:rPr>
        <w:t xml:space="preserve"> </w:t>
      </w:r>
      <w:r>
        <w:t>verticalmente</w:t>
      </w:r>
      <w:r>
        <w:rPr>
          <w:spacing w:val="-3"/>
        </w:rPr>
        <w:t xml:space="preserve"> </w:t>
      </w:r>
      <w:r>
        <w:t>en</w:t>
      </w:r>
      <w:r>
        <w:rPr>
          <w:spacing w:val="-3"/>
        </w:rPr>
        <w:t xml:space="preserve"> </w:t>
      </w:r>
      <w:r>
        <w:t>losa</w:t>
      </w:r>
      <w:r>
        <w:rPr>
          <w:spacing w:val="-3"/>
        </w:rPr>
        <w:t xml:space="preserve"> </w:t>
      </w:r>
      <w:r>
        <w:t>mixta</w:t>
      </w:r>
      <w:r>
        <w:rPr>
          <w:spacing w:val="-3"/>
        </w:rPr>
        <w:t xml:space="preserve"> </w:t>
      </w:r>
      <w:r>
        <w:t>de</w:t>
      </w:r>
      <w:r>
        <w:rPr>
          <w:spacing w:val="-3"/>
        </w:rPr>
        <w:t xml:space="preserve"> </w:t>
      </w:r>
      <w:r>
        <w:t>hormigón</w:t>
      </w:r>
      <w:r>
        <w:rPr>
          <w:spacing w:val="-3"/>
        </w:rPr>
        <w:t xml:space="preserve"> </w:t>
      </w:r>
      <w:r>
        <w:t>armado</w:t>
      </w:r>
      <w:r>
        <w:rPr>
          <w:spacing w:val="-3"/>
        </w:rPr>
        <w:t xml:space="preserve"> </w:t>
      </w:r>
      <w:r>
        <w:t>y</w:t>
      </w:r>
      <w:r>
        <w:rPr>
          <w:spacing w:val="-3"/>
        </w:rPr>
        <w:t xml:space="preserve"> </w:t>
      </w:r>
      <w:r>
        <w:t>chapa</w:t>
      </w:r>
      <w:r>
        <w:rPr>
          <w:spacing w:val="-3"/>
        </w:rPr>
        <w:t xml:space="preserve"> </w:t>
      </w:r>
      <w:r>
        <w:t>de</w:t>
      </w:r>
      <w:r>
        <w:rPr>
          <w:spacing w:val="-3"/>
        </w:rPr>
        <w:t xml:space="preserve"> </w:t>
      </w:r>
      <w:r>
        <w:t>acero</w:t>
      </w:r>
      <w:r>
        <w:rPr>
          <w:spacing w:val="-3"/>
        </w:rPr>
        <w:t xml:space="preserve"> </w:t>
      </w:r>
      <w:r>
        <w:t>galvanizado,</w:t>
      </w:r>
      <w:r>
        <w:rPr>
          <w:spacing w:val="-3"/>
        </w:rPr>
        <w:t xml:space="preserve"> </w:t>
      </w:r>
      <w:r>
        <w:t>con</w:t>
      </w:r>
      <w:r>
        <w:rPr>
          <w:spacing w:val="-3"/>
        </w:rPr>
        <w:t xml:space="preserve"> </w:t>
      </w:r>
      <w:r>
        <w:t>corona</w:t>
      </w:r>
      <w:r>
        <w:rPr>
          <w:spacing w:val="-3"/>
        </w:rPr>
        <w:t xml:space="preserve"> </w:t>
      </w:r>
      <w:r>
        <w:t>diamantada</w:t>
      </w:r>
      <w:r>
        <w:rPr>
          <w:spacing w:val="-3"/>
        </w:rPr>
        <w:t xml:space="preserve"> </w:t>
      </w:r>
      <w:r>
        <w:t>de</w:t>
      </w:r>
      <w:r>
        <w:rPr>
          <w:spacing w:val="-3"/>
        </w:rPr>
        <w:t xml:space="preserve"> </w:t>
      </w:r>
      <w:r>
        <w:t>172</w:t>
      </w:r>
      <w:r>
        <w:rPr>
          <w:spacing w:val="-3"/>
        </w:rPr>
        <w:t xml:space="preserve"> </w:t>
      </w:r>
      <w:r>
        <w:t xml:space="preserve">mm de diámetro, previo levantado del pavimento y su base, y carga manual sobre </w:t>
      </w:r>
      <w:r>
        <w:t>camión o contenedor.</w:t>
      </w:r>
    </w:p>
    <w:p w:rsidR="001D68CF" w:rsidRDefault="001D68CF">
      <w:pPr>
        <w:pStyle w:val="Textoindependiente"/>
        <w:spacing w:before="54"/>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8"/>
        </w:rPr>
        <w:t xml:space="preserve"> </w:t>
      </w:r>
      <w:r>
        <w:t>NTE-ADD.</w:t>
      </w:r>
      <w:r>
        <w:rPr>
          <w:spacing w:val="-8"/>
        </w:rPr>
        <w:t xml:space="preserve"> </w:t>
      </w:r>
      <w:r>
        <w:t>Acondicionamiento</w:t>
      </w:r>
      <w:r>
        <w:rPr>
          <w:spacing w:val="-8"/>
        </w:rPr>
        <w:t xml:space="preserve"> </w:t>
      </w:r>
      <w:r>
        <w:t>del</w:t>
      </w:r>
      <w:r>
        <w:rPr>
          <w:spacing w:val="-8"/>
        </w:rPr>
        <w:t xml:space="preserve"> </w:t>
      </w:r>
      <w:r>
        <w:t>terreno.</w:t>
      </w:r>
      <w:r>
        <w:rPr>
          <w:spacing w:val="-7"/>
        </w:rPr>
        <w:t xml:space="preserve"> </w:t>
      </w:r>
      <w:r>
        <w:t>Desmontes:</w:t>
      </w:r>
      <w:r>
        <w:rPr>
          <w:spacing w:val="-8"/>
        </w:rPr>
        <w:t xml:space="preserve"> </w:t>
      </w:r>
      <w:r>
        <w:rPr>
          <w:spacing w:val="-2"/>
        </w:rPr>
        <w:t>Demoliciones.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6"/>
        </w:rPr>
        <w:t xml:space="preserve"> </w:t>
      </w:r>
      <w:r>
        <w:t>medida</w:t>
      </w:r>
      <w:r>
        <w:rPr>
          <w:spacing w:val="-5"/>
        </w:rPr>
        <w:t xml:space="preserve"> </w:t>
      </w:r>
      <w:r>
        <w:t>según</w:t>
      </w:r>
      <w:r>
        <w:rPr>
          <w:spacing w:val="-5"/>
        </w:rPr>
        <w:t xml:space="preserve"> </w:t>
      </w:r>
      <w:r>
        <w:t>documentación</w:t>
      </w:r>
      <w:r>
        <w:rPr>
          <w:spacing w:val="-5"/>
        </w:rPr>
        <w:t xml:space="preserve"> </w:t>
      </w:r>
      <w:r>
        <w:t>gráfica</w:t>
      </w:r>
      <w:r>
        <w:rPr>
          <w:spacing w:val="-5"/>
        </w:rPr>
        <w:t xml:space="preserve"> </w:t>
      </w:r>
      <w:r>
        <w:t>de</w:t>
      </w:r>
      <w:r>
        <w:rPr>
          <w:spacing w:val="-5"/>
        </w:rPr>
        <w:t xml:space="preserve"> </w:t>
      </w:r>
      <w:r>
        <w:t>Proyecto,</w:t>
      </w:r>
      <w:r>
        <w:rPr>
          <w:spacing w:val="-5"/>
        </w:rPr>
        <w:t xml:space="preserve"> </w:t>
      </w:r>
      <w:r>
        <w:t>con</w:t>
      </w:r>
      <w:r>
        <w:rPr>
          <w:spacing w:val="-5"/>
        </w:rPr>
        <w:t xml:space="preserve"> </w:t>
      </w:r>
      <w:r>
        <w:t>un</w:t>
      </w:r>
      <w:r>
        <w:rPr>
          <w:spacing w:val="-5"/>
        </w:rPr>
        <w:t xml:space="preserve"> </w:t>
      </w:r>
      <w:r>
        <w:t>mínimo</w:t>
      </w:r>
      <w:r>
        <w:rPr>
          <w:spacing w:val="-5"/>
        </w:rPr>
        <w:t xml:space="preserve"> </w:t>
      </w:r>
      <w:r>
        <w:t>de</w:t>
      </w:r>
      <w:r>
        <w:rPr>
          <w:spacing w:val="-5"/>
        </w:rPr>
        <w:t xml:space="preserve"> </w:t>
      </w:r>
      <w:r>
        <w:t>33</w:t>
      </w:r>
      <w:r>
        <w:rPr>
          <w:spacing w:val="-5"/>
        </w:rPr>
        <w:t xml:space="preserve"> cm.</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31"/>
        </w:rPr>
        <w:t xml:space="preserve"> </w:t>
      </w:r>
      <w:r>
        <w:t>comprobarán</w:t>
      </w:r>
      <w:r>
        <w:rPr>
          <w:spacing w:val="31"/>
        </w:rPr>
        <w:t xml:space="preserve"> </w:t>
      </w:r>
      <w:r>
        <w:t>los</w:t>
      </w:r>
      <w:r>
        <w:rPr>
          <w:spacing w:val="31"/>
        </w:rPr>
        <w:t xml:space="preserve"> </w:t>
      </w:r>
      <w:r>
        <w:t>problemas</w:t>
      </w:r>
      <w:r>
        <w:rPr>
          <w:spacing w:val="31"/>
        </w:rPr>
        <w:t xml:space="preserve"> </w:t>
      </w:r>
      <w:r>
        <w:t>de</w:t>
      </w:r>
      <w:r>
        <w:rPr>
          <w:spacing w:val="31"/>
        </w:rPr>
        <w:t xml:space="preserve"> </w:t>
      </w:r>
      <w:r>
        <w:t>estabilidad</w:t>
      </w:r>
      <w:r>
        <w:rPr>
          <w:spacing w:val="31"/>
        </w:rPr>
        <w:t xml:space="preserve"> </w:t>
      </w:r>
      <w:r>
        <w:t>que</w:t>
      </w:r>
      <w:r>
        <w:rPr>
          <w:spacing w:val="31"/>
        </w:rPr>
        <w:t xml:space="preserve"> </w:t>
      </w:r>
      <w:r>
        <w:t>pudieran</w:t>
      </w:r>
      <w:r>
        <w:rPr>
          <w:spacing w:val="31"/>
        </w:rPr>
        <w:t xml:space="preserve"> </w:t>
      </w:r>
      <w:r>
        <w:t>ocasionarse</w:t>
      </w:r>
      <w:r>
        <w:rPr>
          <w:spacing w:val="31"/>
        </w:rPr>
        <w:t xml:space="preserve"> </w:t>
      </w:r>
      <w:r>
        <w:t>como</w:t>
      </w:r>
      <w:r>
        <w:rPr>
          <w:spacing w:val="31"/>
        </w:rPr>
        <w:t xml:space="preserve"> </w:t>
      </w:r>
      <w:r>
        <w:t>consecuencia</w:t>
      </w:r>
      <w:r>
        <w:rPr>
          <w:spacing w:val="31"/>
        </w:rPr>
        <w:t xml:space="preserve"> </w:t>
      </w:r>
      <w:r>
        <w:t>de</w:t>
      </w:r>
      <w:r>
        <w:rPr>
          <w:spacing w:val="31"/>
        </w:rPr>
        <w:t xml:space="preserve"> </w:t>
      </w:r>
      <w:r>
        <w:t>los</w:t>
      </w:r>
      <w:r>
        <w:rPr>
          <w:spacing w:val="31"/>
        </w:rPr>
        <w:t xml:space="preserve"> </w:t>
      </w:r>
      <w:r>
        <w:t>trabajos,</w:t>
      </w:r>
      <w:r>
        <w:rPr>
          <w:spacing w:val="31"/>
        </w:rPr>
        <w:t xml:space="preserve"> </w:t>
      </w:r>
      <w:r>
        <w:t>y</w:t>
      </w:r>
      <w:r>
        <w:rPr>
          <w:spacing w:val="31"/>
        </w:rPr>
        <w:t xml:space="preserve"> </w:t>
      </w:r>
      <w:r>
        <w:t>en</w:t>
      </w:r>
      <w:r>
        <w:rPr>
          <w:spacing w:val="31"/>
        </w:rPr>
        <w:t xml:space="preserve"> </w:t>
      </w:r>
      <w:r>
        <w:t>caso</w:t>
      </w:r>
      <w:r>
        <w:rPr>
          <w:spacing w:val="31"/>
        </w:rPr>
        <w:t xml:space="preserve"> </w:t>
      </w:r>
      <w:r>
        <w:t>de</w:t>
      </w:r>
      <w:r>
        <w:rPr>
          <w:spacing w:val="31"/>
        </w:rPr>
        <w:t xml:space="preserve"> </w:t>
      </w:r>
      <w:r>
        <w:t>que</w:t>
      </w:r>
      <w:r>
        <w:rPr>
          <w:spacing w:val="31"/>
        </w:rPr>
        <w:t xml:space="preserve"> </w:t>
      </w:r>
      <w:r>
        <w:t>fuera necesario, se habrá procedido previamente a descargar el elemento mediante el apeo de los elementos que apoyen en él.</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Replanteo de las zonas a perforar. Perforación del elemento. Fragmentación de los escombros</w:t>
      </w:r>
      <w:r>
        <w:t xml:space="preserve"> en piezas manejables. Retirada y acopio de</w:t>
      </w:r>
      <w:r>
        <w:rPr>
          <w:spacing w:val="40"/>
        </w:rPr>
        <w:t xml:space="preserve"> </w:t>
      </w:r>
      <w:r>
        <w:t>escombros. Limpieza de los restos de obra. Carga manual de escombros sobre camión o contenedor.</w:t>
      </w:r>
    </w:p>
    <w:p w:rsidR="001D68CF" w:rsidRDefault="001D68CF">
      <w:pPr>
        <w:pStyle w:val="Textoindependiente"/>
        <w:spacing w:before="54"/>
      </w:pPr>
    </w:p>
    <w:p w:rsidR="001D68CF" w:rsidRDefault="00984CF1">
      <w:pPr>
        <w:pStyle w:val="Ttulo3"/>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No</w:t>
      </w:r>
      <w:r>
        <w:rPr>
          <w:spacing w:val="-5"/>
        </w:rPr>
        <w:t xml:space="preserve"> </w:t>
      </w:r>
      <w:r>
        <w:t>quedarán</w:t>
      </w:r>
      <w:r>
        <w:rPr>
          <w:spacing w:val="-5"/>
        </w:rPr>
        <w:t xml:space="preserve"> </w:t>
      </w:r>
      <w:r>
        <w:t>partes</w:t>
      </w:r>
      <w:r>
        <w:rPr>
          <w:spacing w:val="-5"/>
        </w:rPr>
        <w:t xml:space="preserve"> </w:t>
      </w:r>
      <w:r>
        <w:t>inestables</w:t>
      </w:r>
      <w:r>
        <w:rPr>
          <w:spacing w:val="-5"/>
        </w:rPr>
        <w:t xml:space="preserve"> </w:t>
      </w:r>
      <w:r>
        <w:t>del</w:t>
      </w:r>
      <w:r>
        <w:rPr>
          <w:spacing w:val="-5"/>
        </w:rPr>
        <w:t xml:space="preserve"> </w:t>
      </w:r>
      <w:r>
        <w:t>elemento</w:t>
      </w:r>
      <w:r>
        <w:rPr>
          <w:spacing w:val="-5"/>
        </w:rPr>
        <w:t xml:space="preserve"> </w:t>
      </w:r>
      <w:r>
        <w:t>demolido</w:t>
      </w:r>
      <w:r>
        <w:rPr>
          <w:spacing w:val="-5"/>
        </w:rPr>
        <w:t xml:space="preserve"> </w:t>
      </w:r>
      <w:r>
        <w:t>parcialmente,</w:t>
      </w:r>
      <w:r>
        <w:rPr>
          <w:spacing w:val="-5"/>
        </w:rPr>
        <w:t xml:space="preserve"> </w:t>
      </w:r>
      <w:r>
        <w:t>y</w:t>
      </w:r>
      <w:r>
        <w:rPr>
          <w:spacing w:val="-5"/>
        </w:rPr>
        <w:t xml:space="preserve"> </w:t>
      </w:r>
      <w:r>
        <w:t>la</w:t>
      </w:r>
      <w:r>
        <w:rPr>
          <w:spacing w:val="-4"/>
        </w:rPr>
        <w:t xml:space="preserve"> </w:t>
      </w:r>
      <w:r>
        <w:t>zona</w:t>
      </w:r>
      <w:r>
        <w:rPr>
          <w:spacing w:val="-5"/>
        </w:rPr>
        <w:t xml:space="preserve"> </w:t>
      </w:r>
      <w:r>
        <w:t>de</w:t>
      </w:r>
      <w:r>
        <w:rPr>
          <w:spacing w:val="-5"/>
        </w:rPr>
        <w:t xml:space="preserve"> </w:t>
      </w:r>
      <w:r>
        <w:t>trabajo</w:t>
      </w:r>
      <w:r>
        <w:rPr>
          <w:spacing w:val="-5"/>
        </w:rPr>
        <w:t xml:space="preserve"> </w:t>
      </w:r>
      <w:r>
        <w:t>e</w:t>
      </w:r>
      <w:r>
        <w:t>stará</w:t>
      </w:r>
      <w:r>
        <w:rPr>
          <w:spacing w:val="-5"/>
        </w:rPr>
        <w:t xml:space="preserve"> </w:t>
      </w:r>
      <w:r>
        <w:t>limpia</w:t>
      </w:r>
      <w:r>
        <w:rPr>
          <w:spacing w:val="-5"/>
        </w:rPr>
        <w:t xml:space="preserve"> </w:t>
      </w:r>
      <w:r>
        <w:t>de</w:t>
      </w:r>
      <w:r>
        <w:rPr>
          <w:spacing w:val="-5"/>
        </w:rPr>
        <w:t xml:space="preserve"> </w:t>
      </w:r>
      <w:r>
        <w:rPr>
          <w:spacing w:val="-2"/>
        </w:rPr>
        <w:t>escombros.</w:t>
      </w:r>
    </w:p>
    <w:p w:rsidR="001D68CF" w:rsidRDefault="001D68CF">
      <w:pPr>
        <w:pStyle w:val="Textoindependiente"/>
        <w:spacing w:before="56"/>
      </w:pPr>
    </w:p>
    <w:p w:rsidR="001D68CF" w:rsidRDefault="00984CF1">
      <w:pPr>
        <w:pStyle w:val="Ttulo3"/>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pPr>
      <w:r>
        <w:t>Mientras se sigan realizando los trabajos de rehabilitación y no se haya consolidado definitivamente la zona de trabajo, se conservarán los apeos y</w:t>
      </w:r>
      <w:r>
        <w:rPr>
          <w:spacing w:val="40"/>
        </w:rPr>
        <w:t xml:space="preserve"> </w:t>
      </w:r>
      <w:r>
        <w:t>apuntalamientos previstos.</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5"/>
        </w:rPr>
        <w:t xml:space="preserve"> </w:t>
      </w:r>
      <w:r>
        <w:t>medirá</w:t>
      </w:r>
      <w:r>
        <w:rPr>
          <w:spacing w:val="-5"/>
        </w:rPr>
        <w:t xml:space="preserve"> </w:t>
      </w:r>
      <w:r>
        <w:t>la</w:t>
      </w:r>
      <w:r>
        <w:rPr>
          <w:spacing w:val="-5"/>
        </w:rPr>
        <w:t xml:space="preserve"> </w:t>
      </w:r>
      <w:r>
        <w:t>longitud</w:t>
      </w:r>
      <w:r>
        <w:rPr>
          <w:spacing w:val="-5"/>
        </w:rPr>
        <w:t xml:space="preserve"> </w:t>
      </w:r>
      <w:r>
        <w:t>realmente</w:t>
      </w:r>
      <w:r>
        <w:rPr>
          <w:spacing w:val="-5"/>
        </w:rPr>
        <w:t xml:space="preserve"> </w:t>
      </w:r>
      <w:r>
        <w:t>ejecutada</w:t>
      </w:r>
      <w:r>
        <w:rPr>
          <w:spacing w:val="-5"/>
        </w:rPr>
        <w:t xml:space="preserve"> </w:t>
      </w:r>
      <w:r>
        <w:t>según</w:t>
      </w:r>
      <w:r>
        <w:rPr>
          <w:spacing w:val="-5"/>
        </w:rPr>
        <w:t xml:space="preserve"> </w:t>
      </w:r>
      <w:r>
        <w:t>especificaciones</w:t>
      </w:r>
      <w:r>
        <w:rPr>
          <w:spacing w:val="-5"/>
        </w:rPr>
        <w:t xml:space="preserve"> </w:t>
      </w:r>
      <w:r>
        <w:t>de</w:t>
      </w:r>
      <w:r>
        <w:rPr>
          <w:spacing w:val="-5"/>
        </w:rPr>
        <w:t xml:space="preserve"> </w:t>
      </w:r>
      <w:r>
        <w:t>Proyecto,</w:t>
      </w:r>
      <w:r>
        <w:rPr>
          <w:spacing w:val="-5"/>
        </w:rPr>
        <w:t xml:space="preserve"> </w:t>
      </w:r>
      <w:r>
        <w:t>con</w:t>
      </w:r>
      <w:r>
        <w:rPr>
          <w:spacing w:val="-5"/>
        </w:rPr>
        <w:t xml:space="preserve"> </w:t>
      </w:r>
      <w:r>
        <w:t>un</w:t>
      </w:r>
      <w:r>
        <w:rPr>
          <w:spacing w:val="-5"/>
        </w:rPr>
        <w:t xml:space="preserve"> </w:t>
      </w:r>
      <w:r>
        <w:t>mínimo</w:t>
      </w:r>
      <w:r>
        <w:rPr>
          <w:spacing w:val="-5"/>
        </w:rPr>
        <w:t xml:space="preserve"> </w:t>
      </w:r>
      <w:r>
        <w:t>de</w:t>
      </w:r>
      <w:r>
        <w:rPr>
          <w:spacing w:val="-5"/>
        </w:rPr>
        <w:t xml:space="preserve"> </w:t>
      </w:r>
      <w:r>
        <w:t>33</w:t>
      </w:r>
      <w:r>
        <w:rPr>
          <w:spacing w:val="-5"/>
        </w:rPr>
        <w:t xml:space="preserve"> cm.</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levantado</w:t>
      </w:r>
      <w:r>
        <w:rPr>
          <w:spacing w:val="-4"/>
        </w:rPr>
        <w:t xml:space="preserve"> </w:t>
      </w:r>
      <w:r>
        <w:t>del</w:t>
      </w:r>
      <w:r>
        <w:rPr>
          <w:spacing w:val="-4"/>
        </w:rPr>
        <w:t xml:space="preserve"> </w:t>
      </w:r>
      <w:r>
        <w:rPr>
          <w:spacing w:val="-2"/>
        </w:rPr>
        <w:t>pavimento.</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7"/>
        </w:rPr>
        <w:t xml:space="preserve"> </w:t>
      </w:r>
      <w:r>
        <w:t>de</w:t>
      </w:r>
      <w:r>
        <w:rPr>
          <w:spacing w:val="-7"/>
        </w:rPr>
        <w:t xml:space="preserve"> </w:t>
      </w:r>
      <w:r>
        <w:t>obra</w:t>
      </w:r>
      <w:r>
        <w:rPr>
          <w:spacing w:val="-7"/>
        </w:rPr>
        <w:t xml:space="preserve"> </w:t>
      </w:r>
      <w:r>
        <w:t>01.16:</w:t>
      </w:r>
      <w:r>
        <w:rPr>
          <w:spacing w:val="-7"/>
        </w:rPr>
        <w:t xml:space="preserve"> </w:t>
      </w:r>
      <w:r>
        <w:t>APERTURA</w:t>
      </w:r>
      <w:r>
        <w:rPr>
          <w:spacing w:val="-7"/>
        </w:rPr>
        <w:t xml:space="preserve"> </w:t>
      </w:r>
      <w:r>
        <w:t>DE</w:t>
      </w:r>
      <w:r>
        <w:rPr>
          <w:spacing w:val="-7"/>
        </w:rPr>
        <w:t xml:space="preserve"> </w:t>
      </w:r>
      <w:r>
        <w:t>HUECO</w:t>
      </w:r>
      <w:r>
        <w:rPr>
          <w:spacing w:val="-7"/>
        </w:rPr>
        <w:t xml:space="preserve"> </w:t>
      </w:r>
      <w:r>
        <w:t>EN</w:t>
      </w:r>
      <w:r>
        <w:rPr>
          <w:spacing w:val="-7"/>
        </w:rPr>
        <w:t xml:space="preserve"> </w:t>
      </w:r>
      <w:r>
        <w:t>FORJADO. CARACTERÍSTICAS TÉCNICAS</w:t>
      </w:r>
    </w:p>
    <w:p w:rsidR="001D68CF" w:rsidRDefault="00984CF1">
      <w:pPr>
        <w:pStyle w:val="Textoindependiente"/>
        <w:spacing w:before="4"/>
        <w:ind w:left="110"/>
      </w:pPr>
      <w:r>
        <w:t>Perforación</w:t>
      </w:r>
      <w:r>
        <w:rPr>
          <w:spacing w:val="11"/>
        </w:rPr>
        <w:t xml:space="preserve"> </w:t>
      </w:r>
      <w:r>
        <w:t>en</w:t>
      </w:r>
      <w:r>
        <w:rPr>
          <w:spacing w:val="11"/>
        </w:rPr>
        <w:t xml:space="preserve"> </w:t>
      </w:r>
      <w:r>
        <w:t>húmedo</w:t>
      </w:r>
      <w:r>
        <w:rPr>
          <w:spacing w:val="11"/>
        </w:rPr>
        <w:t xml:space="preserve"> </w:t>
      </w:r>
      <w:r>
        <w:t>realizada</w:t>
      </w:r>
      <w:r>
        <w:rPr>
          <w:spacing w:val="11"/>
        </w:rPr>
        <w:t xml:space="preserve"> </w:t>
      </w:r>
      <w:r>
        <w:t>verticalmente</w:t>
      </w:r>
      <w:r>
        <w:rPr>
          <w:spacing w:val="11"/>
        </w:rPr>
        <w:t xml:space="preserve"> </w:t>
      </w:r>
      <w:r>
        <w:t>en</w:t>
      </w:r>
      <w:r>
        <w:rPr>
          <w:spacing w:val="11"/>
        </w:rPr>
        <w:t xml:space="preserve"> </w:t>
      </w:r>
      <w:r>
        <w:t>forjado</w:t>
      </w:r>
      <w:r>
        <w:rPr>
          <w:spacing w:val="11"/>
        </w:rPr>
        <w:t xml:space="preserve"> </w:t>
      </w:r>
      <w:r>
        <w:t>reticular</w:t>
      </w:r>
      <w:r>
        <w:rPr>
          <w:spacing w:val="11"/>
        </w:rPr>
        <w:t xml:space="preserve"> </w:t>
      </w:r>
      <w:r>
        <w:t>de</w:t>
      </w:r>
      <w:r>
        <w:rPr>
          <w:spacing w:val="11"/>
        </w:rPr>
        <w:t xml:space="preserve"> </w:t>
      </w:r>
      <w:r>
        <w:t>hormigón</w:t>
      </w:r>
      <w:r>
        <w:rPr>
          <w:spacing w:val="11"/>
        </w:rPr>
        <w:t xml:space="preserve"> </w:t>
      </w:r>
      <w:r>
        <w:t>armado,</w:t>
      </w:r>
      <w:r>
        <w:rPr>
          <w:spacing w:val="11"/>
        </w:rPr>
        <w:t xml:space="preserve"> </w:t>
      </w:r>
      <w:r>
        <w:t>con</w:t>
      </w:r>
      <w:r>
        <w:rPr>
          <w:spacing w:val="11"/>
        </w:rPr>
        <w:t xml:space="preserve"> </w:t>
      </w:r>
      <w:r>
        <w:t>corona</w:t>
      </w:r>
      <w:r>
        <w:rPr>
          <w:spacing w:val="11"/>
        </w:rPr>
        <w:t xml:space="preserve"> </w:t>
      </w:r>
      <w:r>
        <w:t>diamantada</w:t>
      </w:r>
      <w:r>
        <w:rPr>
          <w:spacing w:val="11"/>
        </w:rPr>
        <w:t xml:space="preserve"> </w:t>
      </w:r>
      <w:r>
        <w:t>de</w:t>
      </w:r>
      <w:r>
        <w:rPr>
          <w:spacing w:val="11"/>
        </w:rPr>
        <w:t xml:space="preserve"> </w:t>
      </w:r>
      <w:r>
        <w:t>112</w:t>
      </w:r>
      <w:r>
        <w:rPr>
          <w:spacing w:val="11"/>
        </w:rPr>
        <w:t xml:space="preserve"> </w:t>
      </w:r>
      <w:r>
        <w:t>mm</w:t>
      </w:r>
      <w:r>
        <w:rPr>
          <w:spacing w:val="11"/>
        </w:rPr>
        <w:t xml:space="preserve"> </w:t>
      </w:r>
      <w:r>
        <w:t>de</w:t>
      </w:r>
      <w:r>
        <w:rPr>
          <w:spacing w:val="11"/>
        </w:rPr>
        <w:t xml:space="preserve"> </w:t>
      </w:r>
      <w:r>
        <w:t>diámetro,</w:t>
      </w:r>
      <w:r>
        <w:rPr>
          <w:spacing w:val="11"/>
        </w:rPr>
        <w:t xml:space="preserve"> </w:t>
      </w:r>
      <w:r>
        <w:t>previo levantado del pavimento y su base, y carga manual sobre camión o contenedor.</w:t>
      </w:r>
    </w:p>
    <w:p w:rsidR="001D68CF" w:rsidRDefault="001D68CF">
      <w:pPr>
        <w:pStyle w:val="Textoindependiente"/>
        <w:spacing w:before="54"/>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8"/>
        </w:rPr>
        <w:t xml:space="preserve"> </w:t>
      </w:r>
      <w:r>
        <w:t>NTE-ADD.</w:t>
      </w:r>
      <w:r>
        <w:rPr>
          <w:spacing w:val="-8"/>
        </w:rPr>
        <w:t xml:space="preserve"> </w:t>
      </w:r>
      <w:r>
        <w:t>Acondicionamiento</w:t>
      </w:r>
      <w:r>
        <w:rPr>
          <w:spacing w:val="-8"/>
        </w:rPr>
        <w:t xml:space="preserve"> </w:t>
      </w:r>
      <w:r>
        <w:t>del</w:t>
      </w:r>
      <w:r>
        <w:rPr>
          <w:spacing w:val="-8"/>
        </w:rPr>
        <w:t xml:space="preserve"> </w:t>
      </w:r>
      <w:r>
        <w:t>terreno.</w:t>
      </w:r>
      <w:r>
        <w:rPr>
          <w:spacing w:val="-7"/>
        </w:rPr>
        <w:t xml:space="preserve"> </w:t>
      </w:r>
      <w:r>
        <w:t>Desmontes:</w:t>
      </w:r>
      <w:r>
        <w:rPr>
          <w:spacing w:val="-8"/>
        </w:rPr>
        <w:t xml:space="preserve"> </w:t>
      </w:r>
      <w:r>
        <w:rPr>
          <w:spacing w:val="-2"/>
        </w:rPr>
        <w:t>Demoliciones.</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6"/>
        </w:rPr>
        <w:t xml:space="preserve"> </w:t>
      </w:r>
      <w:r>
        <w:t>medida</w:t>
      </w:r>
      <w:r>
        <w:rPr>
          <w:spacing w:val="-5"/>
        </w:rPr>
        <w:t xml:space="preserve"> </w:t>
      </w:r>
      <w:r>
        <w:t>según</w:t>
      </w:r>
      <w:r>
        <w:rPr>
          <w:spacing w:val="-5"/>
        </w:rPr>
        <w:t xml:space="preserve"> </w:t>
      </w:r>
      <w:r>
        <w:t>documentación</w:t>
      </w:r>
      <w:r>
        <w:rPr>
          <w:spacing w:val="-5"/>
        </w:rPr>
        <w:t xml:space="preserve"> </w:t>
      </w:r>
      <w:r>
        <w:t>gráfica</w:t>
      </w:r>
      <w:r>
        <w:rPr>
          <w:spacing w:val="-5"/>
        </w:rPr>
        <w:t xml:space="preserve"> </w:t>
      </w:r>
      <w:r>
        <w:t>de</w:t>
      </w:r>
      <w:r>
        <w:rPr>
          <w:spacing w:val="-5"/>
        </w:rPr>
        <w:t xml:space="preserve"> </w:t>
      </w:r>
      <w:r>
        <w:t>Proyecto,</w:t>
      </w:r>
      <w:r>
        <w:rPr>
          <w:spacing w:val="-5"/>
        </w:rPr>
        <w:t xml:space="preserve"> </w:t>
      </w:r>
      <w:r>
        <w:t>con</w:t>
      </w:r>
      <w:r>
        <w:rPr>
          <w:spacing w:val="-5"/>
        </w:rPr>
        <w:t xml:space="preserve"> </w:t>
      </w:r>
      <w:r>
        <w:t>un</w:t>
      </w:r>
      <w:r>
        <w:rPr>
          <w:spacing w:val="-5"/>
        </w:rPr>
        <w:t xml:space="preserve"> </w:t>
      </w:r>
      <w:r>
        <w:t>mínimo</w:t>
      </w:r>
      <w:r>
        <w:rPr>
          <w:spacing w:val="-5"/>
        </w:rPr>
        <w:t xml:space="preserve"> </w:t>
      </w:r>
      <w:r>
        <w:t>de</w:t>
      </w:r>
      <w:r>
        <w:rPr>
          <w:spacing w:val="-5"/>
        </w:rPr>
        <w:t xml:space="preserve"> </w:t>
      </w:r>
      <w:r>
        <w:t>33</w:t>
      </w:r>
      <w:r>
        <w:rPr>
          <w:spacing w:val="-5"/>
        </w:rPr>
        <w:t xml:space="preserve"> cm.</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w:t>
      </w:r>
      <w:r>
        <w:t>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31"/>
        </w:rPr>
        <w:t xml:space="preserve"> </w:t>
      </w:r>
      <w:r>
        <w:t>comprobarán</w:t>
      </w:r>
      <w:r>
        <w:rPr>
          <w:spacing w:val="31"/>
        </w:rPr>
        <w:t xml:space="preserve"> </w:t>
      </w:r>
      <w:r>
        <w:t>los</w:t>
      </w:r>
      <w:r>
        <w:rPr>
          <w:spacing w:val="31"/>
        </w:rPr>
        <w:t xml:space="preserve"> </w:t>
      </w:r>
      <w:r>
        <w:t>problemas</w:t>
      </w:r>
      <w:r>
        <w:rPr>
          <w:spacing w:val="31"/>
        </w:rPr>
        <w:t xml:space="preserve"> </w:t>
      </w:r>
      <w:r>
        <w:t>de</w:t>
      </w:r>
      <w:r>
        <w:rPr>
          <w:spacing w:val="31"/>
        </w:rPr>
        <w:t xml:space="preserve"> </w:t>
      </w:r>
      <w:r>
        <w:t>estabilidad</w:t>
      </w:r>
      <w:r>
        <w:rPr>
          <w:spacing w:val="31"/>
        </w:rPr>
        <w:t xml:space="preserve"> </w:t>
      </w:r>
      <w:r>
        <w:t>que</w:t>
      </w:r>
      <w:r>
        <w:rPr>
          <w:spacing w:val="31"/>
        </w:rPr>
        <w:t xml:space="preserve"> </w:t>
      </w:r>
      <w:r>
        <w:t>pudieran</w:t>
      </w:r>
      <w:r>
        <w:rPr>
          <w:spacing w:val="31"/>
        </w:rPr>
        <w:t xml:space="preserve"> </w:t>
      </w:r>
      <w:r>
        <w:t>ocasionarse</w:t>
      </w:r>
      <w:r>
        <w:rPr>
          <w:spacing w:val="31"/>
        </w:rPr>
        <w:t xml:space="preserve"> </w:t>
      </w:r>
      <w:r>
        <w:t>como</w:t>
      </w:r>
      <w:r>
        <w:rPr>
          <w:spacing w:val="31"/>
        </w:rPr>
        <w:t xml:space="preserve"> </w:t>
      </w:r>
      <w:r>
        <w:t>consecuencia</w:t>
      </w:r>
      <w:r>
        <w:rPr>
          <w:spacing w:val="31"/>
        </w:rPr>
        <w:t xml:space="preserve"> </w:t>
      </w:r>
      <w:r>
        <w:t>de</w:t>
      </w:r>
      <w:r>
        <w:rPr>
          <w:spacing w:val="31"/>
        </w:rPr>
        <w:t xml:space="preserve"> </w:t>
      </w:r>
      <w:r>
        <w:t>los</w:t>
      </w:r>
      <w:r>
        <w:rPr>
          <w:spacing w:val="31"/>
        </w:rPr>
        <w:t xml:space="preserve"> </w:t>
      </w:r>
      <w:r>
        <w:t>trabajos,</w:t>
      </w:r>
      <w:r>
        <w:rPr>
          <w:spacing w:val="31"/>
        </w:rPr>
        <w:t xml:space="preserve"> </w:t>
      </w:r>
      <w:r>
        <w:t>y</w:t>
      </w:r>
      <w:r>
        <w:rPr>
          <w:spacing w:val="31"/>
        </w:rPr>
        <w:t xml:space="preserve"> </w:t>
      </w:r>
      <w:r>
        <w:t>en</w:t>
      </w:r>
      <w:r>
        <w:rPr>
          <w:spacing w:val="31"/>
        </w:rPr>
        <w:t xml:space="preserve"> </w:t>
      </w:r>
      <w:r>
        <w:t>caso</w:t>
      </w:r>
      <w:r>
        <w:rPr>
          <w:spacing w:val="31"/>
        </w:rPr>
        <w:t xml:space="preserve"> </w:t>
      </w:r>
      <w:r>
        <w:t>de</w:t>
      </w:r>
      <w:r>
        <w:rPr>
          <w:spacing w:val="31"/>
        </w:rPr>
        <w:t xml:space="preserve"> </w:t>
      </w:r>
      <w:r>
        <w:t>que</w:t>
      </w:r>
      <w:r>
        <w:rPr>
          <w:spacing w:val="31"/>
        </w:rPr>
        <w:t xml:space="preserve"> </w:t>
      </w:r>
      <w:r>
        <w:t>fuera necesario, se habrá procedido previamente a descargar el elemento mediante el apeo de los elementos que apoyen en él.</w:t>
      </w:r>
    </w:p>
    <w:p w:rsidR="001D68CF" w:rsidRDefault="001D68CF">
      <w:pPr>
        <w:pStyle w:val="Textoindependiente"/>
        <w:spacing w:before="1"/>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Replanteo de las zonas a perforar. Perforación del elemento. Fragmentación de los escombros en piezas manejables. Retirada y acopio de</w:t>
      </w:r>
      <w:r>
        <w:rPr>
          <w:spacing w:val="40"/>
        </w:rPr>
        <w:t xml:space="preserve"> </w:t>
      </w:r>
      <w:r>
        <w:t>escombros. Limpieza de los restos de obra. Carga manual de escombros sobre camión o contenedor.</w:t>
      </w:r>
    </w:p>
    <w:p w:rsidR="001D68CF" w:rsidRDefault="001D68CF">
      <w:pPr>
        <w:pStyle w:val="Textoindependiente"/>
        <w:spacing w:before="53"/>
      </w:pPr>
    </w:p>
    <w:p w:rsidR="001D68CF" w:rsidRDefault="00984CF1">
      <w:pPr>
        <w:pStyle w:val="Ttulo3"/>
        <w:spacing w:before="1"/>
        <w:ind w:left="0" w:right="7275"/>
        <w:jc w:val="right"/>
      </w:pPr>
      <w:r>
        <w:t>CONDICIONES</w:t>
      </w:r>
      <w:r>
        <w:rPr>
          <w:spacing w:val="-8"/>
        </w:rPr>
        <w:t xml:space="preserve"> </w:t>
      </w:r>
      <w:r>
        <w:t>DE</w:t>
      </w:r>
      <w:r>
        <w:rPr>
          <w:spacing w:val="-7"/>
        </w:rPr>
        <w:t xml:space="preserve"> </w:t>
      </w:r>
      <w:r>
        <w:rPr>
          <w:spacing w:val="-2"/>
        </w:rPr>
        <w:t>TERMINACI</w:t>
      </w:r>
      <w:r>
        <w:rPr>
          <w:spacing w:val="-2"/>
        </w:rPr>
        <w:t>ÓN</w:t>
      </w:r>
    </w:p>
    <w:p w:rsidR="001D68CF" w:rsidRDefault="00984CF1">
      <w:pPr>
        <w:pStyle w:val="Textoindependiente"/>
        <w:spacing w:line="157" w:lineRule="exact"/>
        <w:ind w:left="676"/>
      </w:pPr>
      <w:r>
        <w:t>No</w:t>
      </w:r>
      <w:r>
        <w:rPr>
          <w:spacing w:val="-5"/>
        </w:rPr>
        <w:t xml:space="preserve"> </w:t>
      </w:r>
      <w:r>
        <w:t>quedarán</w:t>
      </w:r>
      <w:r>
        <w:rPr>
          <w:spacing w:val="-5"/>
        </w:rPr>
        <w:t xml:space="preserve"> </w:t>
      </w:r>
      <w:r>
        <w:t>partes</w:t>
      </w:r>
      <w:r>
        <w:rPr>
          <w:spacing w:val="-5"/>
        </w:rPr>
        <w:t xml:space="preserve"> </w:t>
      </w:r>
      <w:r>
        <w:t>inestables</w:t>
      </w:r>
      <w:r>
        <w:rPr>
          <w:spacing w:val="-5"/>
        </w:rPr>
        <w:t xml:space="preserve"> </w:t>
      </w:r>
      <w:r>
        <w:t>del</w:t>
      </w:r>
      <w:r>
        <w:rPr>
          <w:spacing w:val="-5"/>
        </w:rPr>
        <w:t xml:space="preserve"> </w:t>
      </w:r>
      <w:r>
        <w:t>elemento</w:t>
      </w:r>
      <w:r>
        <w:rPr>
          <w:spacing w:val="-5"/>
        </w:rPr>
        <w:t xml:space="preserve"> </w:t>
      </w:r>
      <w:r>
        <w:t>demolido</w:t>
      </w:r>
      <w:r>
        <w:rPr>
          <w:spacing w:val="-5"/>
        </w:rPr>
        <w:t xml:space="preserve"> </w:t>
      </w:r>
      <w:r>
        <w:t>parcialmente,</w:t>
      </w:r>
      <w:r>
        <w:rPr>
          <w:spacing w:val="-5"/>
        </w:rPr>
        <w:t xml:space="preserve"> </w:t>
      </w:r>
      <w:r>
        <w:t>y</w:t>
      </w:r>
      <w:r>
        <w:rPr>
          <w:spacing w:val="-5"/>
        </w:rPr>
        <w:t xml:space="preserve"> </w:t>
      </w:r>
      <w:r>
        <w:t>la</w:t>
      </w:r>
      <w:r>
        <w:rPr>
          <w:spacing w:val="-4"/>
        </w:rPr>
        <w:t xml:space="preserve"> </w:t>
      </w:r>
      <w:r>
        <w:t>zona</w:t>
      </w:r>
      <w:r>
        <w:rPr>
          <w:spacing w:val="-5"/>
        </w:rPr>
        <w:t xml:space="preserve"> </w:t>
      </w:r>
      <w:r>
        <w:t>de</w:t>
      </w:r>
      <w:r>
        <w:rPr>
          <w:spacing w:val="-5"/>
        </w:rPr>
        <w:t xml:space="preserve"> </w:t>
      </w:r>
      <w:r>
        <w:t>trabajo</w:t>
      </w:r>
      <w:r>
        <w:rPr>
          <w:spacing w:val="-5"/>
        </w:rPr>
        <w:t xml:space="preserve"> </w:t>
      </w:r>
      <w:r>
        <w:t>estará</w:t>
      </w:r>
      <w:r>
        <w:rPr>
          <w:spacing w:val="-5"/>
        </w:rPr>
        <w:t xml:space="preserve"> </w:t>
      </w:r>
      <w:r>
        <w:t>limpia</w:t>
      </w:r>
      <w:r>
        <w:rPr>
          <w:spacing w:val="-5"/>
        </w:rPr>
        <w:t xml:space="preserve"> </w:t>
      </w:r>
      <w:r>
        <w:t>de</w:t>
      </w:r>
      <w:r>
        <w:rPr>
          <w:spacing w:val="-5"/>
        </w:rPr>
        <w:t xml:space="preserve"> </w:t>
      </w:r>
      <w:r>
        <w:rPr>
          <w:spacing w:val="-2"/>
        </w:rPr>
        <w:t>escombros.</w:t>
      </w:r>
    </w:p>
    <w:p w:rsidR="001D68CF" w:rsidRDefault="001D68CF">
      <w:pPr>
        <w:pStyle w:val="Textoindependiente"/>
        <w:spacing w:before="55"/>
      </w:pPr>
    </w:p>
    <w:p w:rsidR="001D68CF" w:rsidRDefault="00984CF1">
      <w:pPr>
        <w:pStyle w:val="Ttulo3"/>
        <w:spacing w:before="1"/>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pPr>
      <w:r>
        <w:t>Mientras se sigan realizando los trabajos de rehabilitación y no se haya consolidado definitivamente la zona de trabajo, se conservarán los apeos y</w:t>
      </w:r>
      <w:r>
        <w:rPr>
          <w:spacing w:val="40"/>
        </w:rPr>
        <w:t xml:space="preserve"> </w:t>
      </w:r>
      <w:r>
        <w:t>apuntalamientos previstos.</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5"/>
        </w:rPr>
        <w:t xml:space="preserve"> </w:t>
      </w:r>
      <w:r>
        <w:t>medirá</w:t>
      </w:r>
      <w:r>
        <w:rPr>
          <w:spacing w:val="-5"/>
        </w:rPr>
        <w:t xml:space="preserve"> </w:t>
      </w:r>
      <w:r>
        <w:t>la</w:t>
      </w:r>
      <w:r>
        <w:rPr>
          <w:spacing w:val="-5"/>
        </w:rPr>
        <w:t xml:space="preserve"> </w:t>
      </w:r>
      <w:r>
        <w:t>longitud</w:t>
      </w:r>
      <w:r>
        <w:rPr>
          <w:spacing w:val="-5"/>
        </w:rPr>
        <w:t xml:space="preserve"> </w:t>
      </w:r>
      <w:r>
        <w:t>realme</w:t>
      </w:r>
      <w:r>
        <w:t>nte</w:t>
      </w:r>
      <w:r>
        <w:rPr>
          <w:spacing w:val="-5"/>
        </w:rPr>
        <w:t xml:space="preserve"> </w:t>
      </w:r>
      <w:r>
        <w:t>ejecutada</w:t>
      </w:r>
      <w:r>
        <w:rPr>
          <w:spacing w:val="-5"/>
        </w:rPr>
        <w:t xml:space="preserve"> </w:t>
      </w:r>
      <w:r>
        <w:t>según</w:t>
      </w:r>
      <w:r>
        <w:rPr>
          <w:spacing w:val="-5"/>
        </w:rPr>
        <w:t xml:space="preserve"> </w:t>
      </w:r>
      <w:r>
        <w:t>especificaciones</w:t>
      </w:r>
      <w:r>
        <w:rPr>
          <w:spacing w:val="-5"/>
        </w:rPr>
        <w:t xml:space="preserve"> </w:t>
      </w:r>
      <w:r>
        <w:t>de</w:t>
      </w:r>
      <w:r>
        <w:rPr>
          <w:spacing w:val="-5"/>
        </w:rPr>
        <w:t xml:space="preserve"> </w:t>
      </w:r>
      <w:r>
        <w:t>Proyecto,</w:t>
      </w:r>
      <w:r>
        <w:rPr>
          <w:spacing w:val="-5"/>
        </w:rPr>
        <w:t xml:space="preserve"> </w:t>
      </w:r>
      <w:r>
        <w:t>con</w:t>
      </w:r>
      <w:r>
        <w:rPr>
          <w:spacing w:val="-5"/>
        </w:rPr>
        <w:t xml:space="preserve"> </w:t>
      </w:r>
      <w:r>
        <w:t>un</w:t>
      </w:r>
      <w:r>
        <w:rPr>
          <w:spacing w:val="-5"/>
        </w:rPr>
        <w:t xml:space="preserve"> </w:t>
      </w:r>
      <w:r>
        <w:t>mínimo</w:t>
      </w:r>
      <w:r>
        <w:rPr>
          <w:spacing w:val="-5"/>
        </w:rPr>
        <w:t xml:space="preserve"> </w:t>
      </w:r>
      <w:r>
        <w:t>de</w:t>
      </w:r>
      <w:r>
        <w:rPr>
          <w:spacing w:val="-5"/>
        </w:rPr>
        <w:t xml:space="preserve"> </w:t>
      </w:r>
      <w:r>
        <w:t>33</w:t>
      </w:r>
      <w:r>
        <w:rPr>
          <w:spacing w:val="-5"/>
        </w:rPr>
        <w:t xml:space="preserve"> cm.</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levantado</w:t>
      </w:r>
      <w:r>
        <w:rPr>
          <w:spacing w:val="-4"/>
        </w:rPr>
        <w:t xml:space="preserve"> </w:t>
      </w:r>
      <w:r>
        <w:t>del</w:t>
      </w:r>
      <w:r>
        <w:rPr>
          <w:spacing w:val="-4"/>
        </w:rPr>
        <w:t xml:space="preserve"> </w:t>
      </w:r>
      <w:r>
        <w:rPr>
          <w:spacing w:val="-2"/>
        </w:rPr>
        <w:t>pavimento.</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6"/>
        </w:rPr>
        <w:t xml:space="preserve"> </w:t>
      </w:r>
      <w:r>
        <w:t>de</w:t>
      </w:r>
      <w:r>
        <w:rPr>
          <w:spacing w:val="-6"/>
        </w:rPr>
        <w:t xml:space="preserve"> </w:t>
      </w:r>
      <w:r>
        <w:t>obra</w:t>
      </w:r>
      <w:r>
        <w:rPr>
          <w:spacing w:val="-6"/>
        </w:rPr>
        <w:t xml:space="preserve"> </w:t>
      </w:r>
      <w:r>
        <w:t>01.04:</w:t>
      </w:r>
      <w:r>
        <w:rPr>
          <w:spacing w:val="-6"/>
        </w:rPr>
        <w:t xml:space="preserve"> </w:t>
      </w:r>
      <w:r>
        <w:t>DESMONTAJE</w:t>
      </w:r>
      <w:r>
        <w:rPr>
          <w:spacing w:val="-6"/>
        </w:rPr>
        <w:t xml:space="preserve"> </w:t>
      </w:r>
      <w:r>
        <w:t>DE</w:t>
      </w:r>
      <w:r>
        <w:rPr>
          <w:spacing w:val="-6"/>
        </w:rPr>
        <w:t xml:space="preserve"> </w:t>
      </w:r>
      <w:r>
        <w:t>CHAPA</w:t>
      </w:r>
      <w:r>
        <w:rPr>
          <w:spacing w:val="-6"/>
        </w:rPr>
        <w:t xml:space="preserve"> </w:t>
      </w:r>
      <w:r>
        <w:t>METÁLICA</w:t>
      </w:r>
      <w:r>
        <w:rPr>
          <w:spacing w:val="-6"/>
        </w:rPr>
        <w:t xml:space="preserve"> </w:t>
      </w:r>
      <w:r>
        <w:t>TIPO</w:t>
      </w:r>
      <w:r>
        <w:rPr>
          <w:spacing w:val="-6"/>
        </w:rPr>
        <w:t xml:space="preserve"> </w:t>
      </w:r>
      <w:r>
        <w:t>DEPLOYÉ. CARACTERÍSTICAS TÉCNICAS</w:t>
      </w:r>
    </w:p>
    <w:p w:rsidR="001D68CF" w:rsidRDefault="00984CF1">
      <w:pPr>
        <w:pStyle w:val="Textoindependiente"/>
        <w:spacing w:before="4"/>
        <w:ind w:left="110"/>
      </w:pPr>
      <w:r>
        <w:t>Desmontaje</w:t>
      </w:r>
      <w:r>
        <w:rPr>
          <w:spacing w:val="29"/>
        </w:rPr>
        <w:t xml:space="preserve"> </w:t>
      </w:r>
      <w:r>
        <w:t>de</w:t>
      </w:r>
      <w:r>
        <w:rPr>
          <w:spacing w:val="29"/>
        </w:rPr>
        <w:t xml:space="preserve"> </w:t>
      </w:r>
      <w:r>
        <w:t>fachada</w:t>
      </w:r>
      <w:r>
        <w:rPr>
          <w:spacing w:val="29"/>
        </w:rPr>
        <w:t xml:space="preserve"> </w:t>
      </w:r>
      <w:r>
        <w:t>simple,</w:t>
      </w:r>
      <w:r>
        <w:rPr>
          <w:spacing w:val="29"/>
        </w:rPr>
        <w:t xml:space="preserve"> </w:t>
      </w:r>
      <w:r>
        <w:t>de</w:t>
      </w:r>
      <w:r>
        <w:rPr>
          <w:spacing w:val="29"/>
        </w:rPr>
        <w:t xml:space="preserve"> </w:t>
      </w:r>
      <w:r>
        <w:t>chapa</w:t>
      </w:r>
      <w:r>
        <w:rPr>
          <w:spacing w:val="29"/>
        </w:rPr>
        <w:t xml:space="preserve"> </w:t>
      </w:r>
      <w:r>
        <w:t>perfilada</w:t>
      </w:r>
      <w:r>
        <w:rPr>
          <w:spacing w:val="29"/>
        </w:rPr>
        <w:t xml:space="preserve"> </w:t>
      </w:r>
      <w:r>
        <w:t>de</w:t>
      </w:r>
      <w:r>
        <w:rPr>
          <w:spacing w:val="29"/>
        </w:rPr>
        <w:t xml:space="preserve"> </w:t>
      </w:r>
      <w:r>
        <w:t>acero,</w:t>
      </w:r>
      <w:r>
        <w:rPr>
          <w:spacing w:val="29"/>
        </w:rPr>
        <w:t xml:space="preserve"> </w:t>
      </w:r>
      <w:r>
        <w:t>manteniendo</w:t>
      </w:r>
      <w:r>
        <w:rPr>
          <w:spacing w:val="29"/>
        </w:rPr>
        <w:t xml:space="preserve"> </w:t>
      </w:r>
      <w:r>
        <w:t>las</w:t>
      </w:r>
      <w:r>
        <w:rPr>
          <w:spacing w:val="29"/>
        </w:rPr>
        <w:t xml:space="preserve"> </w:t>
      </w:r>
      <w:r>
        <w:t>estructuras</w:t>
      </w:r>
      <w:r>
        <w:rPr>
          <w:spacing w:val="29"/>
        </w:rPr>
        <w:t xml:space="preserve"> </w:t>
      </w:r>
      <w:r>
        <w:t>auxiliares,</w:t>
      </w:r>
      <w:r>
        <w:rPr>
          <w:spacing w:val="29"/>
        </w:rPr>
        <w:t xml:space="preserve"> </w:t>
      </w:r>
      <w:r>
        <w:t>con</w:t>
      </w:r>
      <w:r>
        <w:rPr>
          <w:spacing w:val="29"/>
        </w:rPr>
        <w:t xml:space="preserve"> </w:t>
      </w:r>
      <w:r>
        <w:t>medios</w:t>
      </w:r>
      <w:r>
        <w:rPr>
          <w:spacing w:val="29"/>
        </w:rPr>
        <w:t xml:space="preserve"> </w:t>
      </w:r>
      <w:r>
        <w:t>manuales,</w:t>
      </w:r>
      <w:r>
        <w:rPr>
          <w:spacing w:val="29"/>
        </w:rPr>
        <w:t xml:space="preserve"> </w:t>
      </w:r>
      <w:r>
        <w:t>sin</w:t>
      </w:r>
      <w:r>
        <w:rPr>
          <w:spacing w:val="29"/>
        </w:rPr>
        <w:t xml:space="preserve"> </w:t>
      </w:r>
      <w:r>
        <w:t>deteriorar</w:t>
      </w:r>
      <w:r>
        <w:rPr>
          <w:spacing w:val="29"/>
        </w:rPr>
        <w:t xml:space="preserve"> </w:t>
      </w:r>
      <w:r>
        <w:t>los elementos a los que está sujeto, y carga manual sobre camión o contenedor.</w:t>
      </w:r>
    </w:p>
    <w:p w:rsidR="001D68CF" w:rsidRDefault="001D68CF">
      <w:pPr>
        <w:pStyle w:val="Textoindependiente"/>
        <w:spacing w:before="54"/>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8"/>
        </w:rPr>
        <w:t xml:space="preserve"> </w:t>
      </w:r>
      <w:r>
        <w:t>NTE-AD</w:t>
      </w:r>
      <w:r>
        <w:t>D.</w:t>
      </w:r>
      <w:r>
        <w:rPr>
          <w:spacing w:val="-8"/>
        </w:rPr>
        <w:t xml:space="preserve"> </w:t>
      </w:r>
      <w:r>
        <w:t>Acondicionamiento</w:t>
      </w:r>
      <w:r>
        <w:rPr>
          <w:spacing w:val="-8"/>
        </w:rPr>
        <w:t xml:space="preserve"> </w:t>
      </w:r>
      <w:r>
        <w:t>del</w:t>
      </w:r>
      <w:r>
        <w:rPr>
          <w:spacing w:val="-8"/>
        </w:rPr>
        <w:t xml:space="preserve"> </w:t>
      </w:r>
      <w:r>
        <w:t>terreno.</w:t>
      </w:r>
      <w:r>
        <w:rPr>
          <w:spacing w:val="-7"/>
        </w:rPr>
        <w:t xml:space="preserve"> </w:t>
      </w:r>
      <w:r>
        <w:t>Desmontes:</w:t>
      </w:r>
      <w:r>
        <w:rPr>
          <w:spacing w:val="-8"/>
        </w:rPr>
        <w:t xml:space="preserve"> </w:t>
      </w:r>
      <w:r>
        <w:rPr>
          <w:spacing w:val="-2"/>
        </w:rPr>
        <w:t>Demoliciones.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line="564" w:lineRule="auto"/>
        <w:ind w:left="676" w:right="294"/>
      </w:pPr>
      <w:r>
        <w:t>Se</w:t>
      </w:r>
      <w:r>
        <w:rPr>
          <w:spacing w:val="-4"/>
        </w:rPr>
        <w:t xml:space="preserve"> </w:t>
      </w:r>
      <w:r>
        <w:t>comprobará</w:t>
      </w:r>
      <w:r>
        <w:rPr>
          <w:spacing w:val="-4"/>
        </w:rPr>
        <w:t xml:space="preserve"> </w:t>
      </w:r>
      <w:r>
        <w:t>que</w:t>
      </w:r>
      <w:r>
        <w:rPr>
          <w:spacing w:val="-4"/>
        </w:rPr>
        <w:t xml:space="preserve"> </w:t>
      </w:r>
      <w:r>
        <w:t>se</w:t>
      </w:r>
      <w:r>
        <w:rPr>
          <w:spacing w:val="-4"/>
        </w:rPr>
        <w:t xml:space="preserve"> </w:t>
      </w:r>
      <w:r>
        <w:t>han</w:t>
      </w:r>
      <w:r>
        <w:rPr>
          <w:spacing w:val="-4"/>
        </w:rPr>
        <w:t xml:space="preserve"> </w:t>
      </w:r>
      <w:r>
        <w:t>desmontado</w:t>
      </w:r>
      <w:r>
        <w:rPr>
          <w:spacing w:val="-4"/>
        </w:rPr>
        <w:t xml:space="preserve"> </w:t>
      </w:r>
      <w:r>
        <w:t>las</w:t>
      </w:r>
      <w:r>
        <w:rPr>
          <w:spacing w:val="-4"/>
        </w:rPr>
        <w:t xml:space="preserve"> </w:t>
      </w:r>
      <w:r>
        <w:t>carpinterías,</w:t>
      </w:r>
      <w:r>
        <w:rPr>
          <w:spacing w:val="-4"/>
        </w:rPr>
        <w:t xml:space="preserve"> </w:t>
      </w:r>
      <w:r>
        <w:t>cerrajerías,</w:t>
      </w:r>
      <w:r>
        <w:rPr>
          <w:spacing w:val="-4"/>
        </w:rPr>
        <w:t xml:space="preserve"> </w:t>
      </w:r>
      <w:r>
        <w:t>remates</w:t>
      </w:r>
      <w:r>
        <w:rPr>
          <w:spacing w:val="-4"/>
        </w:rPr>
        <w:t xml:space="preserve"> </w:t>
      </w:r>
      <w:r>
        <w:t>o</w:t>
      </w:r>
      <w:r>
        <w:rPr>
          <w:spacing w:val="-4"/>
        </w:rPr>
        <w:t xml:space="preserve"> </w:t>
      </w:r>
      <w:r>
        <w:t>cualquier</w:t>
      </w:r>
      <w:r>
        <w:rPr>
          <w:spacing w:val="-4"/>
        </w:rPr>
        <w:t xml:space="preserve"> </w:t>
      </w:r>
      <w:r>
        <w:t>otro</w:t>
      </w:r>
      <w:r>
        <w:rPr>
          <w:spacing w:val="-4"/>
        </w:rPr>
        <w:t xml:space="preserve"> </w:t>
      </w:r>
      <w:r>
        <w:t>elemento</w:t>
      </w:r>
      <w:r>
        <w:rPr>
          <w:spacing w:val="-4"/>
        </w:rPr>
        <w:t xml:space="preserve"> </w:t>
      </w:r>
      <w:r>
        <w:t>sujeto</w:t>
      </w:r>
      <w:r>
        <w:rPr>
          <w:spacing w:val="-4"/>
        </w:rPr>
        <w:t xml:space="preserve"> </w:t>
      </w:r>
      <w:r>
        <w:t>al</w:t>
      </w:r>
      <w:r>
        <w:rPr>
          <w:spacing w:val="-4"/>
        </w:rPr>
        <w:t xml:space="preserve"> </w:t>
      </w:r>
      <w:r>
        <w:t>cerramiento</w:t>
      </w:r>
      <w:r>
        <w:rPr>
          <w:spacing w:val="-4"/>
        </w:rPr>
        <w:t xml:space="preserve"> </w:t>
      </w:r>
      <w:r>
        <w:t>de</w:t>
      </w:r>
      <w:r>
        <w:rPr>
          <w:spacing w:val="-4"/>
        </w:rPr>
        <w:t xml:space="preserve"> </w:t>
      </w:r>
      <w:r>
        <w:t>fachada. Se comprobará que los elementos a demoler no están sometidos a cargas transmitidas por elementos estructurales.</w:t>
      </w:r>
    </w:p>
    <w:p w:rsidR="001D68CF" w:rsidRDefault="00984CF1">
      <w:pPr>
        <w:pStyle w:val="Ttulo3"/>
        <w:spacing w:before="1"/>
        <w:ind w:left="35" w:right="8282"/>
        <w:jc w:val="center"/>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60</w:t>
      </w:r>
      <w:r>
        <w:rPr>
          <w:spacing w:val="-4"/>
        </w:rPr>
        <w:t xml:space="preserve"> </w:t>
      </w:r>
      <w:r>
        <w:rPr>
          <w:spacing w:val="-2"/>
        </w:rPr>
        <w:t>km/h.</w:t>
      </w:r>
    </w:p>
    <w:p w:rsidR="001D68CF" w:rsidRDefault="001D68CF">
      <w:pPr>
        <w:pStyle w:val="Textoindependiente"/>
        <w:spacing w:before="56"/>
      </w:pPr>
    </w:p>
    <w:p w:rsidR="001D68CF" w:rsidRDefault="00984CF1">
      <w:pPr>
        <w:pStyle w:val="Ttulo3"/>
        <w:ind w:left="0" w:right="8282"/>
        <w:jc w:val="center"/>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pPr>
      <w:r>
        <w:t>Desmontaje</w:t>
      </w:r>
      <w:r>
        <w:rPr>
          <w:spacing w:val="15"/>
        </w:rPr>
        <w:t xml:space="preserve"> </w:t>
      </w:r>
      <w:r>
        <w:t>del</w:t>
      </w:r>
      <w:r>
        <w:rPr>
          <w:spacing w:val="15"/>
        </w:rPr>
        <w:t xml:space="preserve"> </w:t>
      </w:r>
      <w:r>
        <w:t>elemento.</w:t>
      </w:r>
      <w:r>
        <w:rPr>
          <w:spacing w:val="15"/>
        </w:rPr>
        <w:t xml:space="preserve"> </w:t>
      </w:r>
      <w:r>
        <w:t>Retirada</w:t>
      </w:r>
      <w:r>
        <w:rPr>
          <w:spacing w:val="15"/>
        </w:rPr>
        <w:t xml:space="preserve"> </w:t>
      </w:r>
      <w:r>
        <w:t>y</w:t>
      </w:r>
      <w:r>
        <w:rPr>
          <w:spacing w:val="15"/>
        </w:rPr>
        <w:t xml:space="preserve"> </w:t>
      </w:r>
      <w:r>
        <w:t>acopio</w:t>
      </w:r>
      <w:r>
        <w:rPr>
          <w:spacing w:val="15"/>
        </w:rPr>
        <w:t xml:space="preserve"> </w:t>
      </w:r>
      <w:r>
        <w:t>del</w:t>
      </w:r>
      <w:r>
        <w:rPr>
          <w:spacing w:val="15"/>
        </w:rPr>
        <w:t xml:space="preserve"> </w:t>
      </w:r>
      <w:r>
        <w:t>material</w:t>
      </w:r>
      <w:r>
        <w:rPr>
          <w:spacing w:val="15"/>
        </w:rPr>
        <w:t xml:space="preserve"> </w:t>
      </w:r>
      <w:r>
        <w:t>desmontado.</w:t>
      </w:r>
      <w:r>
        <w:rPr>
          <w:spacing w:val="15"/>
        </w:rPr>
        <w:t xml:space="preserve"> </w:t>
      </w:r>
      <w:r>
        <w:t>Limpieza</w:t>
      </w:r>
      <w:r>
        <w:rPr>
          <w:spacing w:val="15"/>
        </w:rPr>
        <w:t xml:space="preserve"> </w:t>
      </w:r>
      <w:r>
        <w:t>de</w:t>
      </w:r>
      <w:r>
        <w:rPr>
          <w:spacing w:val="15"/>
        </w:rPr>
        <w:t xml:space="preserve"> </w:t>
      </w:r>
      <w:r>
        <w:t>los</w:t>
      </w:r>
      <w:r>
        <w:rPr>
          <w:spacing w:val="15"/>
        </w:rPr>
        <w:t xml:space="preserve"> </w:t>
      </w:r>
      <w:r>
        <w:t>restos</w:t>
      </w:r>
      <w:r>
        <w:rPr>
          <w:spacing w:val="15"/>
        </w:rPr>
        <w:t xml:space="preserve"> </w:t>
      </w:r>
      <w:r>
        <w:t>de</w:t>
      </w:r>
      <w:r>
        <w:rPr>
          <w:spacing w:val="15"/>
        </w:rPr>
        <w:t xml:space="preserve"> </w:t>
      </w:r>
      <w:r>
        <w:t>obra.</w:t>
      </w:r>
      <w:r>
        <w:rPr>
          <w:spacing w:val="15"/>
        </w:rPr>
        <w:t xml:space="preserve"> </w:t>
      </w:r>
      <w:r>
        <w:t>Carga</w:t>
      </w:r>
      <w:r>
        <w:rPr>
          <w:spacing w:val="15"/>
        </w:rPr>
        <w:t xml:space="preserve"> </w:t>
      </w:r>
      <w:r>
        <w:t>manual</w:t>
      </w:r>
      <w:r>
        <w:rPr>
          <w:spacing w:val="15"/>
        </w:rPr>
        <w:t xml:space="preserve"> </w:t>
      </w:r>
      <w:r>
        <w:t>del</w:t>
      </w:r>
      <w:r>
        <w:rPr>
          <w:spacing w:val="15"/>
        </w:rPr>
        <w:t xml:space="preserve"> </w:t>
      </w:r>
      <w:r>
        <w:t>material</w:t>
      </w:r>
      <w:r>
        <w:rPr>
          <w:spacing w:val="15"/>
        </w:rPr>
        <w:t xml:space="preserve"> </w:t>
      </w:r>
      <w:r>
        <w:t>desmontado</w:t>
      </w:r>
      <w:r>
        <w:rPr>
          <w:spacing w:val="15"/>
        </w:rPr>
        <w:t xml:space="preserve"> </w:t>
      </w:r>
      <w:r>
        <w:t>y restos de obra sobre camión o contenedor.</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superficie</w:t>
      </w:r>
      <w:r>
        <w:rPr>
          <w:spacing w:val="-6"/>
        </w:rPr>
        <w:t xml:space="preserve"> </w:t>
      </w:r>
      <w:r>
        <w:t>realmente</w:t>
      </w:r>
      <w:r>
        <w:rPr>
          <w:spacing w:val="-6"/>
        </w:rPr>
        <w:t xml:space="preserve"> </w:t>
      </w:r>
      <w:r>
        <w:t>desmontada</w:t>
      </w:r>
      <w:r>
        <w:rPr>
          <w:spacing w:val="-6"/>
        </w:rPr>
        <w:t xml:space="preserve"> </w:t>
      </w:r>
      <w:r>
        <w:t>según</w:t>
      </w:r>
      <w:r>
        <w:rPr>
          <w:spacing w:val="-6"/>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01.09:</w:t>
      </w:r>
      <w:r>
        <w:rPr>
          <w:spacing w:val="-9"/>
        </w:rPr>
        <w:t xml:space="preserve"> </w:t>
      </w:r>
      <w:r>
        <w:t>LEVANTADO</w:t>
      </w:r>
      <w:r>
        <w:rPr>
          <w:spacing w:val="-9"/>
        </w:rPr>
        <w:t xml:space="preserve"> </w:t>
      </w:r>
      <w:r>
        <w:t>DE</w:t>
      </w:r>
      <w:r>
        <w:rPr>
          <w:spacing w:val="-9"/>
        </w:rPr>
        <w:t xml:space="preserve"> </w:t>
      </w:r>
      <w:r>
        <w:t>BARANDILLAS. CARACTERÍSTICAS TÉCNICAS</w:t>
      </w:r>
    </w:p>
    <w:p w:rsidR="001D68CF" w:rsidRDefault="00984CF1">
      <w:pPr>
        <w:pStyle w:val="Textoindependiente"/>
        <w:spacing w:before="4"/>
        <w:ind w:left="110" w:right="161"/>
      </w:pPr>
      <w:r>
        <w:t>Levantado, con medios manuales y equipo de oxicorte, de reja metálica de 4,526 m, situada en hueco de fachada y fijada al paramento mediante,</w:t>
      </w:r>
      <w:r>
        <w:rPr>
          <w:spacing w:val="40"/>
        </w:rPr>
        <w:t xml:space="preserve"> </w:t>
      </w:r>
      <w:r>
        <w:t>sin deteriorar los elementos constructivos a los que está sujeta, y carga manual sobre camión o contenedor.</w:t>
      </w:r>
    </w:p>
    <w:p w:rsidR="001D68CF" w:rsidRDefault="001D68CF">
      <w:pPr>
        <w:pStyle w:val="Textoindependiente"/>
        <w:spacing w:before="54"/>
      </w:pPr>
    </w:p>
    <w:p w:rsidR="001D68CF" w:rsidRDefault="00984CF1">
      <w:pPr>
        <w:pStyle w:val="Ttulo3"/>
      </w:pPr>
      <w:r>
        <w:t>CRITE</w:t>
      </w:r>
      <w:r>
        <w:t>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56"/>
      </w:pPr>
    </w:p>
    <w:p w:rsidR="001D68CF" w:rsidRDefault="00984CF1">
      <w:pPr>
        <w:pStyle w:val="Ttulo3"/>
        <w:ind w:left="0" w:right="8282"/>
        <w:jc w:val="center"/>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right="125"/>
      </w:pPr>
      <w:r>
        <w:t>Levantado del elemento. Retirada y acopio del material levantado. Limpieza de los restos de obra. Carga manual del material levantado y restos de obr</w:t>
      </w:r>
      <w:r>
        <w:t>a sobre camión o contenedor.</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superficie</w:t>
      </w:r>
      <w:r>
        <w:rPr>
          <w:spacing w:val="-6"/>
        </w:rPr>
        <w:t xml:space="preserve"> </w:t>
      </w:r>
      <w:r>
        <w:t>realmente</w:t>
      </w:r>
      <w:r>
        <w:rPr>
          <w:spacing w:val="-6"/>
        </w:rPr>
        <w:t xml:space="preserve"> </w:t>
      </w:r>
      <w:r>
        <w:t>desmontada</w:t>
      </w:r>
      <w:r>
        <w:rPr>
          <w:spacing w:val="-6"/>
        </w:rPr>
        <w:t xml:space="preserve"> </w:t>
      </w:r>
      <w:r>
        <w:t>según</w:t>
      </w:r>
      <w:r>
        <w:rPr>
          <w:spacing w:val="-6"/>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4"/>
        </w:rPr>
        <w:t xml:space="preserve"> </w:t>
      </w:r>
      <w:r>
        <w:t>incluye</w:t>
      </w:r>
      <w:r>
        <w:rPr>
          <w:spacing w:val="-4"/>
        </w:rPr>
        <w:t xml:space="preserve"> </w:t>
      </w:r>
      <w:r>
        <w:t>el</w:t>
      </w:r>
      <w:r>
        <w:rPr>
          <w:spacing w:val="-4"/>
        </w:rPr>
        <w:t xml:space="preserve"> </w:t>
      </w:r>
      <w:r>
        <w:t>desmontaje</w:t>
      </w:r>
      <w:r>
        <w:rPr>
          <w:spacing w:val="-4"/>
        </w:rPr>
        <w:t xml:space="preserve"> </w:t>
      </w:r>
      <w:r>
        <w:t>de</w:t>
      </w:r>
      <w:r>
        <w:rPr>
          <w:spacing w:val="-4"/>
        </w:rPr>
        <w:t xml:space="preserve"> </w:t>
      </w:r>
      <w:r>
        <w:t>los</w:t>
      </w:r>
      <w:r>
        <w:rPr>
          <w:spacing w:val="-5"/>
        </w:rPr>
        <w:t xml:space="preserve"> </w:t>
      </w:r>
      <w:r>
        <w:t>accesorios</w:t>
      </w:r>
      <w:r>
        <w:rPr>
          <w:spacing w:val="-4"/>
        </w:rPr>
        <w:t xml:space="preserve"> </w:t>
      </w:r>
      <w:r>
        <w:t>y</w:t>
      </w:r>
      <w:r>
        <w:rPr>
          <w:spacing w:val="-4"/>
        </w:rPr>
        <w:t xml:space="preserve"> </w:t>
      </w:r>
      <w:r>
        <w:t>de</w:t>
      </w:r>
      <w:r>
        <w:rPr>
          <w:spacing w:val="-4"/>
        </w:rPr>
        <w:t xml:space="preserve"> </w:t>
      </w:r>
      <w:r>
        <w:t>los</w:t>
      </w:r>
      <w:r>
        <w:rPr>
          <w:spacing w:val="-4"/>
        </w:rPr>
        <w:t xml:space="preserve"> </w:t>
      </w:r>
      <w:r>
        <w:t>elementos</w:t>
      </w:r>
      <w:r>
        <w:rPr>
          <w:spacing w:val="-4"/>
        </w:rPr>
        <w:t xml:space="preserve"> </w:t>
      </w:r>
      <w:r>
        <w:t>de</w:t>
      </w:r>
      <w:r>
        <w:rPr>
          <w:spacing w:val="-5"/>
        </w:rPr>
        <w:t xml:space="preserve"> </w:t>
      </w:r>
      <w:r>
        <w:rPr>
          <w:spacing w:val="-2"/>
        </w:rPr>
        <w:t>fijación.</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pPr>
      <w:r>
        <w:t>Unidad</w:t>
      </w:r>
      <w:r>
        <w:rPr>
          <w:spacing w:val="-7"/>
        </w:rPr>
        <w:t xml:space="preserve"> </w:t>
      </w:r>
      <w:r>
        <w:t>de</w:t>
      </w:r>
      <w:r>
        <w:rPr>
          <w:spacing w:val="-7"/>
        </w:rPr>
        <w:t xml:space="preserve"> </w:t>
      </w:r>
      <w:r>
        <w:t>obra</w:t>
      </w:r>
      <w:r>
        <w:rPr>
          <w:spacing w:val="-7"/>
        </w:rPr>
        <w:t xml:space="preserve"> </w:t>
      </w:r>
      <w:r>
        <w:t>01.10:</w:t>
      </w:r>
      <w:r>
        <w:rPr>
          <w:spacing w:val="-7"/>
        </w:rPr>
        <w:t xml:space="preserve"> </w:t>
      </w:r>
      <w:r>
        <w:t>DEMOLICIÓN</w:t>
      </w:r>
      <w:r>
        <w:rPr>
          <w:spacing w:val="-7"/>
        </w:rPr>
        <w:t xml:space="preserve"> </w:t>
      </w:r>
      <w:r>
        <w:t>DE</w:t>
      </w:r>
      <w:r>
        <w:rPr>
          <w:spacing w:val="-7"/>
        </w:rPr>
        <w:t xml:space="preserve"> </w:t>
      </w:r>
      <w:r>
        <w:t>ANTEPECHO</w:t>
      </w:r>
      <w:r>
        <w:rPr>
          <w:spacing w:val="-7"/>
        </w:rPr>
        <w:t xml:space="preserve"> </w:t>
      </w:r>
      <w:r>
        <w:t>DE</w:t>
      </w:r>
      <w:r>
        <w:rPr>
          <w:spacing w:val="-7"/>
        </w:rPr>
        <w:t xml:space="preserve"> </w:t>
      </w:r>
      <w:r>
        <w:t>FÁBRICA. CARACTERÍSTICAS TÉCNICAS</w:t>
      </w:r>
    </w:p>
    <w:p w:rsidR="001D68CF" w:rsidRDefault="00984CF1">
      <w:pPr>
        <w:pStyle w:val="Textoindependiente"/>
        <w:spacing w:before="4"/>
        <w:ind w:left="110"/>
      </w:pPr>
      <w:r>
        <w:t>Demolición</w:t>
      </w:r>
      <w:r>
        <w:rPr>
          <w:spacing w:val="14"/>
        </w:rPr>
        <w:t xml:space="preserve"> </w:t>
      </w:r>
      <w:r>
        <w:t>de</w:t>
      </w:r>
      <w:r>
        <w:rPr>
          <w:spacing w:val="14"/>
        </w:rPr>
        <w:t xml:space="preserve"> </w:t>
      </w:r>
      <w:r>
        <w:t>antepecho</w:t>
      </w:r>
      <w:r>
        <w:rPr>
          <w:spacing w:val="14"/>
        </w:rPr>
        <w:t xml:space="preserve"> </w:t>
      </w:r>
      <w:r>
        <w:t>de</w:t>
      </w:r>
      <w:r>
        <w:rPr>
          <w:spacing w:val="14"/>
        </w:rPr>
        <w:t xml:space="preserve"> </w:t>
      </w:r>
      <w:r>
        <w:t>0,5</w:t>
      </w:r>
      <w:r>
        <w:rPr>
          <w:spacing w:val="14"/>
        </w:rPr>
        <w:t xml:space="preserve"> </w:t>
      </w:r>
      <w:r>
        <w:t>m</w:t>
      </w:r>
      <w:r>
        <w:rPr>
          <w:spacing w:val="14"/>
        </w:rPr>
        <w:t xml:space="preserve"> </w:t>
      </w:r>
      <w:r>
        <w:t>de</w:t>
      </w:r>
      <w:r>
        <w:rPr>
          <w:spacing w:val="14"/>
        </w:rPr>
        <w:t xml:space="preserve"> </w:t>
      </w:r>
      <w:r>
        <w:t>altura</w:t>
      </w:r>
      <w:r>
        <w:rPr>
          <w:spacing w:val="14"/>
        </w:rPr>
        <w:t xml:space="preserve"> </w:t>
      </w:r>
      <w:r>
        <w:t>de</w:t>
      </w:r>
      <w:r>
        <w:rPr>
          <w:spacing w:val="14"/>
        </w:rPr>
        <w:t xml:space="preserve"> </w:t>
      </w:r>
      <w:r>
        <w:t>fábrica</w:t>
      </w:r>
      <w:r>
        <w:rPr>
          <w:spacing w:val="14"/>
        </w:rPr>
        <w:t xml:space="preserve"> </w:t>
      </w:r>
      <w:r>
        <w:t>vista,</w:t>
      </w:r>
      <w:r>
        <w:rPr>
          <w:spacing w:val="14"/>
        </w:rPr>
        <w:t xml:space="preserve"> </w:t>
      </w:r>
      <w:r>
        <w:t>formada</w:t>
      </w:r>
      <w:r>
        <w:rPr>
          <w:spacing w:val="14"/>
        </w:rPr>
        <w:t xml:space="preserve"> </w:t>
      </w:r>
      <w:r>
        <w:t>por</w:t>
      </w:r>
      <w:r>
        <w:rPr>
          <w:spacing w:val="14"/>
        </w:rPr>
        <w:t xml:space="preserve"> </w:t>
      </w:r>
      <w:r>
        <w:t>ladrillo</w:t>
      </w:r>
      <w:r>
        <w:rPr>
          <w:spacing w:val="14"/>
        </w:rPr>
        <w:t xml:space="preserve"> </w:t>
      </w:r>
      <w:r>
        <w:t>perforado</w:t>
      </w:r>
      <w:r>
        <w:rPr>
          <w:spacing w:val="14"/>
        </w:rPr>
        <w:t xml:space="preserve"> </w:t>
      </w:r>
      <w:r>
        <w:t>de</w:t>
      </w:r>
      <w:r>
        <w:rPr>
          <w:spacing w:val="14"/>
        </w:rPr>
        <w:t xml:space="preserve"> </w:t>
      </w:r>
      <w:r>
        <w:t>11/12</w:t>
      </w:r>
      <w:r>
        <w:rPr>
          <w:spacing w:val="14"/>
        </w:rPr>
        <w:t xml:space="preserve"> </w:t>
      </w:r>
      <w:r>
        <w:t>cm</w:t>
      </w:r>
      <w:r>
        <w:rPr>
          <w:spacing w:val="14"/>
        </w:rPr>
        <w:t xml:space="preserve"> </w:t>
      </w:r>
      <w:r>
        <w:t>de</w:t>
      </w:r>
      <w:r>
        <w:rPr>
          <w:spacing w:val="14"/>
        </w:rPr>
        <w:t xml:space="preserve"> </w:t>
      </w:r>
      <w:r>
        <w:t>espesor,</w:t>
      </w:r>
      <w:r>
        <w:rPr>
          <w:spacing w:val="14"/>
        </w:rPr>
        <w:t xml:space="preserve"> </w:t>
      </w:r>
      <w:r>
        <w:t>con</w:t>
      </w:r>
      <w:r>
        <w:rPr>
          <w:spacing w:val="14"/>
        </w:rPr>
        <w:t xml:space="preserve"> </w:t>
      </w:r>
      <w:r>
        <w:t>medios</w:t>
      </w:r>
      <w:r>
        <w:rPr>
          <w:spacing w:val="14"/>
        </w:rPr>
        <w:t xml:space="preserve"> </w:t>
      </w:r>
      <w:r>
        <w:t>manuales,</w:t>
      </w:r>
      <w:r>
        <w:rPr>
          <w:spacing w:val="14"/>
        </w:rPr>
        <w:t xml:space="preserve"> </w:t>
      </w:r>
      <w:r>
        <w:t>sin deteriorar los elementos constructivos contiguos, y carga manual sobre camión o contenedor.</w:t>
      </w:r>
    </w:p>
    <w:p w:rsidR="001D68CF" w:rsidRDefault="001D68CF">
      <w:pPr>
        <w:pStyle w:val="Textoindependiente"/>
        <w:spacing w:before="53"/>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w:t>
      </w:r>
      <w:r>
        <w:t>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5"/>
        </w:rPr>
        <w:t xml:space="preserve"> </w:t>
      </w:r>
      <w:r>
        <w:t>que</w:t>
      </w:r>
      <w:r>
        <w:rPr>
          <w:spacing w:val="-4"/>
        </w:rPr>
        <w:t xml:space="preserve"> </w:t>
      </w:r>
      <w:r>
        <w:t>se</w:t>
      </w:r>
      <w:r>
        <w:rPr>
          <w:spacing w:val="-5"/>
        </w:rPr>
        <w:t xml:space="preserve"> </w:t>
      </w:r>
      <w:r>
        <w:t>ha</w:t>
      </w:r>
      <w:r>
        <w:rPr>
          <w:spacing w:val="-4"/>
        </w:rPr>
        <w:t xml:space="preserve"> </w:t>
      </w:r>
      <w:r>
        <w:t>desmontado</w:t>
      </w:r>
      <w:r>
        <w:rPr>
          <w:spacing w:val="-5"/>
        </w:rPr>
        <w:t xml:space="preserve"> </w:t>
      </w:r>
      <w:r>
        <w:t>cualquier</w:t>
      </w:r>
      <w:r>
        <w:rPr>
          <w:spacing w:val="-4"/>
        </w:rPr>
        <w:t xml:space="preserve"> </w:t>
      </w:r>
      <w:r>
        <w:t>elemento</w:t>
      </w:r>
      <w:r>
        <w:rPr>
          <w:spacing w:val="-5"/>
        </w:rPr>
        <w:t xml:space="preserve"> </w:t>
      </w:r>
      <w:r>
        <w:t>sujeto</w:t>
      </w:r>
      <w:r>
        <w:rPr>
          <w:spacing w:val="-4"/>
        </w:rPr>
        <w:t xml:space="preserve"> </w:t>
      </w:r>
      <w:r>
        <w:t>al</w:t>
      </w:r>
      <w:r>
        <w:rPr>
          <w:spacing w:val="-5"/>
        </w:rPr>
        <w:t xml:space="preserve"> </w:t>
      </w:r>
      <w:r>
        <w:t>antepecho</w:t>
      </w:r>
      <w:r>
        <w:rPr>
          <w:spacing w:val="-4"/>
        </w:rPr>
        <w:t xml:space="preserve"> </w:t>
      </w:r>
      <w:r>
        <w:t>que</w:t>
      </w:r>
      <w:r>
        <w:rPr>
          <w:spacing w:val="-5"/>
        </w:rPr>
        <w:t xml:space="preserve"> </w:t>
      </w:r>
      <w:r>
        <w:t>se</w:t>
      </w:r>
      <w:r>
        <w:rPr>
          <w:spacing w:val="-5"/>
        </w:rPr>
        <w:t xml:space="preserve"> </w:t>
      </w:r>
      <w:r>
        <w:t>va</w:t>
      </w:r>
      <w:r>
        <w:rPr>
          <w:spacing w:val="-4"/>
        </w:rPr>
        <w:t xml:space="preserve"> </w:t>
      </w:r>
      <w:r>
        <w:t>a</w:t>
      </w:r>
      <w:r>
        <w:rPr>
          <w:spacing w:val="-5"/>
        </w:rPr>
        <w:t xml:space="preserve"> </w:t>
      </w:r>
      <w:r>
        <w:rPr>
          <w:spacing w:val="-2"/>
        </w:rPr>
        <w:t>demoler.</w:t>
      </w:r>
    </w:p>
    <w:p w:rsidR="001D68CF" w:rsidRDefault="001D68CF">
      <w:pPr>
        <w:pStyle w:val="Textoindependiente"/>
        <w:spacing w:before="55"/>
      </w:pPr>
    </w:p>
    <w:p w:rsidR="001D68CF" w:rsidRDefault="00984CF1">
      <w:pPr>
        <w:pStyle w:val="Textoindependiente"/>
        <w:spacing w:before="1"/>
        <w:ind w:left="676"/>
      </w:pPr>
      <w:r>
        <w:t>Se</w:t>
      </w:r>
      <w:r>
        <w:rPr>
          <w:spacing w:val="-6"/>
        </w:rPr>
        <w:t xml:space="preserve"> </w:t>
      </w:r>
      <w:r>
        <w:t>comprobará</w:t>
      </w:r>
      <w:r>
        <w:rPr>
          <w:spacing w:val="-5"/>
        </w:rPr>
        <w:t xml:space="preserve"> </w:t>
      </w:r>
      <w:r>
        <w:t>que</w:t>
      </w:r>
      <w:r>
        <w:rPr>
          <w:spacing w:val="-5"/>
        </w:rPr>
        <w:t xml:space="preserve"> </w:t>
      </w:r>
      <w:r>
        <w:t>los</w:t>
      </w:r>
      <w:r>
        <w:rPr>
          <w:spacing w:val="-5"/>
        </w:rPr>
        <w:t xml:space="preserve"> </w:t>
      </w:r>
      <w:r>
        <w:t>elementos</w:t>
      </w:r>
      <w:r>
        <w:rPr>
          <w:spacing w:val="-5"/>
        </w:rPr>
        <w:t xml:space="preserve"> </w:t>
      </w:r>
      <w:r>
        <w:t>a</w:t>
      </w:r>
      <w:r>
        <w:rPr>
          <w:spacing w:val="-5"/>
        </w:rPr>
        <w:t xml:space="preserve"> </w:t>
      </w:r>
      <w:r>
        <w:t>demoler</w:t>
      </w:r>
      <w:r>
        <w:rPr>
          <w:spacing w:val="-5"/>
        </w:rPr>
        <w:t xml:space="preserve"> </w:t>
      </w:r>
      <w:r>
        <w:t>no</w:t>
      </w:r>
      <w:r>
        <w:rPr>
          <w:spacing w:val="-5"/>
        </w:rPr>
        <w:t xml:space="preserve"> </w:t>
      </w:r>
      <w:r>
        <w:t>están</w:t>
      </w:r>
      <w:r>
        <w:rPr>
          <w:spacing w:val="-5"/>
        </w:rPr>
        <w:t xml:space="preserve"> </w:t>
      </w:r>
      <w:r>
        <w:t>sometidos</w:t>
      </w:r>
      <w:r>
        <w:rPr>
          <w:spacing w:val="-5"/>
        </w:rPr>
        <w:t xml:space="preserve"> </w:t>
      </w:r>
      <w:r>
        <w:t>a</w:t>
      </w:r>
      <w:r>
        <w:rPr>
          <w:spacing w:val="-5"/>
        </w:rPr>
        <w:t xml:space="preserve"> </w:t>
      </w:r>
      <w:r>
        <w:t>cargas</w:t>
      </w:r>
      <w:r>
        <w:rPr>
          <w:spacing w:val="-5"/>
        </w:rPr>
        <w:t xml:space="preserve"> </w:t>
      </w:r>
      <w:r>
        <w:t>transmitidas</w:t>
      </w:r>
      <w:r>
        <w:rPr>
          <w:spacing w:val="-5"/>
        </w:rPr>
        <w:t xml:space="preserve"> </w:t>
      </w:r>
      <w:r>
        <w:t>por</w:t>
      </w:r>
      <w:r>
        <w:rPr>
          <w:spacing w:val="-5"/>
        </w:rPr>
        <w:t xml:space="preserve"> </w:t>
      </w:r>
      <w:r>
        <w:t>elementos</w:t>
      </w:r>
      <w:r>
        <w:rPr>
          <w:spacing w:val="-5"/>
        </w:rPr>
        <w:t xml:space="preserve"> </w:t>
      </w:r>
      <w:r>
        <w:rPr>
          <w:spacing w:val="-2"/>
        </w:rPr>
        <w:t>estructurales.</w:t>
      </w:r>
    </w:p>
    <w:p w:rsidR="001D68CF" w:rsidRDefault="001D68CF">
      <w:pPr>
        <w:pStyle w:val="Textoindependiente"/>
        <w:spacing w:before="55"/>
      </w:pPr>
    </w:p>
    <w:p w:rsidR="001D68CF" w:rsidRDefault="00984CF1">
      <w:pPr>
        <w:pStyle w:val="Ttulo3"/>
        <w:spacing w:before="1"/>
        <w:ind w:left="35" w:right="8282"/>
        <w:jc w:val="center"/>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60</w:t>
      </w:r>
      <w:r>
        <w:rPr>
          <w:spacing w:val="-4"/>
        </w:rPr>
        <w:t xml:space="preserve"> </w:t>
      </w:r>
      <w:r>
        <w:rPr>
          <w:spacing w:val="-2"/>
        </w:rPr>
        <w:t>km/h.</w:t>
      </w:r>
    </w:p>
    <w:p w:rsidR="001D68CF" w:rsidRDefault="001D68CF">
      <w:pPr>
        <w:pStyle w:val="Textoindependiente"/>
        <w:spacing w:before="55"/>
      </w:pPr>
    </w:p>
    <w:p w:rsidR="001D68CF" w:rsidRDefault="00984CF1">
      <w:pPr>
        <w:pStyle w:val="Ttulo3"/>
        <w:spacing w:before="1"/>
        <w:ind w:left="0" w:right="8282"/>
        <w:jc w:val="center"/>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pPr>
      <w:r>
        <w:t>Demolición del elemento. Fragmentación de los escombros en piezas manejables. Retirada y acopio de escombros. Limpieza de los restos de obra. Carga manual de escombros sobre camión o contenedor.</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5"/>
        </w:rPr>
        <w:t xml:space="preserve"> </w:t>
      </w:r>
      <w:r>
        <w:t>longitud</w:t>
      </w:r>
      <w:r>
        <w:rPr>
          <w:spacing w:val="-6"/>
        </w:rPr>
        <w:t xml:space="preserve"> </w:t>
      </w:r>
      <w:r>
        <w:t>realmente</w:t>
      </w:r>
      <w:r>
        <w:rPr>
          <w:spacing w:val="-5"/>
        </w:rPr>
        <w:t xml:space="preserve"> </w:t>
      </w:r>
      <w:r>
        <w:t>demolida</w:t>
      </w:r>
      <w:r>
        <w:rPr>
          <w:spacing w:val="-6"/>
        </w:rPr>
        <w:t xml:space="preserve"> </w:t>
      </w:r>
      <w:r>
        <w:t>según</w:t>
      </w:r>
      <w:r>
        <w:rPr>
          <w:spacing w:val="-5"/>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8"/>
        </w:rPr>
        <w:t xml:space="preserve"> </w:t>
      </w:r>
      <w:r>
        <w:t>de</w:t>
      </w:r>
      <w:r>
        <w:rPr>
          <w:spacing w:val="-8"/>
        </w:rPr>
        <w:t xml:space="preserve"> </w:t>
      </w:r>
      <w:r>
        <w:t>obra</w:t>
      </w:r>
      <w:r>
        <w:rPr>
          <w:spacing w:val="-8"/>
        </w:rPr>
        <w:t xml:space="preserve"> </w:t>
      </w:r>
      <w:r>
        <w:t>01.02:</w:t>
      </w:r>
      <w:r>
        <w:rPr>
          <w:spacing w:val="-8"/>
        </w:rPr>
        <w:t xml:space="preserve"> </w:t>
      </w:r>
      <w:r>
        <w:t>DESMONTAJE</w:t>
      </w:r>
      <w:r>
        <w:rPr>
          <w:spacing w:val="-8"/>
        </w:rPr>
        <w:t xml:space="preserve"> </w:t>
      </w:r>
      <w:r>
        <w:t>DE</w:t>
      </w:r>
      <w:r>
        <w:rPr>
          <w:spacing w:val="-8"/>
        </w:rPr>
        <w:t xml:space="preserve"> </w:t>
      </w:r>
      <w:r>
        <w:t>CARPINTERÍAS</w:t>
      </w:r>
      <w:r>
        <w:rPr>
          <w:spacing w:val="-8"/>
        </w:rPr>
        <w:t xml:space="preserve"> </w:t>
      </w:r>
      <w:r>
        <w:t>EXTERIORES. CARACTERÍSTICAS TÉCNICAS</w:t>
      </w:r>
    </w:p>
    <w:p w:rsidR="001D68CF" w:rsidRDefault="00984CF1">
      <w:pPr>
        <w:pStyle w:val="Textoindependiente"/>
        <w:spacing w:before="4"/>
        <w:ind w:left="110"/>
      </w:pPr>
      <w:r>
        <w:t>Desmontaje</w:t>
      </w:r>
      <w:r>
        <w:rPr>
          <w:spacing w:val="16"/>
        </w:rPr>
        <w:t xml:space="preserve"> </w:t>
      </w:r>
      <w:r>
        <w:t>de</w:t>
      </w:r>
      <w:r>
        <w:rPr>
          <w:spacing w:val="16"/>
        </w:rPr>
        <w:t xml:space="preserve"> </w:t>
      </w:r>
      <w:r>
        <w:t>hoja</w:t>
      </w:r>
      <w:r>
        <w:rPr>
          <w:spacing w:val="16"/>
        </w:rPr>
        <w:t xml:space="preserve"> </w:t>
      </w:r>
      <w:r>
        <w:t>de</w:t>
      </w:r>
      <w:r>
        <w:rPr>
          <w:spacing w:val="16"/>
        </w:rPr>
        <w:t xml:space="preserve"> </w:t>
      </w:r>
      <w:r>
        <w:t>carpintería</w:t>
      </w:r>
      <w:r>
        <w:rPr>
          <w:spacing w:val="16"/>
        </w:rPr>
        <w:t xml:space="preserve"> </w:t>
      </w:r>
      <w:r>
        <w:t>acristalada</w:t>
      </w:r>
      <w:r>
        <w:rPr>
          <w:spacing w:val="16"/>
        </w:rPr>
        <w:t xml:space="preserve"> </w:t>
      </w:r>
      <w:r>
        <w:t>de</w:t>
      </w:r>
      <w:r>
        <w:rPr>
          <w:spacing w:val="16"/>
        </w:rPr>
        <w:t xml:space="preserve"> </w:t>
      </w:r>
      <w:r>
        <w:t>cualquier</w:t>
      </w:r>
      <w:r>
        <w:rPr>
          <w:spacing w:val="16"/>
        </w:rPr>
        <w:t xml:space="preserve"> </w:t>
      </w:r>
      <w:r>
        <w:t>tipo</w:t>
      </w:r>
      <w:r>
        <w:rPr>
          <w:spacing w:val="16"/>
        </w:rPr>
        <w:t xml:space="preserve"> </w:t>
      </w:r>
      <w:r>
        <w:t>situada</w:t>
      </w:r>
      <w:r>
        <w:rPr>
          <w:spacing w:val="16"/>
        </w:rPr>
        <w:t xml:space="preserve"> </w:t>
      </w:r>
      <w:r>
        <w:t>en</w:t>
      </w:r>
      <w:r>
        <w:rPr>
          <w:spacing w:val="16"/>
        </w:rPr>
        <w:t xml:space="preserve"> </w:t>
      </w:r>
      <w:r>
        <w:t>fachada,</w:t>
      </w:r>
      <w:r>
        <w:rPr>
          <w:spacing w:val="16"/>
        </w:rPr>
        <w:t xml:space="preserve"> </w:t>
      </w:r>
      <w:r>
        <w:t>de</w:t>
      </w:r>
      <w:r>
        <w:rPr>
          <w:spacing w:val="16"/>
        </w:rPr>
        <w:t xml:space="preserve"> </w:t>
      </w:r>
      <w:r>
        <w:t>menos</w:t>
      </w:r>
      <w:r>
        <w:rPr>
          <w:spacing w:val="16"/>
        </w:rPr>
        <w:t xml:space="preserve"> </w:t>
      </w:r>
      <w:r>
        <w:t>d</w:t>
      </w:r>
      <w:r>
        <w:t>e</w:t>
      </w:r>
      <w:r>
        <w:rPr>
          <w:spacing w:val="16"/>
        </w:rPr>
        <w:t xml:space="preserve"> </w:t>
      </w:r>
      <w:r>
        <w:t>3</w:t>
      </w:r>
      <w:r>
        <w:rPr>
          <w:spacing w:val="16"/>
        </w:rPr>
        <w:t xml:space="preserve"> </w:t>
      </w:r>
      <w:r>
        <w:t>m²</w:t>
      </w:r>
      <w:r>
        <w:rPr>
          <w:spacing w:val="16"/>
        </w:rPr>
        <w:t xml:space="preserve"> </w:t>
      </w:r>
      <w:r>
        <w:t>de</w:t>
      </w:r>
      <w:r>
        <w:rPr>
          <w:spacing w:val="16"/>
        </w:rPr>
        <w:t xml:space="preserve"> </w:t>
      </w:r>
      <w:r>
        <w:t>superficie,</w:t>
      </w:r>
      <w:r>
        <w:rPr>
          <w:spacing w:val="16"/>
        </w:rPr>
        <w:t xml:space="preserve"> </w:t>
      </w:r>
      <w:r>
        <w:t>con</w:t>
      </w:r>
      <w:r>
        <w:rPr>
          <w:spacing w:val="16"/>
        </w:rPr>
        <w:t xml:space="preserve"> </w:t>
      </w:r>
      <w:r>
        <w:t>medios</w:t>
      </w:r>
      <w:r>
        <w:rPr>
          <w:spacing w:val="16"/>
        </w:rPr>
        <w:t xml:space="preserve"> </w:t>
      </w:r>
      <w:r>
        <w:t>manuales,</w:t>
      </w:r>
      <w:r>
        <w:rPr>
          <w:spacing w:val="16"/>
        </w:rPr>
        <w:t xml:space="preserve"> </w:t>
      </w:r>
      <w:r>
        <w:t>sin deteriorar los elementos constructivos a los que está sujeta, y carga manual sobre camión o contenedor.</w:t>
      </w:r>
    </w:p>
    <w:p w:rsidR="001D68CF" w:rsidRDefault="001D68CF">
      <w:pPr>
        <w:pStyle w:val="Textoindependiente"/>
        <w:spacing w:before="54"/>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8"/>
        </w:rPr>
        <w:t xml:space="preserve"> </w:t>
      </w:r>
      <w:r>
        <w:t>NTE-ADD.</w:t>
      </w:r>
      <w:r>
        <w:rPr>
          <w:spacing w:val="-8"/>
        </w:rPr>
        <w:t xml:space="preserve"> </w:t>
      </w:r>
      <w:r>
        <w:t>Acondicionamiento</w:t>
      </w:r>
      <w:r>
        <w:rPr>
          <w:spacing w:val="-8"/>
        </w:rPr>
        <w:t xml:space="preserve"> </w:t>
      </w:r>
      <w:r>
        <w:t>del</w:t>
      </w:r>
      <w:r>
        <w:rPr>
          <w:spacing w:val="-8"/>
        </w:rPr>
        <w:t xml:space="preserve"> </w:t>
      </w:r>
      <w:r>
        <w:t>terreno.</w:t>
      </w:r>
      <w:r>
        <w:rPr>
          <w:spacing w:val="-7"/>
        </w:rPr>
        <w:t xml:space="preserve"> </w:t>
      </w:r>
      <w:r>
        <w:t>Desmontes:</w:t>
      </w:r>
      <w:r>
        <w:rPr>
          <w:spacing w:val="-8"/>
        </w:rPr>
        <w:t xml:space="preserve"> </w:t>
      </w:r>
      <w:r>
        <w:rPr>
          <w:spacing w:val="-2"/>
        </w:rPr>
        <w:t>Demoliciones.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6"/>
        </w:rPr>
        <w:t xml:space="preserve"> </w:t>
      </w:r>
      <w:r>
        <w:t>comprobará</w:t>
      </w:r>
      <w:r>
        <w:rPr>
          <w:spacing w:val="-5"/>
        </w:rPr>
        <w:t xml:space="preserve"> </w:t>
      </w:r>
      <w:r>
        <w:t>que</w:t>
      </w:r>
      <w:r>
        <w:rPr>
          <w:spacing w:val="-5"/>
        </w:rPr>
        <w:t xml:space="preserve"> </w:t>
      </w:r>
      <w:r>
        <w:t>los</w:t>
      </w:r>
      <w:r>
        <w:rPr>
          <w:spacing w:val="-5"/>
        </w:rPr>
        <w:t xml:space="preserve"> </w:t>
      </w:r>
      <w:r>
        <w:t>elementos</w:t>
      </w:r>
      <w:r>
        <w:rPr>
          <w:spacing w:val="-5"/>
        </w:rPr>
        <w:t xml:space="preserve"> </w:t>
      </w:r>
      <w:r>
        <w:t>a</w:t>
      </w:r>
      <w:r>
        <w:rPr>
          <w:spacing w:val="-5"/>
        </w:rPr>
        <w:t xml:space="preserve"> </w:t>
      </w:r>
      <w:r>
        <w:t>demoler</w:t>
      </w:r>
      <w:r>
        <w:rPr>
          <w:spacing w:val="-5"/>
        </w:rPr>
        <w:t xml:space="preserve"> </w:t>
      </w:r>
      <w:r>
        <w:t>no</w:t>
      </w:r>
      <w:r>
        <w:rPr>
          <w:spacing w:val="-5"/>
        </w:rPr>
        <w:t xml:space="preserve"> </w:t>
      </w:r>
      <w:r>
        <w:t>están</w:t>
      </w:r>
      <w:r>
        <w:rPr>
          <w:spacing w:val="-5"/>
        </w:rPr>
        <w:t xml:space="preserve"> </w:t>
      </w:r>
      <w:r>
        <w:t>sometidos</w:t>
      </w:r>
      <w:r>
        <w:rPr>
          <w:spacing w:val="-5"/>
        </w:rPr>
        <w:t xml:space="preserve"> </w:t>
      </w:r>
      <w:r>
        <w:t>a</w:t>
      </w:r>
      <w:r>
        <w:rPr>
          <w:spacing w:val="-5"/>
        </w:rPr>
        <w:t xml:space="preserve"> </w:t>
      </w:r>
      <w:r>
        <w:t>cargas</w:t>
      </w:r>
      <w:r>
        <w:rPr>
          <w:spacing w:val="-5"/>
        </w:rPr>
        <w:t xml:space="preserve"> </w:t>
      </w:r>
      <w:r>
        <w:t>transmitidas</w:t>
      </w:r>
      <w:r>
        <w:rPr>
          <w:spacing w:val="-5"/>
        </w:rPr>
        <w:t xml:space="preserve"> </w:t>
      </w:r>
      <w:r>
        <w:t>por</w:t>
      </w:r>
      <w:r>
        <w:rPr>
          <w:spacing w:val="-5"/>
        </w:rPr>
        <w:t xml:space="preserve"> </w:t>
      </w:r>
      <w:r>
        <w:t>elementos</w:t>
      </w:r>
      <w:r>
        <w:rPr>
          <w:spacing w:val="-5"/>
        </w:rPr>
        <w:t xml:space="preserve"> </w:t>
      </w:r>
      <w:r>
        <w:rPr>
          <w:spacing w:val="-2"/>
        </w:rPr>
        <w:t>estructurales.</w:t>
      </w:r>
    </w:p>
    <w:p w:rsidR="001D68CF" w:rsidRDefault="001D68CF">
      <w:pPr>
        <w:pStyle w:val="Textoindependiente"/>
        <w:spacing w:before="56"/>
      </w:pPr>
    </w:p>
    <w:p w:rsidR="001D68CF" w:rsidRDefault="00984CF1">
      <w:pPr>
        <w:pStyle w:val="Ttulo3"/>
        <w:ind w:left="35" w:right="8282"/>
        <w:jc w:val="center"/>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60</w:t>
      </w:r>
      <w:r>
        <w:rPr>
          <w:spacing w:val="-4"/>
        </w:rPr>
        <w:t xml:space="preserve"> </w:t>
      </w:r>
      <w:r>
        <w:rPr>
          <w:spacing w:val="-2"/>
        </w:rPr>
        <w:t>km/h.</w:t>
      </w:r>
    </w:p>
    <w:p w:rsidR="001D68CF" w:rsidRDefault="001D68CF">
      <w:pPr>
        <w:pStyle w:val="Textoindependiente"/>
        <w:spacing w:before="56"/>
      </w:pPr>
    </w:p>
    <w:p w:rsidR="001D68CF" w:rsidRDefault="00984CF1">
      <w:pPr>
        <w:pStyle w:val="Ttulo3"/>
        <w:ind w:left="0" w:right="8282"/>
        <w:jc w:val="center"/>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pPr>
      <w:r>
        <w:t>Desmontaje</w:t>
      </w:r>
      <w:r>
        <w:rPr>
          <w:spacing w:val="15"/>
        </w:rPr>
        <w:t xml:space="preserve"> </w:t>
      </w:r>
      <w:r>
        <w:t>del</w:t>
      </w:r>
      <w:r>
        <w:rPr>
          <w:spacing w:val="15"/>
        </w:rPr>
        <w:t xml:space="preserve"> </w:t>
      </w:r>
      <w:r>
        <w:t>elemento.</w:t>
      </w:r>
      <w:r>
        <w:rPr>
          <w:spacing w:val="15"/>
        </w:rPr>
        <w:t xml:space="preserve"> </w:t>
      </w:r>
      <w:r>
        <w:t>Retirada</w:t>
      </w:r>
      <w:r>
        <w:rPr>
          <w:spacing w:val="15"/>
        </w:rPr>
        <w:t xml:space="preserve"> </w:t>
      </w:r>
      <w:r>
        <w:t>y</w:t>
      </w:r>
      <w:r>
        <w:rPr>
          <w:spacing w:val="15"/>
        </w:rPr>
        <w:t xml:space="preserve"> </w:t>
      </w:r>
      <w:r>
        <w:t>acopio</w:t>
      </w:r>
      <w:r>
        <w:rPr>
          <w:spacing w:val="15"/>
        </w:rPr>
        <w:t xml:space="preserve"> </w:t>
      </w:r>
      <w:r>
        <w:t>del</w:t>
      </w:r>
      <w:r>
        <w:rPr>
          <w:spacing w:val="15"/>
        </w:rPr>
        <w:t xml:space="preserve"> </w:t>
      </w:r>
      <w:r>
        <w:t>material</w:t>
      </w:r>
      <w:r>
        <w:rPr>
          <w:spacing w:val="15"/>
        </w:rPr>
        <w:t xml:space="preserve"> </w:t>
      </w:r>
      <w:r>
        <w:t>desmontado.</w:t>
      </w:r>
      <w:r>
        <w:rPr>
          <w:spacing w:val="15"/>
        </w:rPr>
        <w:t xml:space="preserve"> </w:t>
      </w:r>
      <w:r>
        <w:t>Limpieza</w:t>
      </w:r>
      <w:r>
        <w:rPr>
          <w:spacing w:val="15"/>
        </w:rPr>
        <w:t xml:space="preserve"> </w:t>
      </w:r>
      <w:r>
        <w:t>de</w:t>
      </w:r>
      <w:r>
        <w:rPr>
          <w:spacing w:val="15"/>
        </w:rPr>
        <w:t xml:space="preserve"> </w:t>
      </w:r>
      <w:r>
        <w:t>los</w:t>
      </w:r>
      <w:r>
        <w:rPr>
          <w:spacing w:val="15"/>
        </w:rPr>
        <w:t xml:space="preserve"> </w:t>
      </w:r>
      <w:r>
        <w:t>restos</w:t>
      </w:r>
      <w:r>
        <w:rPr>
          <w:spacing w:val="15"/>
        </w:rPr>
        <w:t xml:space="preserve"> </w:t>
      </w:r>
      <w:r>
        <w:t>de</w:t>
      </w:r>
      <w:r>
        <w:rPr>
          <w:spacing w:val="15"/>
        </w:rPr>
        <w:t xml:space="preserve"> </w:t>
      </w:r>
      <w:r>
        <w:t>obra.</w:t>
      </w:r>
      <w:r>
        <w:rPr>
          <w:spacing w:val="15"/>
        </w:rPr>
        <w:t xml:space="preserve"> </w:t>
      </w:r>
      <w:r>
        <w:t>Carga</w:t>
      </w:r>
      <w:r>
        <w:rPr>
          <w:spacing w:val="15"/>
        </w:rPr>
        <w:t xml:space="preserve"> </w:t>
      </w:r>
      <w:r>
        <w:t>manual</w:t>
      </w:r>
      <w:r>
        <w:rPr>
          <w:spacing w:val="15"/>
        </w:rPr>
        <w:t xml:space="preserve"> </w:t>
      </w:r>
      <w:r>
        <w:t>del</w:t>
      </w:r>
      <w:r>
        <w:rPr>
          <w:spacing w:val="15"/>
        </w:rPr>
        <w:t xml:space="preserve"> </w:t>
      </w:r>
      <w:r>
        <w:t>material</w:t>
      </w:r>
      <w:r>
        <w:rPr>
          <w:spacing w:val="15"/>
        </w:rPr>
        <w:t xml:space="preserve"> </w:t>
      </w:r>
      <w:r>
        <w:t>desmontado</w:t>
      </w:r>
      <w:r>
        <w:rPr>
          <w:spacing w:val="15"/>
        </w:rPr>
        <w:t xml:space="preserve"> </w:t>
      </w:r>
      <w:r>
        <w:t>y restos de obra sobre camión o contenedor.</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el</w:t>
      </w:r>
      <w:r>
        <w:rPr>
          <w:spacing w:val="-5"/>
        </w:rPr>
        <w:t xml:space="preserve"> </w:t>
      </w:r>
      <w:r>
        <w:t>número</w:t>
      </w:r>
      <w:r>
        <w:rPr>
          <w:spacing w:val="-6"/>
        </w:rPr>
        <w:t xml:space="preserve"> </w:t>
      </w:r>
      <w:r>
        <w:t>de</w:t>
      </w:r>
      <w:r>
        <w:rPr>
          <w:spacing w:val="-6"/>
        </w:rPr>
        <w:t xml:space="preserve"> </w:t>
      </w:r>
      <w:r>
        <w:t>unidades</w:t>
      </w:r>
      <w:r>
        <w:rPr>
          <w:spacing w:val="-5"/>
        </w:rPr>
        <w:t xml:space="preserve"> </w:t>
      </w:r>
      <w:r>
        <w:t>realmente</w:t>
      </w:r>
      <w:r>
        <w:rPr>
          <w:spacing w:val="-6"/>
        </w:rPr>
        <w:t xml:space="preserve"> </w:t>
      </w:r>
      <w:r>
        <w:t>desmontadas</w:t>
      </w:r>
      <w:r>
        <w:rPr>
          <w:spacing w:val="-6"/>
        </w:rPr>
        <w:t xml:space="preserve"> </w:t>
      </w:r>
      <w:r>
        <w:t>según</w:t>
      </w:r>
      <w:r>
        <w:rPr>
          <w:spacing w:val="-5"/>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01.05:</w:t>
      </w:r>
      <w:r>
        <w:rPr>
          <w:spacing w:val="-9"/>
        </w:rPr>
        <w:t xml:space="preserve"> </w:t>
      </w:r>
      <w:r>
        <w:t>DEMOLICIÓN</w:t>
      </w:r>
      <w:r>
        <w:rPr>
          <w:spacing w:val="-9"/>
        </w:rPr>
        <w:t xml:space="preserve"> </w:t>
      </w:r>
      <w:r>
        <w:t>DE</w:t>
      </w:r>
      <w:r>
        <w:rPr>
          <w:spacing w:val="-9"/>
        </w:rPr>
        <w:t xml:space="preserve"> </w:t>
      </w:r>
      <w:r>
        <w:t>ALFÉIZAR/VIERTEAGUAS CARACTERÍSTICAS TÉCNICAS</w:t>
      </w:r>
    </w:p>
    <w:p w:rsidR="001D68CF" w:rsidRDefault="00984CF1">
      <w:pPr>
        <w:pStyle w:val="Textoindependiente"/>
        <w:spacing w:before="4"/>
        <w:ind w:left="110"/>
      </w:pPr>
      <w:r>
        <w:t>Demolición</w:t>
      </w:r>
      <w:r>
        <w:rPr>
          <w:spacing w:val="39"/>
        </w:rPr>
        <w:t xml:space="preserve"> </w:t>
      </w:r>
      <w:r>
        <w:t>de</w:t>
      </w:r>
      <w:r>
        <w:rPr>
          <w:spacing w:val="39"/>
        </w:rPr>
        <w:t xml:space="preserve"> </w:t>
      </w:r>
      <w:r>
        <w:t>vierteaguas</w:t>
      </w:r>
      <w:r>
        <w:rPr>
          <w:spacing w:val="39"/>
        </w:rPr>
        <w:t xml:space="preserve"> </w:t>
      </w:r>
      <w:r>
        <w:t>situado</w:t>
      </w:r>
      <w:r>
        <w:rPr>
          <w:spacing w:val="39"/>
        </w:rPr>
        <w:t xml:space="preserve"> </w:t>
      </w:r>
      <w:r>
        <w:t>entre</w:t>
      </w:r>
      <w:r>
        <w:rPr>
          <w:spacing w:val="39"/>
        </w:rPr>
        <w:t xml:space="preserve"> </w:t>
      </w:r>
      <w:r>
        <w:t>las</w:t>
      </w:r>
      <w:r>
        <w:rPr>
          <w:spacing w:val="39"/>
        </w:rPr>
        <w:t xml:space="preserve"> </w:t>
      </w:r>
      <w:r>
        <w:t>jambas</w:t>
      </w:r>
      <w:r>
        <w:rPr>
          <w:spacing w:val="39"/>
        </w:rPr>
        <w:t xml:space="preserve"> </w:t>
      </w:r>
      <w:r>
        <w:t>del</w:t>
      </w:r>
      <w:r>
        <w:rPr>
          <w:spacing w:val="39"/>
        </w:rPr>
        <w:t xml:space="preserve"> </w:t>
      </w:r>
      <w:r>
        <w:t>hueco</w:t>
      </w:r>
      <w:r>
        <w:rPr>
          <w:spacing w:val="39"/>
        </w:rPr>
        <w:t xml:space="preserve"> </w:t>
      </w:r>
      <w:r>
        <w:t>cubriendo</w:t>
      </w:r>
      <w:r>
        <w:rPr>
          <w:spacing w:val="39"/>
        </w:rPr>
        <w:t xml:space="preserve"> </w:t>
      </w:r>
      <w:r>
        <w:t>los</w:t>
      </w:r>
      <w:r>
        <w:rPr>
          <w:spacing w:val="39"/>
        </w:rPr>
        <w:t xml:space="preserve"> </w:t>
      </w:r>
      <w:r>
        <w:t>alféizares,</w:t>
      </w:r>
      <w:r>
        <w:rPr>
          <w:spacing w:val="39"/>
        </w:rPr>
        <w:t xml:space="preserve"> </w:t>
      </w:r>
      <w:r>
        <w:t>con</w:t>
      </w:r>
      <w:r>
        <w:rPr>
          <w:spacing w:val="39"/>
        </w:rPr>
        <w:t xml:space="preserve"> </w:t>
      </w:r>
      <w:r>
        <w:t>medios</w:t>
      </w:r>
      <w:r>
        <w:rPr>
          <w:spacing w:val="39"/>
        </w:rPr>
        <w:t xml:space="preserve"> </w:t>
      </w:r>
      <w:r>
        <w:t>manuales,</w:t>
      </w:r>
      <w:r>
        <w:rPr>
          <w:spacing w:val="39"/>
        </w:rPr>
        <w:t xml:space="preserve"> </w:t>
      </w:r>
      <w:r>
        <w:t>sin</w:t>
      </w:r>
      <w:r>
        <w:rPr>
          <w:spacing w:val="39"/>
        </w:rPr>
        <w:t xml:space="preserve"> </w:t>
      </w:r>
      <w:r>
        <w:t>deteriorar</w:t>
      </w:r>
      <w:r>
        <w:rPr>
          <w:spacing w:val="39"/>
        </w:rPr>
        <w:t xml:space="preserve"> </w:t>
      </w:r>
      <w:r>
        <w:t>los</w:t>
      </w:r>
      <w:r>
        <w:rPr>
          <w:spacing w:val="39"/>
        </w:rPr>
        <w:t xml:space="preserve"> </w:t>
      </w:r>
      <w:r>
        <w:t>elementos constructivos contiguos, y carga manual sobre camión o contenedor.</w:t>
      </w: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ind w:left="0" w:right="8282"/>
        <w:jc w:val="center"/>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pPr>
      <w:r>
        <w:t>Demolición del elemento. Fragmentación de los escombros en piezas ma</w:t>
      </w:r>
      <w:r>
        <w:t>nejables. Retirada y acopio de escombros. Limpieza de los restos de obra. Carga manual de escombros sobre camión o contenedor.</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5"/>
        </w:rPr>
        <w:t xml:space="preserve"> </w:t>
      </w:r>
      <w:r>
        <w:t>longitud</w:t>
      </w:r>
      <w:r>
        <w:rPr>
          <w:spacing w:val="-6"/>
        </w:rPr>
        <w:t xml:space="preserve"> </w:t>
      </w:r>
      <w:r>
        <w:t>realmente</w:t>
      </w:r>
      <w:r>
        <w:rPr>
          <w:spacing w:val="-5"/>
        </w:rPr>
        <w:t xml:space="preserve"> </w:t>
      </w:r>
      <w:r>
        <w:t>demolida</w:t>
      </w:r>
      <w:r>
        <w:rPr>
          <w:spacing w:val="-6"/>
        </w:rPr>
        <w:t xml:space="preserve"> </w:t>
      </w:r>
      <w:r>
        <w:t>según</w:t>
      </w:r>
      <w:r>
        <w:rPr>
          <w:spacing w:val="-5"/>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8"/>
        </w:rPr>
        <w:t xml:space="preserve"> </w:t>
      </w:r>
      <w:r>
        <w:t>de</w:t>
      </w:r>
      <w:r>
        <w:rPr>
          <w:spacing w:val="-8"/>
        </w:rPr>
        <w:t xml:space="preserve"> </w:t>
      </w:r>
      <w:r>
        <w:t>obra</w:t>
      </w:r>
      <w:r>
        <w:rPr>
          <w:spacing w:val="-8"/>
        </w:rPr>
        <w:t xml:space="preserve"> </w:t>
      </w:r>
      <w:r>
        <w:t>01.12:</w:t>
      </w:r>
      <w:r>
        <w:rPr>
          <w:spacing w:val="-8"/>
        </w:rPr>
        <w:t xml:space="preserve"> </w:t>
      </w:r>
      <w:r>
        <w:t>DESMONTAJE</w:t>
      </w:r>
      <w:r>
        <w:rPr>
          <w:spacing w:val="-8"/>
        </w:rPr>
        <w:t xml:space="preserve"> </w:t>
      </w:r>
      <w:r>
        <w:t>DE</w:t>
      </w:r>
      <w:r>
        <w:rPr>
          <w:spacing w:val="-8"/>
        </w:rPr>
        <w:t xml:space="preserve"> </w:t>
      </w:r>
      <w:r>
        <w:t>INTALACIONES</w:t>
      </w:r>
      <w:r>
        <w:rPr>
          <w:spacing w:val="-8"/>
        </w:rPr>
        <w:t xml:space="preserve"> </w:t>
      </w:r>
      <w:r>
        <w:t>EDIFICIO. CARACTERÍSTICAS TÉCNICAS</w:t>
      </w:r>
    </w:p>
    <w:p w:rsidR="001D68CF" w:rsidRDefault="00984CF1">
      <w:pPr>
        <w:pStyle w:val="Textoindependiente"/>
        <w:spacing w:before="4"/>
        <w:ind w:left="110" w:right="161"/>
      </w:pPr>
      <w:r>
        <w:t>Desmontaje de luminaria interior situada a menos de 3 m de altura, empotrada con medios manuales, sin deteriorar los elementos constructivos a los que pueda estar sujeta, y carga manual sobre camión o contenedor.</w:t>
      </w: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5"/>
        </w:rPr>
        <w:t xml:space="preserve"> </w:t>
      </w:r>
      <w:r>
        <w:t>que</w:t>
      </w:r>
      <w:r>
        <w:rPr>
          <w:spacing w:val="-5"/>
        </w:rPr>
        <w:t xml:space="preserve"> </w:t>
      </w:r>
      <w:r>
        <w:t>la</w:t>
      </w:r>
      <w:r>
        <w:rPr>
          <w:spacing w:val="-4"/>
        </w:rPr>
        <w:t xml:space="preserve"> </w:t>
      </w:r>
      <w:r>
        <w:t>red</w:t>
      </w:r>
      <w:r>
        <w:rPr>
          <w:spacing w:val="-5"/>
        </w:rPr>
        <w:t xml:space="preserve"> </w:t>
      </w:r>
      <w:r>
        <w:t>de</w:t>
      </w:r>
      <w:r>
        <w:rPr>
          <w:spacing w:val="-5"/>
        </w:rPr>
        <w:t xml:space="preserve"> </w:t>
      </w:r>
      <w:r>
        <w:t>alimentación</w:t>
      </w:r>
      <w:r>
        <w:rPr>
          <w:spacing w:val="-4"/>
        </w:rPr>
        <w:t xml:space="preserve"> </w:t>
      </w:r>
      <w:r>
        <w:t>eléctrica</w:t>
      </w:r>
      <w:r>
        <w:rPr>
          <w:spacing w:val="-5"/>
        </w:rPr>
        <w:t xml:space="preserve"> </w:t>
      </w:r>
      <w:r>
        <w:t>está</w:t>
      </w:r>
      <w:r>
        <w:rPr>
          <w:spacing w:val="-5"/>
        </w:rPr>
        <w:t xml:space="preserve"> </w:t>
      </w:r>
      <w:r>
        <w:t>desconectada</w:t>
      </w:r>
      <w:r>
        <w:rPr>
          <w:spacing w:val="-4"/>
        </w:rPr>
        <w:t xml:space="preserve"> </w:t>
      </w:r>
      <w:r>
        <w:t>y</w:t>
      </w:r>
      <w:r>
        <w:rPr>
          <w:spacing w:val="-5"/>
        </w:rPr>
        <w:t xml:space="preserve"> </w:t>
      </w:r>
      <w:r>
        <w:t>fuera</w:t>
      </w:r>
      <w:r>
        <w:rPr>
          <w:spacing w:val="-5"/>
        </w:rPr>
        <w:t xml:space="preserve"> </w:t>
      </w:r>
      <w:r>
        <w:t>de</w:t>
      </w:r>
      <w:r>
        <w:rPr>
          <w:spacing w:val="-4"/>
        </w:rPr>
        <w:t xml:space="preserve"> </w:t>
      </w:r>
      <w:r>
        <w:rPr>
          <w:spacing w:val="-2"/>
        </w:rPr>
        <w:t>servicio.</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Desmontaje</w:t>
      </w:r>
      <w:r>
        <w:rPr>
          <w:spacing w:val="39"/>
        </w:rPr>
        <w:t xml:space="preserve"> </w:t>
      </w:r>
      <w:r>
        <w:t>del</w:t>
      </w:r>
      <w:r>
        <w:rPr>
          <w:spacing w:val="39"/>
        </w:rPr>
        <w:t xml:space="preserve"> </w:t>
      </w:r>
      <w:r>
        <w:t>elemento.</w:t>
      </w:r>
      <w:r>
        <w:rPr>
          <w:spacing w:val="39"/>
        </w:rPr>
        <w:t xml:space="preserve"> </w:t>
      </w:r>
      <w:r>
        <w:t>Retirada</w:t>
      </w:r>
      <w:r>
        <w:rPr>
          <w:spacing w:val="39"/>
        </w:rPr>
        <w:t xml:space="preserve"> </w:t>
      </w:r>
      <w:r>
        <w:t>y</w:t>
      </w:r>
      <w:r>
        <w:rPr>
          <w:spacing w:val="39"/>
        </w:rPr>
        <w:t xml:space="preserve"> </w:t>
      </w:r>
      <w:r>
        <w:t>acopio</w:t>
      </w:r>
      <w:r>
        <w:rPr>
          <w:spacing w:val="39"/>
        </w:rPr>
        <w:t xml:space="preserve"> </w:t>
      </w:r>
      <w:r>
        <w:t>del</w:t>
      </w:r>
      <w:r>
        <w:rPr>
          <w:spacing w:val="39"/>
        </w:rPr>
        <w:t xml:space="preserve"> </w:t>
      </w:r>
      <w:r>
        <w:t>material</w:t>
      </w:r>
      <w:r>
        <w:rPr>
          <w:spacing w:val="39"/>
        </w:rPr>
        <w:t xml:space="preserve"> </w:t>
      </w:r>
      <w:r>
        <w:t>desmontado.</w:t>
      </w:r>
      <w:r>
        <w:rPr>
          <w:spacing w:val="39"/>
        </w:rPr>
        <w:t xml:space="preserve"> </w:t>
      </w:r>
      <w:r>
        <w:t>Limpieza</w:t>
      </w:r>
      <w:r>
        <w:rPr>
          <w:spacing w:val="39"/>
        </w:rPr>
        <w:t xml:space="preserve"> </w:t>
      </w:r>
      <w:r>
        <w:t>de</w:t>
      </w:r>
      <w:r>
        <w:rPr>
          <w:spacing w:val="39"/>
        </w:rPr>
        <w:t xml:space="preserve"> </w:t>
      </w:r>
      <w:r>
        <w:t>los</w:t>
      </w:r>
      <w:r>
        <w:rPr>
          <w:spacing w:val="39"/>
        </w:rPr>
        <w:t xml:space="preserve"> </w:t>
      </w:r>
      <w:r>
        <w:t>restos</w:t>
      </w:r>
      <w:r>
        <w:rPr>
          <w:spacing w:val="39"/>
        </w:rPr>
        <w:t xml:space="preserve"> </w:t>
      </w:r>
      <w:r>
        <w:t>de</w:t>
      </w:r>
      <w:r>
        <w:rPr>
          <w:spacing w:val="39"/>
        </w:rPr>
        <w:t xml:space="preserve"> </w:t>
      </w:r>
      <w:r>
        <w:t>obra.</w:t>
      </w:r>
      <w:r>
        <w:rPr>
          <w:spacing w:val="39"/>
        </w:rPr>
        <w:t xml:space="preserve"> </w:t>
      </w:r>
      <w:r>
        <w:t>Carga</w:t>
      </w:r>
      <w:r>
        <w:rPr>
          <w:spacing w:val="39"/>
        </w:rPr>
        <w:t xml:space="preserve"> </w:t>
      </w:r>
      <w:r>
        <w:t>manual</w:t>
      </w:r>
      <w:r>
        <w:rPr>
          <w:spacing w:val="39"/>
        </w:rPr>
        <w:t xml:space="preserve"> </w:t>
      </w:r>
      <w:r>
        <w:t>del</w:t>
      </w:r>
      <w:r>
        <w:rPr>
          <w:spacing w:val="39"/>
        </w:rPr>
        <w:t xml:space="preserve"> </w:t>
      </w:r>
      <w:r>
        <w:t>material desmontado y restos de obra sobre camión o contenedor.</w:t>
      </w:r>
    </w:p>
    <w:p w:rsidR="001D68CF" w:rsidRDefault="001D68CF">
      <w:pPr>
        <w:pStyle w:val="Textoindependiente"/>
        <w:spacing w:before="53"/>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Los</w:t>
      </w:r>
      <w:r>
        <w:rPr>
          <w:spacing w:val="-5"/>
        </w:rPr>
        <w:t xml:space="preserve"> </w:t>
      </w:r>
      <w:r>
        <w:t>cables</w:t>
      </w:r>
      <w:r>
        <w:rPr>
          <w:spacing w:val="-5"/>
        </w:rPr>
        <w:t xml:space="preserve"> </w:t>
      </w:r>
      <w:r>
        <w:t>de</w:t>
      </w:r>
      <w:r>
        <w:rPr>
          <w:spacing w:val="-5"/>
        </w:rPr>
        <w:t xml:space="preserve"> </w:t>
      </w:r>
      <w:r>
        <w:t>conexión</w:t>
      </w:r>
      <w:r>
        <w:rPr>
          <w:spacing w:val="-5"/>
        </w:rPr>
        <w:t xml:space="preserve"> </w:t>
      </w:r>
      <w:r>
        <w:t>que</w:t>
      </w:r>
      <w:r>
        <w:rPr>
          <w:spacing w:val="-5"/>
        </w:rPr>
        <w:t xml:space="preserve"> </w:t>
      </w:r>
      <w:r>
        <w:t>no</w:t>
      </w:r>
      <w:r>
        <w:rPr>
          <w:spacing w:val="-4"/>
        </w:rPr>
        <w:t xml:space="preserve"> </w:t>
      </w:r>
      <w:r>
        <w:t>se</w:t>
      </w:r>
      <w:r>
        <w:rPr>
          <w:spacing w:val="-5"/>
        </w:rPr>
        <w:t xml:space="preserve"> </w:t>
      </w:r>
      <w:r>
        <w:t>retiren</w:t>
      </w:r>
      <w:r>
        <w:rPr>
          <w:spacing w:val="-5"/>
        </w:rPr>
        <w:t xml:space="preserve"> </w:t>
      </w:r>
      <w:r>
        <w:t>deberán</w:t>
      </w:r>
      <w:r>
        <w:rPr>
          <w:spacing w:val="-5"/>
        </w:rPr>
        <w:t xml:space="preserve"> </w:t>
      </w:r>
      <w:r>
        <w:t>quedar</w:t>
      </w:r>
      <w:r>
        <w:rPr>
          <w:spacing w:val="-5"/>
        </w:rPr>
        <w:t xml:space="preserve"> </w:t>
      </w:r>
      <w:r>
        <w:t>debidamente</w:t>
      </w:r>
      <w:r>
        <w:rPr>
          <w:spacing w:val="-4"/>
        </w:rPr>
        <w:t xml:space="preserve"> </w:t>
      </w:r>
      <w:r>
        <w:rPr>
          <w:spacing w:val="-2"/>
        </w:rPr>
        <w:t>protegidos.</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el</w:t>
      </w:r>
      <w:r>
        <w:rPr>
          <w:spacing w:val="-5"/>
        </w:rPr>
        <w:t xml:space="preserve"> </w:t>
      </w:r>
      <w:r>
        <w:t>número</w:t>
      </w:r>
      <w:r>
        <w:rPr>
          <w:spacing w:val="-6"/>
        </w:rPr>
        <w:t xml:space="preserve"> </w:t>
      </w:r>
      <w:r>
        <w:t>de</w:t>
      </w:r>
      <w:r>
        <w:rPr>
          <w:spacing w:val="-6"/>
        </w:rPr>
        <w:t xml:space="preserve"> </w:t>
      </w:r>
      <w:r>
        <w:t>unidades</w:t>
      </w:r>
      <w:r>
        <w:rPr>
          <w:spacing w:val="-5"/>
        </w:rPr>
        <w:t xml:space="preserve"> </w:t>
      </w:r>
      <w:r>
        <w:t>realmente</w:t>
      </w:r>
      <w:r>
        <w:rPr>
          <w:spacing w:val="-6"/>
        </w:rPr>
        <w:t xml:space="preserve"> </w:t>
      </w:r>
      <w:r>
        <w:t>desmontadas</w:t>
      </w:r>
      <w:r>
        <w:rPr>
          <w:spacing w:val="-6"/>
        </w:rPr>
        <w:t xml:space="preserve"> </w:t>
      </w:r>
      <w:r>
        <w:t>según</w:t>
      </w:r>
      <w:r>
        <w:rPr>
          <w:spacing w:val="-5"/>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7"/>
        </w:rPr>
        <w:t xml:space="preserve"> </w:t>
      </w:r>
      <w:r>
        <w:t>de</w:t>
      </w:r>
      <w:r>
        <w:rPr>
          <w:spacing w:val="-7"/>
        </w:rPr>
        <w:t xml:space="preserve"> </w:t>
      </w:r>
      <w:r>
        <w:t>obra</w:t>
      </w:r>
      <w:r>
        <w:rPr>
          <w:spacing w:val="-7"/>
        </w:rPr>
        <w:t xml:space="preserve"> </w:t>
      </w:r>
      <w:r>
        <w:t>01.13:</w:t>
      </w:r>
      <w:r>
        <w:rPr>
          <w:spacing w:val="-7"/>
        </w:rPr>
        <w:t xml:space="preserve"> </w:t>
      </w:r>
      <w:r>
        <w:t>DESMONTAJE</w:t>
      </w:r>
      <w:r>
        <w:rPr>
          <w:spacing w:val="-7"/>
        </w:rPr>
        <w:t xml:space="preserve"> </w:t>
      </w:r>
      <w:r>
        <w:t>DE</w:t>
      </w:r>
      <w:r>
        <w:rPr>
          <w:spacing w:val="-7"/>
        </w:rPr>
        <w:t xml:space="preserve"> </w:t>
      </w:r>
      <w:r>
        <w:t>CANALONES</w:t>
      </w:r>
      <w:r>
        <w:rPr>
          <w:spacing w:val="-7"/>
        </w:rPr>
        <w:t xml:space="preserve"> </w:t>
      </w:r>
      <w:r>
        <w:t>Y</w:t>
      </w:r>
      <w:r>
        <w:rPr>
          <w:spacing w:val="-7"/>
        </w:rPr>
        <w:t xml:space="preserve"> </w:t>
      </w:r>
      <w:r>
        <w:t>BAJANTES. CARACTERÍSTICAS TÉCNICAS</w:t>
      </w:r>
    </w:p>
    <w:p w:rsidR="001D68CF" w:rsidRDefault="00984CF1">
      <w:pPr>
        <w:pStyle w:val="Textoindependiente"/>
        <w:spacing w:before="4"/>
        <w:ind w:left="110"/>
      </w:pPr>
      <w:r>
        <w:t>Desmontaje</w:t>
      </w:r>
      <w:r>
        <w:rPr>
          <w:spacing w:val="-5"/>
        </w:rPr>
        <w:t xml:space="preserve"> </w:t>
      </w:r>
      <w:r>
        <w:t>de</w:t>
      </w:r>
      <w:r>
        <w:rPr>
          <w:spacing w:val="-5"/>
        </w:rPr>
        <w:t xml:space="preserve"> </w:t>
      </w:r>
      <w:r>
        <w:t>bajante</w:t>
      </w:r>
      <w:r>
        <w:rPr>
          <w:spacing w:val="-5"/>
        </w:rPr>
        <w:t xml:space="preserve"> </w:t>
      </w:r>
      <w:r>
        <w:t>interior,</w:t>
      </w:r>
      <w:r>
        <w:rPr>
          <w:spacing w:val="-4"/>
        </w:rPr>
        <w:t xml:space="preserve"> </w:t>
      </w:r>
      <w:r>
        <w:t>de</w:t>
      </w:r>
      <w:r>
        <w:rPr>
          <w:spacing w:val="-5"/>
        </w:rPr>
        <w:t xml:space="preserve"> </w:t>
      </w:r>
      <w:r>
        <w:t>125</w:t>
      </w:r>
      <w:r>
        <w:rPr>
          <w:spacing w:val="-5"/>
        </w:rPr>
        <w:t xml:space="preserve"> </w:t>
      </w:r>
      <w:r>
        <w:t>mm</w:t>
      </w:r>
      <w:r>
        <w:rPr>
          <w:spacing w:val="-5"/>
        </w:rPr>
        <w:t xml:space="preserve"> </w:t>
      </w:r>
      <w:r>
        <w:t>de</w:t>
      </w:r>
      <w:r>
        <w:rPr>
          <w:spacing w:val="-4"/>
        </w:rPr>
        <w:t xml:space="preserve"> </w:t>
      </w:r>
      <w:r>
        <w:t>diámetro</w:t>
      </w:r>
      <w:r>
        <w:rPr>
          <w:spacing w:val="-5"/>
        </w:rPr>
        <w:t xml:space="preserve"> </w:t>
      </w:r>
      <w:r>
        <w:t>máximo,</w:t>
      </w:r>
      <w:r>
        <w:rPr>
          <w:spacing w:val="-5"/>
        </w:rPr>
        <w:t xml:space="preserve"> </w:t>
      </w:r>
      <w:r>
        <w:t>con</w:t>
      </w:r>
      <w:r>
        <w:rPr>
          <w:spacing w:val="-5"/>
        </w:rPr>
        <w:t xml:space="preserve"> </w:t>
      </w:r>
      <w:r>
        <w:t>medios</w:t>
      </w:r>
      <w:r>
        <w:rPr>
          <w:spacing w:val="-5"/>
        </w:rPr>
        <w:t xml:space="preserve"> </w:t>
      </w:r>
      <w:r>
        <w:t>manuales,</w:t>
      </w:r>
      <w:r>
        <w:rPr>
          <w:spacing w:val="-4"/>
        </w:rPr>
        <w:t xml:space="preserve"> </w:t>
      </w:r>
      <w:r>
        <w:t>y</w:t>
      </w:r>
      <w:r>
        <w:rPr>
          <w:spacing w:val="-5"/>
        </w:rPr>
        <w:t xml:space="preserve"> </w:t>
      </w:r>
      <w:r>
        <w:t>carga</w:t>
      </w:r>
      <w:r>
        <w:rPr>
          <w:spacing w:val="-5"/>
        </w:rPr>
        <w:t xml:space="preserve"> </w:t>
      </w:r>
      <w:r>
        <w:t>manual</w:t>
      </w:r>
      <w:r>
        <w:rPr>
          <w:spacing w:val="-5"/>
        </w:rPr>
        <w:t xml:space="preserve"> </w:t>
      </w:r>
      <w:r>
        <w:t>sobre</w:t>
      </w:r>
      <w:r>
        <w:rPr>
          <w:spacing w:val="-4"/>
        </w:rPr>
        <w:t xml:space="preserve"> </w:t>
      </w:r>
      <w:r>
        <w:t>camión</w:t>
      </w:r>
      <w:r>
        <w:rPr>
          <w:spacing w:val="-5"/>
        </w:rPr>
        <w:t xml:space="preserve"> </w:t>
      </w:r>
      <w:r>
        <w:t>o</w:t>
      </w:r>
      <w:r>
        <w:rPr>
          <w:spacing w:val="-5"/>
        </w:rPr>
        <w:t xml:space="preserve"> </w:t>
      </w:r>
      <w:r>
        <w:rPr>
          <w:spacing w:val="-2"/>
        </w:rPr>
        <w:t>contenedor.</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7"/>
        </w:rPr>
        <w:t xml:space="preserve"> </w:t>
      </w:r>
      <w:r>
        <w:t>medida</w:t>
      </w:r>
      <w:r>
        <w:rPr>
          <w:spacing w:val="-6"/>
        </w:rPr>
        <w:t xml:space="preserve"> </w:t>
      </w:r>
      <w:r>
        <w:t>en</w:t>
      </w:r>
      <w:r>
        <w:rPr>
          <w:spacing w:val="-6"/>
        </w:rPr>
        <w:t xml:space="preserve"> </w:t>
      </w:r>
      <w:r>
        <w:t>proyección</w:t>
      </w:r>
      <w:r>
        <w:rPr>
          <w:spacing w:val="-6"/>
        </w:rPr>
        <w:t xml:space="preserve"> </w:t>
      </w:r>
      <w:r>
        <w:t>horizontal,</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line="564" w:lineRule="auto"/>
        <w:ind w:left="676" w:right="3979"/>
      </w:pPr>
      <w:r>
        <w:t>Se</w:t>
      </w:r>
      <w:r>
        <w:rPr>
          <w:spacing w:val="-5"/>
        </w:rPr>
        <w:t xml:space="preserve"> </w:t>
      </w:r>
      <w:r>
        <w:t>comprobará</w:t>
      </w:r>
      <w:r>
        <w:rPr>
          <w:spacing w:val="-5"/>
        </w:rPr>
        <w:t xml:space="preserve"> </w:t>
      </w:r>
      <w:r>
        <w:t>que</w:t>
      </w:r>
      <w:r>
        <w:rPr>
          <w:spacing w:val="-5"/>
        </w:rPr>
        <w:t xml:space="preserve"> </w:t>
      </w:r>
      <w:r>
        <w:t>la</w:t>
      </w:r>
      <w:r>
        <w:rPr>
          <w:spacing w:val="-5"/>
        </w:rPr>
        <w:t xml:space="preserve"> </w:t>
      </w:r>
      <w:r>
        <w:t>red</w:t>
      </w:r>
      <w:r>
        <w:rPr>
          <w:spacing w:val="-5"/>
        </w:rPr>
        <w:t xml:space="preserve"> </w:t>
      </w:r>
      <w:r>
        <w:t>de</w:t>
      </w:r>
      <w:r>
        <w:rPr>
          <w:spacing w:val="-5"/>
        </w:rPr>
        <w:t xml:space="preserve"> </w:t>
      </w:r>
      <w:r>
        <w:t>saneamiento</w:t>
      </w:r>
      <w:r>
        <w:rPr>
          <w:spacing w:val="-5"/>
        </w:rPr>
        <w:t xml:space="preserve"> </w:t>
      </w:r>
      <w:r>
        <w:t>está</w:t>
      </w:r>
      <w:r>
        <w:rPr>
          <w:spacing w:val="-5"/>
        </w:rPr>
        <w:t xml:space="preserve"> </w:t>
      </w:r>
      <w:r>
        <w:t>desconectada</w:t>
      </w:r>
      <w:r>
        <w:rPr>
          <w:spacing w:val="-5"/>
        </w:rPr>
        <w:t xml:space="preserve"> </w:t>
      </w:r>
      <w:r>
        <w:t>y</w:t>
      </w:r>
      <w:r>
        <w:rPr>
          <w:spacing w:val="-5"/>
        </w:rPr>
        <w:t xml:space="preserve"> </w:t>
      </w:r>
      <w:r>
        <w:t>fuera</w:t>
      </w:r>
      <w:r>
        <w:rPr>
          <w:spacing w:val="-5"/>
        </w:rPr>
        <w:t xml:space="preserve"> </w:t>
      </w:r>
      <w:r>
        <w:t>de</w:t>
      </w:r>
      <w:r>
        <w:rPr>
          <w:spacing w:val="-5"/>
        </w:rPr>
        <w:t xml:space="preserve"> </w:t>
      </w:r>
      <w:r>
        <w:t>servicio. Se comprobará que las t</w:t>
      </w:r>
      <w:r>
        <w:t>uberías se encuentran completamente vacías.</w:t>
      </w:r>
    </w:p>
    <w:p w:rsidR="001D68CF" w:rsidRDefault="00984CF1">
      <w:pPr>
        <w:pStyle w:val="Ttulo3"/>
        <w:spacing w:before="1" w:line="240" w:lineRule="auto"/>
        <w:ind w:left="0" w:right="8159"/>
        <w:jc w:val="right"/>
      </w:pPr>
      <w:r>
        <w:t>PROCESO</w:t>
      </w:r>
      <w:r>
        <w:rPr>
          <w:spacing w:val="-6"/>
        </w:rPr>
        <w:t xml:space="preserve"> </w:t>
      </w:r>
      <w:r>
        <w:t>DE</w:t>
      </w:r>
      <w:r>
        <w:rPr>
          <w:spacing w:val="-5"/>
        </w:rPr>
        <w:t xml:space="preserve"> </w:t>
      </w:r>
      <w:r>
        <w:rPr>
          <w:spacing w:val="-2"/>
        </w:rPr>
        <w:t>EJECUCIÓN</w:t>
      </w:r>
    </w:p>
    <w:p w:rsidR="001D68CF" w:rsidRDefault="00984CF1">
      <w:pPr>
        <w:spacing w:before="58" w:line="157" w:lineRule="exact"/>
        <w:ind w:right="8109"/>
        <w:jc w:val="right"/>
        <w:rPr>
          <w:b/>
          <w:sz w:val="13"/>
        </w:rPr>
      </w:pPr>
      <w:r>
        <w:rPr>
          <w:b/>
          <w:sz w:val="13"/>
        </w:rPr>
        <w:t>FASES</w:t>
      </w:r>
      <w:r>
        <w:rPr>
          <w:b/>
          <w:spacing w:val="-5"/>
          <w:sz w:val="13"/>
        </w:rPr>
        <w:t xml:space="preserve"> </w:t>
      </w:r>
      <w:r>
        <w:rPr>
          <w:b/>
          <w:sz w:val="13"/>
        </w:rPr>
        <w:t>DE</w:t>
      </w:r>
      <w:r>
        <w:rPr>
          <w:b/>
          <w:spacing w:val="-4"/>
          <w:sz w:val="13"/>
        </w:rPr>
        <w:t xml:space="preserve"> </w:t>
      </w:r>
      <w:r>
        <w:rPr>
          <w:b/>
          <w:spacing w:val="-2"/>
          <w:sz w:val="13"/>
        </w:rPr>
        <w:t>EJECUCIÓN</w:t>
      </w:r>
    </w:p>
    <w:p w:rsidR="001D68CF" w:rsidRDefault="00984CF1">
      <w:pPr>
        <w:pStyle w:val="Textoindependiente"/>
        <w:ind w:left="676" w:right="125"/>
      </w:pPr>
      <w:r>
        <w:t>Desmontaje del elemento. Obturación de las conducciones conectadas al elemento. Retirada y acopio del material desmontado. Limpieza de los restos de obra. Carga manual del material desmontado y restos de obra sobre camión o contenedor.</w:t>
      </w:r>
    </w:p>
    <w:p w:rsidR="001D68CF" w:rsidRDefault="001D68CF">
      <w:pPr>
        <w:pStyle w:val="Textoindependiente"/>
        <w:spacing w:before="53"/>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Las</w:t>
      </w:r>
      <w:r>
        <w:rPr>
          <w:spacing w:val="-6"/>
        </w:rPr>
        <w:t xml:space="preserve"> </w:t>
      </w:r>
      <w:r>
        <w:t>conexiones</w:t>
      </w:r>
      <w:r>
        <w:rPr>
          <w:spacing w:val="-5"/>
        </w:rPr>
        <w:t xml:space="preserve"> </w:t>
      </w:r>
      <w:r>
        <w:t>con</w:t>
      </w:r>
      <w:r>
        <w:rPr>
          <w:spacing w:val="-6"/>
        </w:rPr>
        <w:t xml:space="preserve"> </w:t>
      </w:r>
      <w:r>
        <w:t>las</w:t>
      </w:r>
      <w:r>
        <w:rPr>
          <w:spacing w:val="-5"/>
        </w:rPr>
        <w:t xml:space="preserve"> </w:t>
      </w:r>
      <w:r>
        <w:t>redes</w:t>
      </w:r>
      <w:r>
        <w:rPr>
          <w:spacing w:val="-6"/>
        </w:rPr>
        <w:t xml:space="preserve"> </w:t>
      </w:r>
      <w:r>
        <w:t>de</w:t>
      </w:r>
      <w:r>
        <w:rPr>
          <w:spacing w:val="-5"/>
        </w:rPr>
        <w:t xml:space="preserve"> </w:t>
      </w:r>
      <w:r>
        <w:t>saneamiento</w:t>
      </w:r>
      <w:r>
        <w:rPr>
          <w:spacing w:val="-6"/>
        </w:rPr>
        <w:t xml:space="preserve"> </w:t>
      </w:r>
      <w:r>
        <w:t>quedarán</w:t>
      </w:r>
      <w:r>
        <w:rPr>
          <w:spacing w:val="-5"/>
        </w:rPr>
        <w:t xml:space="preserve"> </w:t>
      </w:r>
      <w:r>
        <w:t>debidamente</w:t>
      </w:r>
      <w:r>
        <w:rPr>
          <w:spacing w:val="-6"/>
        </w:rPr>
        <w:t xml:space="preserve"> </w:t>
      </w:r>
      <w:r>
        <w:t>obturadas</w:t>
      </w:r>
      <w:r>
        <w:rPr>
          <w:spacing w:val="-5"/>
        </w:rPr>
        <w:t xml:space="preserve"> </w:t>
      </w:r>
      <w:r>
        <w:t>y</w:t>
      </w:r>
      <w:r>
        <w:rPr>
          <w:spacing w:val="-6"/>
        </w:rPr>
        <w:t xml:space="preserve"> </w:t>
      </w:r>
      <w:r>
        <w:rPr>
          <w:spacing w:val="-2"/>
        </w:rPr>
        <w:t>protegidas.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en</w:t>
      </w:r>
      <w:r>
        <w:rPr>
          <w:spacing w:val="-6"/>
        </w:rPr>
        <w:t xml:space="preserve"> </w:t>
      </w:r>
      <w:r>
        <w:t>proyección</w:t>
      </w:r>
      <w:r>
        <w:rPr>
          <w:spacing w:val="-6"/>
        </w:rPr>
        <w:t xml:space="preserve"> </w:t>
      </w:r>
      <w:r>
        <w:t>horizontal,</w:t>
      </w:r>
      <w:r>
        <w:rPr>
          <w:spacing w:val="-6"/>
        </w:rPr>
        <w:t xml:space="preserve"> </w:t>
      </w:r>
      <w:r>
        <w:t>la</w:t>
      </w:r>
      <w:r>
        <w:rPr>
          <w:spacing w:val="-6"/>
        </w:rPr>
        <w:t xml:space="preserve"> </w:t>
      </w:r>
      <w:r>
        <w:t>longitud</w:t>
      </w:r>
      <w:r>
        <w:rPr>
          <w:spacing w:val="-6"/>
        </w:rPr>
        <w:t xml:space="preserve"> </w:t>
      </w:r>
      <w:r>
        <w:t>realmente</w:t>
      </w:r>
      <w:r>
        <w:rPr>
          <w:spacing w:val="-6"/>
        </w:rPr>
        <w:t xml:space="preserve"> </w:t>
      </w:r>
      <w:r>
        <w:t>desmontada</w:t>
      </w:r>
      <w:r>
        <w:rPr>
          <w:spacing w:val="-6"/>
        </w:rPr>
        <w:t xml:space="preserve"> </w:t>
      </w:r>
      <w:r>
        <w:t>según</w:t>
      </w:r>
      <w:r>
        <w:rPr>
          <w:spacing w:val="-6"/>
        </w:rPr>
        <w:t xml:space="preserve"> </w:t>
      </w:r>
      <w:r>
        <w:t>especificaciones</w:t>
      </w:r>
      <w:r>
        <w:rPr>
          <w:spacing w:val="-6"/>
        </w:rPr>
        <w:t xml:space="preserve"> </w:t>
      </w:r>
      <w:r>
        <w:t>de</w:t>
      </w:r>
      <w:r>
        <w:rPr>
          <w:spacing w:val="-6"/>
        </w:rPr>
        <w:t xml:space="preserve"> </w:t>
      </w:r>
      <w:r>
        <w:rPr>
          <w:spacing w:val="-2"/>
        </w:rPr>
        <w:t>Proyec</w:t>
      </w:r>
      <w:r>
        <w:rPr>
          <w:spacing w:val="-2"/>
        </w:rPr>
        <w:t>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ind w:left="110" w:right="161"/>
      </w:pPr>
      <w:r>
        <w:t>El precio incluye el desmontaje del material de sujeción, de los accesorios y de las piezas especiales y la obturación de las conducciones conectadas al elemento.</w:t>
      </w:r>
    </w:p>
    <w:p w:rsidR="001D68CF" w:rsidRDefault="001D68CF">
      <w:pPr>
        <w:pStyle w:val="Textoindependiente"/>
        <w:spacing w:before="157"/>
      </w:pPr>
    </w:p>
    <w:p w:rsidR="001D68CF" w:rsidRDefault="00984CF1">
      <w:pPr>
        <w:pStyle w:val="Ttulo4"/>
        <w:ind w:right="4135"/>
      </w:pPr>
      <w:r>
        <w:t>Unidad</w:t>
      </w:r>
      <w:r>
        <w:rPr>
          <w:spacing w:val="-7"/>
        </w:rPr>
        <w:t xml:space="preserve"> </w:t>
      </w:r>
      <w:r>
        <w:t>de</w:t>
      </w:r>
      <w:r>
        <w:rPr>
          <w:spacing w:val="-7"/>
        </w:rPr>
        <w:t xml:space="preserve"> </w:t>
      </w:r>
      <w:r>
        <w:t>obra</w:t>
      </w:r>
      <w:r>
        <w:rPr>
          <w:spacing w:val="-7"/>
        </w:rPr>
        <w:t xml:space="preserve"> </w:t>
      </w:r>
      <w:r>
        <w:t>01.17:</w:t>
      </w:r>
      <w:r>
        <w:rPr>
          <w:spacing w:val="-7"/>
        </w:rPr>
        <w:t xml:space="preserve"> </w:t>
      </w:r>
      <w:r>
        <w:t>RETIRADA</w:t>
      </w:r>
      <w:r>
        <w:rPr>
          <w:spacing w:val="-7"/>
        </w:rPr>
        <w:t xml:space="preserve"> </w:t>
      </w:r>
      <w:r>
        <w:t>MOBILIARIO,</w:t>
      </w:r>
      <w:r>
        <w:rPr>
          <w:spacing w:val="-7"/>
        </w:rPr>
        <w:t xml:space="preserve"> </w:t>
      </w:r>
      <w:r>
        <w:t>ACOPIO</w:t>
      </w:r>
      <w:r>
        <w:rPr>
          <w:spacing w:val="-7"/>
        </w:rPr>
        <w:t xml:space="preserve"> </w:t>
      </w:r>
      <w:r>
        <w:t>Y</w:t>
      </w:r>
      <w:r>
        <w:rPr>
          <w:spacing w:val="-7"/>
        </w:rPr>
        <w:t xml:space="preserve"> </w:t>
      </w:r>
      <w:r>
        <w:t>RECOLOCACIÓN. CARACTERÍSTICAS TÉCNICAS</w:t>
      </w:r>
    </w:p>
    <w:p w:rsidR="001D68CF" w:rsidRDefault="00984CF1">
      <w:pPr>
        <w:pStyle w:val="Textoindependiente"/>
        <w:spacing w:before="4"/>
        <w:ind w:left="110"/>
      </w:pPr>
      <w:r>
        <w:t>Demolición</w:t>
      </w:r>
      <w:r>
        <w:rPr>
          <w:spacing w:val="19"/>
        </w:rPr>
        <w:t xml:space="preserve"> </w:t>
      </w:r>
      <w:r>
        <w:t>de</w:t>
      </w:r>
      <w:r>
        <w:rPr>
          <w:spacing w:val="19"/>
        </w:rPr>
        <w:t xml:space="preserve"> </w:t>
      </w:r>
      <w:r>
        <w:t>canaleta</w:t>
      </w:r>
      <w:r>
        <w:rPr>
          <w:spacing w:val="19"/>
        </w:rPr>
        <w:t xml:space="preserve"> </w:t>
      </w:r>
      <w:r>
        <w:t>de</w:t>
      </w:r>
      <w:r>
        <w:rPr>
          <w:spacing w:val="19"/>
        </w:rPr>
        <w:t xml:space="preserve"> </w:t>
      </w:r>
      <w:r>
        <w:t>drenaje</w:t>
      </w:r>
      <w:r>
        <w:rPr>
          <w:spacing w:val="19"/>
        </w:rPr>
        <w:t xml:space="preserve"> </w:t>
      </w:r>
      <w:r>
        <w:t>de</w:t>
      </w:r>
      <w:r>
        <w:rPr>
          <w:spacing w:val="19"/>
        </w:rPr>
        <w:t xml:space="preserve"> </w:t>
      </w:r>
      <w:r>
        <w:t>polipropileno</w:t>
      </w:r>
      <w:r>
        <w:rPr>
          <w:spacing w:val="19"/>
        </w:rPr>
        <w:t xml:space="preserve"> </w:t>
      </w:r>
      <w:r>
        <w:t>o</w:t>
      </w:r>
      <w:r>
        <w:rPr>
          <w:spacing w:val="19"/>
        </w:rPr>
        <w:t xml:space="preserve"> </w:t>
      </w:r>
      <w:r>
        <w:t>PVC,</w:t>
      </w:r>
      <w:r>
        <w:rPr>
          <w:spacing w:val="19"/>
        </w:rPr>
        <w:t xml:space="preserve"> </w:t>
      </w:r>
      <w:r>
        <w:t>con</w:t>
      </w:r>
      <w:r>
        <w:rPr>
          <w:spacing w:val="19"/>
        </w:rPr>
        <w:t xml:space="preserve"> </w:t>
      </w:r>
      <w:r>
        <w:t>martillo</w:t>
      </w:r>
      <w:r>
        <w:rPr>
          <w:spacing w:val="19"/>
        </w:rPr>
        <w:t xml:space="preserve"> </w:t>
      </w:r>
      <w:r>
        <w:t>neumático,</w:t>
      </w:r>
      <w:r>
        <w:rPr>
          <w:spacing w:val="19"/>
        </w:rPr>
        <w:t xml:space="preserve"> </w:t>
      </w:r>
      <w:r>
        <w:t>sin</w:t>
      </w:r>
      <w:r>
        <w:rPr>
          <w:spacing w:val="19"/>
        </w:rPr>
        <w:t xml:space="preserve"> </w:t>
      </w:r>
      <w:r>
        <w:t>deteriorar</w:t>
      </w:r>
      <w:r>
        <w:rPr>
          <w:spacing w:val="19"/>
        </w:rPr>
        <w:t xml:space="preserve"> </w:t>
      </w:r>
      <w:r>
        <w:t>los</w:t>
      </w:r>
      <w:r>
        <w:rPr>
          <w:spacing w:val="19"/>
        </w:rPr>
        <w:t xml:space="preserve"> </w:t>
      </w:r>
      <w:r>
        <w:t>colectores</w:t>
      </w:r>
      <w:r>
        <w:rPr>
          <w:spacing w:val="19"/>
        </w:rPr>
        <w:t xml:space="preserve"> </w:t>
      </w:r>
      <w:r>
        <w:t>que</w:t>
      </w:r>
      <w:r>
        <w:rPr>
          <w:spacing w:val="19"/>
        </w:rPr>
        <w:t xml:space="preserve"> </w:t>
      </w:r>
      <w:r>
        <w:t>pudieran</w:t>
      </w:r>
      <w:r>
        <w:rPr>
          <w:spacing w:val="19"/>
        </w:rPr>
        <w:t xml:space="preserve"> </w:t>
      </w:r>
      <w:r>
        <w:t>enlazar</w:t>
      </w:r>
      <w:r>
        <w:rPr>
          <w:spacing w:val="19"/>
        </w:rPr>
        <w:t xml:space="preserve"> </w:t>
      </w:r>
      <w:r>
        <w:t>con</w:t>
      </w:r>
      <w:r>
        <w:rPr>
          <w:spacing w:val="19"/>
        </w:rPr>
        <w:t xml:space="preserve"> </w:t>
      </w:r>
      <w:r>
        <w:t>ella</w:t>
      </w:r>
      <w:r>
        <w:rPr>
          <w:spacing w:val="19"/>
        </w:rPr>
        <w:t xml:space="preserve"> </w:t>
      </w:r>
      <w:r>
        <w:t>y acondicionando sus extremos, y carga manual sobre camión o contenedor.</w:t>
      </w:r>
    </w:p>
    <w:p w:rsidR="001D68CF" w:rsidRDefault="001D68CF">
      <w:pPr>
        <w:pStyle w:val="Textoindependiente"/>
        <w:spacing w:before="54"/>
      </w:pPr>
    </w:p>
    <w:p w:rsidR="001D68CF" w:rsidRDefault="00984CF1">
      <w:pPr>
        <w:pStyle w:val="Ttulo3"/>
      </w:pPr>
      <w:r>
        <w:t>C</w:t>
      </w:r>
      <w:r>
        <w:t>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7"/>
        </w:rPr>
        <w:t xml:space="preserve"> </w:t>
      </w:r>
      <w:r>
        <w:t>medida</w:t>
      </w:r>
      <w:r>
        <w:rPr>
          <w:spacing w:val="-6"/>
        </w:rPr>
        <w:t xml:space="preserve"> </w:t>
      </w:r>
      <w:r>
        <w:t>en</w:t>
      </w:r>
      <w:r>
        <w:rPr>
          <w:spacing w:val="-6"/>
        </w:rPr>
        <w:t xml:space="preserve"> </w:t>
      </w:r>
      <w:r>
        <w:t>proyección</w:t>
      </w:r>
      <w:r>
        <w:rPr>
          <w:spacing w:val="-6"/>
        </w:rPr>
        <w:t xml:space="preserve"> </w:t>
      </w:r>
      <w:r>
        <w:t>horizontal,</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5"/>
        </w:rPr>
        <w:t xml:space="preserve"> </w:t>
      </w:r>
      <w:r>
        <w:t>que</w:t>
      </w:r>
      <w:r>
        <w:rPr>
          <w:spacing w:val="-4"/>
        </w:rPr>
        <w:t xml:space="preserve"> </w:t>
      </w:r>
      <w:r>
        <w:t>la</w:t>
      </w:r>
      <w:r>
        <w:rPr>
          <w:spacing w:val="-5"/>
        </w:rPr>
        <w:t xml:space="preserve"> </w:t>
      </w:r>
      <w:r>
        <w:t>red</w:t>
      </w:r>
      <w:r>
        <w:rPr>
          <w:spacing w:val="-4"/>
        </w:rPr>
        <w:t xml:space="preserve"> </w:t>
      </w:r>
      <w:r>
        <w:t>de</w:t>
      </w:r>
      <w:r>
        <w:rPr>
          <w:spacing w:val="-5"/>
        </w:rPr>
        <w:t xml:space="preserve"> </w:t>
      </w:r>
      <w:r>
        <w:t>saneamiento</w:t>
      </w:r>
      <w:r>
        <w:rPr>
          <w:spacing w:val="-4"/>
        </w:rPr>
        <w:t xml:space="preserve"> </w:t>
      </w:r>
      <w:r>
        <w:t>está</w:t>
      </w:r>
      <w:r>
        <w:rPr>
          <w:spacing w:val="-5"/>
        </w:rPr>
        <w:t xml:space="preserve"> </w:t>
      </w:r>
      <w:r>
        <w:t>desconectada</w:t>
      </w:r>
      <w:r>
        <w:rPr>
          <w:spacing w:val="-4"/>
        </w:rPr>
        <w:t xml:space="preserve"> </w:t>
      </w:r>
      <w:r>
        <w:t>y</w:t>
      </w:r>
      <w:r>
        <w:rPr>
          <w:spacing w:val="-5"/>
        </w:rPr>
        <w:t xml:space="preserve"> </w:t>
      </w:r>
      <w:r>
        <w:t>fuera</w:t>
      </w:r>
      <w:r>
        <w:rPr>
          <w:spacing w:val="-4"/>
        </w:rPr>
        <w:t xml:space="preserve"> </w:t>
      </w:r>
      <w:r>
        <w:t>de</w:t>
      </w:r>
      <w:r>
        <w:rPr>
          <w:spacing w:val="-5"/>
        </w:rPr>
        <w:t xml:space="preserve"> </w:t>
      </w:r>
      <w:r>
        <w:rPr>
          <w:spacing w:val="-2"/>
        </w:rPr>
        <w:t>servicio.</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pPr>
      <w:r>
        <w:t>Recuperación de marco y rejilla. Demolición del elemento. Fragmentación de los escombros en piezas manejables. Retirada y acopio de escombros. Limpieza de los restos de obra. Carga manual de escomb</w:t>
      </w:r>
      <w:r>
        <w:t>ros sobre camión o contenedor.</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en</w:t>
      </w:r>
      <w:r>
        <w:rPr>
          <w:spacing w:val="-6"/>
        </w:rPr>
        <w:t xml:space="preserve"> </w:t>
      </w:r>
      <w:r>
        <w:t>proyección</w:t>
      </w:r>
      <w:r>
        <w:rPr>
          <w:spacing w:val="-6"/>
        </w:rPr>
        <w:t xml:space="preserve"> </w:t>
      </w:r>
      <w:r>
        <w:t>horizontal,</w:t>
      </w:r>
      <w:r>
        <w:rPr>
          <w:spacing w:val="-5"/>
        </w:rPr>
        <w:t xml:space="preserve"> </w:t>
      </w:r>
      <w:r>
        <w:t>la</w:t>
      </w:r>
      <w:r>
        <w:rPr>
          <w:spacing w:val="-6"/>
        </w:rPr>
        <w:t xml:space="preserve"> </w:t>
      </w:r>
      <w:r>
        <w:t>longitud</w:t>
      </w:r>
      <w:r>
        <w:rPr>
          <w:spacing w:val="-6"/>
        </w:rPr>
        <w:t xml:space="preserve"> </w:t>
      </w:r>
      <w:r>
        <w:t>realmente</w:t>
      </w:r>
      <w:r>
        <w:rPr>
          <w:spacing w:val="-6"/>
        </w:rPr>
        <w:t xml:space="preserve"> </w:t>
      </w:r>
      <w:r>
        <w:t>demolida</w:t>
      </w:r>
      <w:r>
        <w:rPr>
          <w:spacing w:val="-5"/>
        </w:rPr>
        <w:t xml:space="preserve"> </w:t>
      </w:r>
      <w:r>
        <w:t>según</w:t>
      </w:r>
      <w:r>
        <w:rPr>
          <w:spacing w:val="-6"/>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incluye</w:t>
      </w:r>
      <w:r>
        <w:rPr>
          <w:spacing w:val="-4"/>
        </w:rPr>
        <w:t xml:space="preserve"> </w:t>
      </w:r>
      <w:r>
        <w:t>la</w:t>
      </w:r>
      <w:r>
        <w:rPr>
          <w:spacing w:val="-4"/>
        </w:rPr>
        <w:t xml:space="preserve"> </w:t>
      </w:r>
      <w:r>
        <w:t>demolición</w:t>
      </w:r>
      <w:r>
        <w:rPr>
          <w:spacing w:val="-3"/>
        </w:rPr>
        <w:t xml:space="preserve"> </w:t>
      </w:r>
      <w:r>
        <w:t>de</w:t>
      </w:r>
      <w:r>
        <w:rPr>
          <w:spacing w:val="-4"/>
        </w:rPr>
        <w:t xml:space="preserve"> </w:t>
      </w:r>
      <w:r>
        <w:t>la</w:t>
      </w:r>
      <w:r>
        <w:rPr>
          <w:spacing w:val="-4"/>
        </w:rPr>
        <w:t xml:space="preserve"> </w:t>
      </w:r>
      <w:r>
        <w:t>solera</w:t>
      </w:r>
      <w:r>
        <w:rPr>
          <w:spacing w:val="-4"/>
        </w:rPr>
        <w:t xml:space="preserve"> </w:t>
      </w:r>
      <w:r>
        <w:t>de</w:t>
      </w:r>
      <w:r>
        <w:rPr>
          <w:spacing w:val="-3"/>
        </w:rPr>
        <w:t xml:space="preserve"> </w:t>
      </w:r>
      <w:r>
        <w:t>apoyo</w:t>
      </w:r>
      <w:r>
        <w:rPr>
          <w:spacing w:val="-4"/>
        </w:rPr>
        <w:t xml:space="preserve"> </w:t>
      </w:r>
      <w:r>
        <w:t>y</w:t>
      </w:r>
      <w:r>
        <w:rPr>
          <w:spacing w:val="-4"/>
        </w:rPr>
        <w:t xml:space="preserve"> </w:t>
      </w:r>
      <w:r>
        <w:t>la</w:t>
      </w:r>
      <w:r>
        <w:rPr>
          <w:spacing w:val="-4"/>
        </w:rPr>
        <w:t xml:space="preserve"> </w:t>
      </w:r>
      <w:r>
        <w:t>recuperación</w:t>
      </w:r>
      <w:r>
        <w:rPr>
          <w:spacing w:val="-3"/>
        </w:rPr>
        <w:t xml:space="preserve"> </w:t>
      </w:r>
      <w:r>
        <w:t>del</w:t>
      </w:r>
      <w:r>
        <w:rPr>
          <w:spacing w:val="-4"/>
        </w:rPr>
        <w:t xml:space="preserve"> </w:t>
      </w:r>
      <w:r>
        <w:t>marco</w:t>
      </w:r>
      <w:r>
        <w:rPr>
          <w:spacing w:val="-4"/>
        </w:rPr>
        <w:t xml:space="preserve"> </w:t>
      </w:r>
      <w:r>
        <w:t>y</w:t>
      </w:r>
      <w:r>
        <w:rPr>
          <w:spacing w:val="-4"/>
        </w:rPr>
        <w:t xml:space="preserve"> </w:t>
      </w:r>
      <w:r>
        <w:t>de</w:t>
      </w:r>
      <w:r>
        <w:rPr>
          <w:spacing w:val="-4"/>
        </w:rPr>
        <w:t xml:space="preserve"> </w:t>
      </w:r>
      <w:r>
        <w:t>la</w:t>
      </w:r>
      <w:r>
        <w:rPr>
          <w:spacing w:val="-3"/>
        </w:rPr>
        <w:t xml:space="preserve"> </w:t>
      </w:r>
      <w:r>
        <w:rPr>
          <w:spacing w:val="-2"/>
        </w:rPr>
        <w:t>rejilla.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6"/>
        </w:rPr>
        <w:t xml:space="preserve"> </w:t>
      </w:r>
      <w:r>
        <w:t>de</w:t>
      </w:r>
      <w:r>
        <w:rPr>
          <w:spacing w:val="-6"/>
        </w:rPr>
        <w:t xml:space="preserve"> </w:t>
      </w:r>
      <w:r>
        <w:t>obra</w:t>
      </w:r>
      <w:r>
        <w:rPr>
          <w:spacing w:val="-6"/>
        </w:rPr>
        <w:t xml:space="preserve"> </w:t>
      </w:r>
      <w:r>
        <w:t>01.06:</w:t>
      </w:r>
      <w:r>
        <w:rPr>
          <w:spacing w:val="-6"/>
        </w:rPr>
        <w:t xml:space="preserve"> </w:t>
      </w:r>
      <w:r>
        <w:t>RETIRADA</w:t>
      </w:r>
      <w:r>
        <w:rPr>
          <w:spacing w:val="-6"/>
        </w:rPr>
        <w:t xml:space="preserve"> </w:t>
      </w:r>
      <w:r>
        <w:t>DE</w:t>
      </w:r>
      <w:r>
        <w:rPr>
          <w:spacing w:val="-6"/>
        </w:rPr>
        <w:t xml:space="preserve"> </w:t>
      </w:r>
      <w:r>
        <w:t>CANTO</w:t>
      </w:r>
      <w:r>
        <w:rPr>
          <w:spacing w:val="-6"/>
        </w:rPr>
        <w:t xml:space="preserve"> </w:t>
      </w:r>
      <w:r>
        <w:t>RODADO</w:t>
      </w:r>
      <w:r>
        <w:rPr>
          <w:spacing w:val="-6"/>
        </w:rPr>
        <w:t xml:space="preserve"> </w:t>
      </w:r>
      <w:r>
        <w:t>EN</w:t>
      </w:r>
      <w:r>
        <w:rPr>
          <w:spacing w:val="-6"/>
        </w:rPr>
        <w:t xml:space="preserve"> </w:t>
      </w:r>
      <w:r>
        <w:t>CUBIERTA. CARACTERÍSTICAS TÉCNICAS</w:t>
      </w:r>
    </w:p>
    <w:p w:rsidR="001D68CF" w:rsidRDefault="00984CF1">
      <w:pPr>
        <w:pStyle w:val="Textoindependiente"/>
        <w:spacing w:before="4"/>
        <w:ind w:left="110" w:right="125"/>
      </w:pPr>
      <w:r>
        <w:t>Retirada de capa de protección formada por 10 cm de espesor de grava en cubierta plana, con medios manua</w:t>
      </w:r>
      <w:r>
        <w:t>les y recuperación de la grava para su posterior ubicación en otro emplazamiento, y carga manual sobre camión o contenedor.</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55"/>
      </w:pPr>
    </w:p>
    <w:p w:rsidR="001D68CF" w:rsidRDefault="00984CF1">
      <w:pPr>
        <w:pStyle w:val="Ttulo3"/>
        <w:spacing w:before="1"/>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right="152"/>
        <w:jc w:val="both"/>
      </w:pPr>
      <w:r>
        <w:t>Retirada de la grava. Acopio de los materiales a reutilizar. Carga manual del material a reutilizar sobre camión. Retirada y acopio de los restos de obra. Limpieza de los restos de obra. Carga manual de los restos de obra sobre camión o contenedor.</w:t>
      </w:r>
    </w:p>
    <w:p w:rsidR="001D68CF" w:rsidRDefault="001D68CF">
      <w:pPr>
        <w:pStyle w:val="Textoindependiente"/>
        <w:spacing w:before="52"/>
      </w:pPr>
    </w:p>
    <w:p w:rsidR="001D68CF" w:rsidRDefault="00984CF1">
      <w:pPr>
        <w:pStyle w:val="Ttulo3"/>
        <w:spacing w:before="1"/>
      </w:pPr>
      <w:r>
        <w:t>CRITER</w:t>
      </w:r>
      <w:r>
        <w:t>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superficie</w:t>
      </w:r>
      <w:r>
        <w:rPr>
          <w:spacing w:val="-6"/>
        </w:rPr>
        <w:t xml:space="preserve"> </w:t>
      </w:r>
      <w:r>
        <w:t>realmente</w:t>
      </w:r>
      <w:r>
        <w:rPr>
          <w:spacing w:val="-6"/>
        </w:rPr>
        <w:t xml:space="preserve"> </w:t>
      </w:r>
      <w:r>
        <w:t>desmontada</w:t>
      </w:r>
      <w:r>
        <w:rPr>
          <w:spacing w:val="-6"/>
        </w:rPr>
        <w:t xml:space="preserve"> </w:t>
      </w:r>
      <w:r>
        <w:t>según</w:t>
      </w:r>
      <w:r>
        <w:rPr>
          <w:spacing w:val="-6"/>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1"/>
      </w:pPr>
    </w:p>
    <w:p w:rsidR="001D68CF" w:rsidRDefault="00984CF1">
      <w:pPr>
        <w:pStyle w:val="Ttulo4"/>
        <w:spacing w:before="1"/>
        <w:ind w:right="4135"/>
      </w:pPr>
      <w:r>
        <w:t>Unidad</w:t>
      </w:r>
      <w:r>
        <w:rPr>
          <w:spacing w:val="-6"/>
        </w:rPr>
        <w:t xml:space="preserve"> </w:t>
      </w:r>
      <w:r>
        <w:t>de</w:t>
      </w:r>
      <w:r>
        <w:rPr>
          <w:spacing w:val="-6"/>
        </w:rPr>
        <w:t xml:space="preserve"> </w:t>
      </w:r>
      <w:r>
        <w:t>obra</w:t>
      </w:r>
      <w:r>
        <w:rPr>
          <w:spacing w:val="-6"/>
        </w:rPr>
        <w:t xml:space="preserve"> </w:t>
      </w:r>
      <w:r>
        <w:t>02.07:</w:t>
      </w:r>
      <w:r>
        <w:rPr>
          <w:spacing w:val="-6"/>
        </w:rPr>
        <w:t xml:space="preserve"> </w:t>
      </w:r>
      <w:r>
        <w:t>REPOSICIÓN</w:t>
      </w:r>
      <w:r>
        <w:rPr>
          <w:spacing w:val="-6"/>
        </w:rPr>
        <w:t xml:space="preserve"> </w:t>
      </w:r>
      <w:r>
        <w:t>DE</w:t>
      </w:r>
      <w:r>
        <w:rPr>
          <w:spacing w:val="-6"/>
        </w:rPr>
        <w:t xml:space="preserve"> </w:t>
      </w:r>
      <w:r>
        <w:t>GRAVAS</w:t>
      </w:r>
      <w:r>
        <w:rPr>
          <w:spacing w:val="-6"/>
        </w:rPr>
        <w:t xml:space="preserve"> </w:t>
      </w:r>
      <w:r>
        <w:t>EN</w:t>
      </w:r>
      <w:r>
        <w:rPr>
          <w:spacing w:val="-6"/>
        </w:rPr>
        <w:t xml:space="preserve"> </w:t>
      </w:r>
      <w:r>
        <w:t>CUBIERTA</w:t>
      </w:r>
      <w:r>
        <w:rPr>
          <w:spacing w:val="-6"/>
        </w:rPr>
        <w:t xml:space="preserve"> </w:t>
      </w:r>
      <w:r>
        <w:t>PLANA. CARACTERÍSTICAS TÉCNICAS</w:t>
      </w:r>
    </w:p>
    <w:p w:rsidR="001D68CF" w:rsidRDefault="00984CF1">
      <w:pPr>
        <w:pStyle w:val="Textoindependiente"/>
        <w:spacing w:before="4"/>
        <w:ind w:left="110" w:right="149"/>
        <w:jc w:val="both"/>
      </w:pPr>
      <w:r>
        <w:t>Retirada de capa de protección formada p</w:t>
      </w:r>
      <w:r>
        <w:t>or 10 cm de espesor de grava en cubierta plana, con medios manuales y recuperación de la grava para su posterior ubicación en otro emplazamiento, y carga manual sobre camión o contenedor.</w:t>
      </w: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w:t>
      </w:r>
      <w:r>
        <w:t>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right="152"/>
        <w:jc w:val="both"/>
      </w:pPr>
      <w:r>
        <w:t>Retirada de la grava. Acopio de los materiales a reutilizar. Carga manual del material a reutilizar sobre camión. Retirada y acopio de los restos de obra. Limpieza de los restos de obra. Carga manual de los restos de obra sobre camión o contenedor.</w:t>
      </w:r>
    </w:p>
    <w:p w:rsidR="001D68CF" w:rsidRDefault="001D68CF">
      <w:pPr>
        <w:pStyle w:val="Textoindependiente"/>
        <w:spacing w:before="53"/>
      </w:pPr>
    </w:p>
    <w:p w:rsidR="001D68CF" w:rsidRDefault="00984CF1">
      <w:pPr>
        <w:pStyle w:val="Ttulo3"/>
      </w:pPr>
      <w:r>
        <w:t>CRITER</w:t>
      </w:r>
      <w:r>
        <w:t>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superficie</w:t>
      </w:r>
      <w:r>
        <w:rPr>
          <w:spacing w:val="-6"/>
        </w:rPr>
        <w:t xml:space="preserve"> </w:t>
      </w:r>
      <w:r>
        <w:t>realmente</w:t>
      </w:r>
      <w:r>
        <w:rPr>
          <w:spacing w:val="-6"/>
        </w:rPr>
        <w:t xml:space="preserve"> </w:t>
      </w:r>
      <w:r>
        <w:t>desmontada</w:t>
      </w:r>
      <w:r>
        <w:rPr>
          <w:spacing w:val="-6"/>
        </w:rPr>
        <w:t xml:space="preserve"> </w:t>
      </w:r>
      <w:r>
        <w:t>según</w:t>
      </w:r>
      <w:r>
        <w:rPr>
          <w:spacing w:val="-6"/>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6"/>
        </w:rPr>
        <w:t xml:space="preserve"> </w:t>
      </w:r>
      <w:r>
        <w:t>de</w:t>
      </w:r>
      <w:r>
        <w:rPr>
          <w:spacing w:val="-6"/>
        </w:rPr>
        <w:t xml:space="preserve"> </w:t>
      </w:r>
      <w:r>
        <w:t>obra</w:t>
      </w:r>
      <w:r>
        <w:rPr>
          <w:spacing w:val="-6"/>
        </w:rPr>
        <w:t xml:space="preserve"> </w:t>
      </w:r>
      <w:r>
        <w:t>01.11:</w:t>
      </w:r>
      <w:r>
        <w:rPr>
          <w:spacing w:val="-6"/>
        </w:rPr>
        <w:t xml:space="preserve"> </w:t>
      </w:r>
      <w:r>
        <w:t>DESMONTAJE</w:t>
      </w:r>
      <w:r>
        <w:rPr>
          <w:spacing w:val="-6"/>
        </w:rPr>
        <w:t xml:space="preserve"> </w:t>
      </w:r>
      <w:r>
        <w:t>DE</w:t>
      </w:r>
      <w:r>
        <w:rPr>
          <w:spacing w:val="-6"/>
        </w:rPr>
        <w:t xml:space="preserve"> </w:t>
      </w:r>
      <w:r>
        <w:t>MALLA</w:t>
      </w:r>
      <w:r>
        <w:rPr>
          <w:spacing w:val="-6"/>
        </w:rPr>
        <w:t xml:space="preserve"> </w:t>
      </w:r>
      <w:r>
        <w:t>METÁLICA</w:t>
      </w:r>
      <w:r>
        <w:rPr>
          <w:spacing w:val="-6"/>
        </w:rPr>
        <w:t xml:space="preserve"> </w:t>
      </w:r>
      <w:r>
        <w:t>DE</w:t>
      </w:r>
      <w:r>
        <w:rPr>
          <w:spacing w:val="-6"/>
        </w:rPr>
        <w:t xml:space="preserve"> </w:t>
      </w:r>
      <w:r>
        <w:t>SIMPLE</w:t>
      </w:r>
      <w:r>
        <w:rPr>
          <w:spacing w:val="-6"/>
        </w:rPr>
        <w:t xml:space="preserve"> </w:t>
      </w:r>
      <w:r>
        <w:t>TORSIÓN. CARACTERÍSTICAS TÉCNICAS</w:t>
      </w:r>
    </w:p>
    <w:p w:rsidR="001D68CF" w:rsidRDefault="00984CF1">
      <w:pPr>
        <w:pStyle w:val="Textoindependiente"/>
        <w:spacing w:before="4"/>
        <w:ind w:left="110" w:right="153"/>
        <w:jc w:val="both"/>
      </w:pPr>
      <w:r>
        <w:t xml:space="preserve">Desmontaje de malla metálica en vallado de parcela, con una altura mayor o igual a 2 m, con medios manuales, y carga manual sobre camión o </w:t>
      </w:r>
      <w:r>
        <w:rPr>
          <w:spacing w:val="-2"/>
        </w:rPr>
        <w:t>contenedor.</w:t>
      </w: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 xml:space="preserve">OBRA </w:t>
      </w:r>
      <w:r>
        <w:rPr>
          <w:spacing w:val="-2"/>
        </w:rPr>
        <w:t>AMBIENTALES</w:t>
      </w:r>
    </w:p>
    <w:p w:rsidR="001D68CF" w:rsidRDefault="00984CF1">
      <w:pPr>
        <w:pStyle w:val="Textoindependiente"/>
        <w:spacing w:before="4"/>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60</w:t>
      </w:r>
      <w:r>
        <w:rPr>
          <w:spacing w:val="-4"/>
        </w:rPr>
        <w:t xml:space="preserve"> </w:t>
      </w:r>
      <w:r>
        <w:rPr>
          <w:spacing w:val="-2"/>
        </w:rPr>
        <w:t>km/h.</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right="162"/>
        <w:jc w:val="both"/>
      </w:pPr>
      <w:r>
        <w:t>Desmontaje del elemento. Retirada y acopio del mat</w:t>
      </w:r>
      <w:r>
        <w:t>erial desmontado. Limpieza de los restos de obra. Carga manual del material desmontado y restos de obra sobre camión o contenedor.</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longitud</w:t>
      </w:r>
      <w:r>
        <w:rPr>
          <w:spacing w:val="-6"/>
        </w:rPr>
        <w:t xml:space="preserve"> </w:t>
      </w:r>
      <w:r>
        <w:t>realmente</w:t>
      </w:r>
      <w:r>
        <w:rPr>
          <w:spacing w:val="-5"/>
        </w:rPr>
        <w:t xml:space="preserve"> </w:t>
      </w:r>
      <w:r>
        <w:t>desmontada</w:t>
      </w:r>
      <w:r>
        <w:rPr>
          <w:spacing w:val="-6"/>
        </w:rPr>
        <w:t xml:space="preserve"> </w:t>
      </w:r>
      <w:r>
        <w:t>según</w:t>
      </w:r>
      <w:r>
        <w:rPr>
          <w:spacing w:val="-6"/>
        </w:rPr>
        <w:t xml:space="preserve"> </w:t>
      </w:r>
      <w:r>
        <w:t>especificaciones</w:t>
      </w:r>
      <w:r>
        <w:rPr>
          <w:spacing w:val="-6"/>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4"/>
        </w:rPr>
        <w:t xml:space="preserve"> </w:t>
      </w:r>
      <w:r>
        <w:t>incluye</w:t>
      </w:r>
      <w:r>
        <w:rPr>
          <w:spacing w:val="-4"/>
        </w:rPr>
        <w:t xml:space="preserve"> </w:t>
      </w:r>
      <w:r>
        <w:t>el</w:t>
      </w:r>
      <w:r>
        <w:rPr>
          <w:spacing w:val="-4"/>
        </w:rPr>
        <w:t xml:space="preserve"> </w:t>
      </w:r>
      <w:r>
        <w:t>desmontaje</w:t>
      </w:r>
      <w:r>
        <w:rPr>
          <w:spacing w:val="-4"/>
        </w:rPr>
        <w:t xml:space="preserve"> </w:t>
      </w:r>
      <w:r>
        <w:t>de</w:t>
      </w:r>
      <w:r>
        <w:rPr>
          <w:spacing w:val="-5"/>
        </w:rPr>
        <w:t xml:space="preserve"> </w:t>
      </w:r>
      <w:r>
        <w:t>los</w:t>
      </w:r>
      <w:r>
        <w:rPr>
          <w:spacing w:val="-4"/>
        </w:rPr>
        <w:t xml:space="preserve"> </w:t>
      </w:r>
      <w:r>
        <w:t>accesorios</w:t>
      </w:r>
      <w:r>
        <w:rPr>
          <w:spacing w:val="-4"/>
        </w:rPr>
        <w:t xml:space="preserve"> </w:t>
      </w:r>
      <w:r>
        <w:t>y</w:t>
      </w:r>
      <w:r>
        <w:rPr>
          <w:spacing w:val="-4"/>
        </w:rPr>
        <w:t xml:space="preserve"> </w:t>
      </w:r>
      <w:r>
        <w:t>de</w:t>
      </w:r>
      <w:r>
        <w:rPr>
          <w:spacing w:val="-4"/>
        </w:rPr>
        <w:t xml:space="preserve"> </w:t>
      </w:r>
      <w:r>
        <w:t>los</w:t>
      </w:r>
      <w:r>
        <w:rPr>
          <w:spacing w:val="-5"/>
        </w:rPr>
        <w:t xml:space="preserve"> </w:t>
      </w:r>
      <w:r>
        <w:t>elementos</w:t>
      </w:r>
      <w:r>
        <w:rPr>
          <w:spacing w:val="-4"/>
        </w:rPr>
        <w:t xml:space="preserve"> </w:t>
      </w:r>
      <w:r>
        <w:t>de</w:t>
      </w:r>
      <w:r>
        <w:rPr>
          <w:spacing w:val="-4"/>
        </w:rPr>
        <w:t xml:space="preserve"> </w:t>
      </w:r>
      <w:r>
        <w:t>fijación,</w:t>
      </w:r>
      <w:r>
        <w:rPr>
          <w:spacing w:val="-4"/>
        </w:rPr>
        <w:t xml:space="preserve"> </w:t>
      </w:r>
      <w:r>
        <w:t>pero</w:t>
      </w:r>
      <w:r>
        <w:rPr>
          <w:spacing w:val="-4"/>
        </w:rPr>
        <w:t xml:space="preserve"> </w:t>
      </w:r>
      <w:r>
        <w:t>no</w:t>
      </w:r>
      <w:r>
        <w:rPr>
          <w:spacing w:val="-5"/>
        </w:rPr>
        <w:t xml:space="preserve"> </w:t>
      </w:r>
      <w:r>
        <w:t>incluye</w:t>
      </w:r>
      <w:r>
        <w:rPr>
          <w:spacing w:val="-4"/>
        </w:rPr>
        <w:t xml:space="preserve"> </w:t>
      </w:r>
      <w:r>
        <w:t>la</w:t>
      </w:r>
      <w:r>
        <w:rPr>
          <w:spacing w:val="-4"/>
        </w:rPr>
        <w:t xml:space="preserve"> </w:t>
      </w:r>
      <w:r>
        <w:t>demolición</w:t>
      </w:r>
      <w:r>
        <w:rPr>
          <w:spacing w:val="-4"/>
        </w:rPr>
        <w:t xml:space="preserve"> </w:t>
      </w:r>
      <w:r>
        <w:t>de</w:t>
      </w:r>
      <w:r>
        <w:rPr>
          <w:spacing w:val="-4"/>
        </w:rPr>
        <w:t xml:space="preserve"> </w:t>
      </w:r>
      <w:r>
        <w:t>los</w:t>
      </w:r>
      <w:r>
        <w:rPr>
          <w:spacing w:val="-4"/>
        </w:rPr>
        <w:t xml:space="preserve"> </w:t>
      </w:r>
      <w:r>
        <w:rPr>
          <w:spacing w:val="-2"/>
        </w:rPr>
        <w:t>postes.</w:t>
      </w:r>
    </w:p>
    <w:p w:rsidR="001D68CF" w:rsidRDefault="001D68CF">
      <w:pPr>
        <w:pStyle w:val="Textoindependiente"/>
      </w:pPr>
    </w:p>
    <w:p w:rsidR="001D68CF" w:rsidRDefault="001D68CF">
      <w:pPr>
        <w:pStyle w:val="Textoindependiente"/>
        <w:spacing w:before="24"/>
      </w:pPr>
    </w:p>
    <w:p w:rsidR="001D68CF" w:rsidRDefault="00984CF1">
      <w:pPr>
        <w:pStyle w:val="Ttulo1"/>
        <w:numPr>
          <w:ilvl w:val="2"/>
          <w:numId w:val="9"/>
        </w:numPr>
        <w:tabs>
          <w:tab w:val="left" w:pos="622"/>
        </w:tabs>
        <w:spacing w:before="1"/>
        <w:ind w:hanging="512"/>
      </w:pPr>
      <w:bookmarkStart w:id="34" w:name="_TOC_250010"/>
      <w:r>
        <w:t>Acondicionamiento</w:t>
      </w:r>
      <w:r>
        <w:rPr>
          <w:spacing w:val="18"/>
        </w:rPr>
        <w:t xml:space="preserve"> </w:t>
      </w:r>
      <w:r>
        <w:t>del</w:t>
      </w:r>
      <w:r>
        <w:rPr>
          <w:spacing w:val="18"/>
        </w:rPr>
        <w:t xml:space="preserve"> </w:t>
      </w:r>
      <w:bookmarkEnd w:id="34"/>
      <w:r>
        <w:rPr>
          <w:spacing w:val="-2"/>
        </w:rPr>
        <w:t>terreno</w:t>
      </w:r>
    </w:p>
    <w:p w:rsidR="001D68CF" w:rsidRDefault="00984CF1">
      <w:pPr>
        <w:pStyle w:val="Ttulo4"/>
        <w:spacing w:before="164"/>
      </w:pPr>
      <w:r>
        <w:t>Unidad</w:t>
      </w:r>
      <w:r>
        <w:rPr>
          <w:spacing w:val="-8"/>
        </w:rPr>
        <w:t xml:space="preserve"> </w:t>
      </w:r>
      <w:r>
        <w:t>de</w:t>
      </w:r>
      <w:r>
        <w:rPr>
          <w:spacing w:val="-8"/>
        </w:rPr>
        <w:t xml:space="preserve"> </w:t>
      </w:r>
      <w:r>
        <w:t>obra</w:t>
      </w:r>
      <w:r>
        <w:rPr>
          <w:spacing w:val="-8"/>
        </w:rPr>
        <w:t xml:space="preserve"> </w:t>
      </w:r>
      <w:r>
        <w:t>10.01.01:</w:t>
      </w:r>
      <w:r>
        <w:rPr>
          <w:spacing w:val="-8"/>
        </w:rPr>
        <w:t xml:space="preserve"> </w:t>
      </w:r>
      <w:r>
        <w:t>CALDERETA</w:t>
      </w:r>
      <w:r>
        <w:rPr>
          <w:spacing w:val="-8"/>
        </w:rPr>
        <w:t xml:space="preserve"> </w:t>
      </w:r>
      <w:r>
        <w:t>CON</w:t>
      </w:r>
      <w:r>
        <w:rPr>
          <w:spacing w:val="-8"/>
        </w:rPr>
        <w:t xml:space="preserve"> </w:t>
      </w:r>
      <w:r>
        <w:t>SUMIDERO</w:t>
      </w:r>
      <w:r>
        <w:rPr>
          <w:spacing w:val="-8"/>
        </w:rPr>
        <w:t xml:space="preserve"> </w:t>
      </w:r>
      <w:r>
        <w:t>SIFÓNICO. CARACTERÍSTICAS TÉCNICAS</w:t>
      </w:r>
    </w:p>
    <w:p w:rsidR="001D68CF" w:rsidRDefault="00984CF1">
      <w:pPr>
        <w:pStyle w:val="Textoindependiente"/>
        <w:spacing w:before="4"/>
        <w:ind w:left="110" w:right="162"/>
        <w:jc w:val="both"/>
      </w:pPr>
      <w:r>
        <w:t>Caldereta con sumidero sifónico extensible de PVC, S-258 autolimpiante "JIMTEN", de salida vertical de 90 mm de diámetro, con rejilla alta de polipropileno</w:t>
      </w:r>
      <w:r>
        <w:rPr>
          <w:spacing w:val="-1"/>
        </w:rPr>
        <w:t xml:space="preserve"> </w:t>
      </w:r>
      <w:r>
        <w:t>de</w:t>
      </w:r>
      <w:r>
        <w:rPr>
          <w:spacing w:val="-1"/>
        </w:rPr>
        <w:t xml:space="preserve"> </w:t>
      </w:r>
      <w:r>
        <w:t>250x250</w:t>
      </w:r>
      <w:r>
        <w:rPr>
          <w:spacing w:val="-1"/>
        </w:rPr>
        <w:t xml:space="preserve"> </w:t>
      </w:r>
      <w:r>
        <w:t>mm,</w:t>
      </w:r>
      <w:r>
        <w:rPr>
          <w:spacing w:val="-1"/>
        </w:rPr>
        <w:t xml:space="preserve"> </w:t>
      </w:r>
      <w:r>
        <w:t>color</w:t>
      </w:r>
      <w:r>
        <w:rPr>
          <w:spacing w:val="-1"/>
        </w:rPr>
        <w:t xml:space="preserve"> </w:t>
      </w:r>
      <w:r>
        <w:t>negro,</w:t>
      </w:r>
      <w:r>
        <w:rPr>
          <w:spacing w:val="-1"/>
        </w:rPr>
        <w:t xml:space="preserve"> </w:t>
      </w:r>
      <w:r>
        <w:t>para</w:t>
      </w:r>
      <w:r>
        <w:rPr>
          <w:spacing w:val="-1"/>
        </w:rPr>
        <w:t xml:space="preserve"> </w:t>
      </w:r>
      <w:r>
        <w:t>recogida</w:t>
      </w:r>
      <w:r>
        <w:rPr>
          <w:spacing w:val="-1"/>
        </w:rPr>
        <w:t xml:space="preserve"> </w:t>
      </w:r>
      <w:r>
        <w:t>de</w:t>
      </w:r>
      <w:r>
        <w:rPr>
          <w:spacing w:val="-1"/>
        </w:rPr>
        <w:t xml:space="preserve"> </w:t>
      </w:r>
      <w:r>
        <w:t>aguas</w:t>
      </w:r>
      <w:r>
        <w:rPr>
          <w:spacing w:val="-1"/>
        </w:rPr>
        <w:t xml:space="preserve"> </w:t>
      </w:r>
      <w:r>
        <w:t>pluviales</w:t>
      </w:r>
      <w:r>
        <w:rPr>
          <w:spacing w:val="-1"/>
        </w:rPr>
        <w:t xml:space="preserve"> </w:t>
      </w:r>
      <w:r>
        <w:t>o</w:t>
      </w:r>
      <w:r>
        <w:rPr>
          <w:spacing w:val="-1"/>
        </w:rPr>
        <w:t xml:space="preserve"> </w:t>
      </w:r>
      <w:r>
        <w:t>de</w:t>
      </w:r>
      <w:r>
        <w:rPr>
          <w:spacing w:val="-1"/>
        </w:rPr>
        <w:t xml:space="preserve"> </w:t>
      </w:r>
      <w:r>
        <w:t>locales</w:t>
      </w:r>
      <w:r>
        <w:rPr>
          <w:spacing w:val="-1"/>
        </w:rPr>
        <w:t xml:space="preserve"> </w:t>
      </w:r>
      <w:r>
        <w:t>húmedos.</w:t>
      </w:r>
      <w:r>
        <w:rPr>
          <w:spacing w:val="-1"/>
        </w:rPr>
        <w:t xml:space="preserve"> </w:t>
      </w:r>
      <w:r>
        <w:t>Incluso</w:t>
      </w:r>
      <w:r>
        <w:rPr>
          <w:spacing w:val="-1"/>
        </w:rPr>
        <w:t xml:space="preserve"> </w:t>
      </w:r>
      <w:r>
        <w:t>accesorios</w:t>
      </w:r>
      <w:r>
        <w:rPr>
          <w:spacing w:val="-1"/>
        </w:rPr>
        <w:t xml:space="preserve"> </w:t>
      </w:r>
      <w:r>
        <w:t>de</w:t>
      </w:r>
      <w:r>
        <w:rPr>
          <w:spacing w:val="-1"/>
        </w:rPr>
        <w:t xml:space="preserve"> </w:t>
      </w:r>
      <w:r>
        <w:t>montaje,</w:t>
      </w:r>
      <w:r>
        <w:rPr>
          <w:spacing w:val="-1"/>
        </w:rPr>
        <w:t xml:space="preserve"> </w:t>
      </w:r>
      <w:r>
        <w:t>piezas</w:t>
      </w:r>
      <w:r>
        <w:rPr>
          <w:spacing w:val="-1"/>
        </w:rPr>
        <w:t xml:space="preserve"> </w:t>
      </w:r>
      <w:r>
        <w:t>especiales y elementos de sujeción.</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Instalación:</w:t>
      </w:r>
      <w:r>
        <w:rPr>
          <w:spacing w:val="-7"/>
        </w:rPr>
        <w:t xml:space="preserve"> </w:t>
      </w:r>
      <w:r>
        <w:t>CTE.</w:t>
      </w:r>
      <w:r>
        <w:rPr>
          <w:spacing w:val="-6"/>
        </w:rPr>
        <w:t xml:space="preserve"> </w:t>
      </w:r>
      <w:r>
        <w:t>DB-HS</w:t>
      </w:r>
      <w:r>
        <w:rPr>
          <w:spacing w:val="-6"/>
        </w:rPr>
        <w:t xml:space="preserve"> </w:t>
      </w:r>
      <w:r>
        <w:rPr>
          <w:spacing w:val="-2"/>
        </w:rPr>
        <w:t>Salubridad.</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r>
        <w:rPr>
          <w:spacing w:val="-2"/>
        </w:rPr>
        <w:t>.</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5"/>
        </w:rPr>
        <w:t xml:space="preserve"> </w:t>
      </w:r>
      <w:r>
        <w:t>la</w:t>
      </w:r>
      <w:r>
        <w:rPr>
          <w:spacing w:val="-4"/>
        </w:rPr>
        <w:t xml:space="preserve"> </w:t>
      </w:r>
      <w:r>
        <w:t>ubicación</w:t>
      </w:r>
      <w:r>
        <w:rPr>
          <w:spacing w:val="-4"/>
        </w:rPr>
        <w:t xml:space="preserve"> </w:t>
      </w:r>
      <w:r>
        <w:t>se</w:t>
      </w:r>
      <w:r>
        <w:rPr>
          <w:spacing w:val="-5"/>
        </w:rPr>
        <w:t xml:space="preserve"> </w:t>
      </w:r>
      <w:r>
        <w:t>corresponde</w:t>
      </w:r>
      <w:r>
        <w:rPr>
          <w:spacing w:val="-4"/>
        </w:rPr>
        <w:t xml:space="preserve"> </w:t>
      </w:r>
      <w:r>
        <w:t>con</w:t>
      </w:r>
      <w:r>
        <w:rPr>
          <w:spacing w:val="-4"/>
        </w:rPr>
        <w:t xml:space="preserve"> </w:t>
      </w:r>
      <w:r>
        <w:t>la</w:t>
      </w:r>
      <w:r>
        <w:rPr>
          <w:spacing w:val="-5"/>
        </w:rPr>
        <w:t xml:space="preserve"> </w:t>
      </w:r>
      <w:r>
        <w:t>de</w:t>
      </w:r>
      <w:r>
        <w:rPr>
          <w:spacing w:val="-4"/>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Replanteo</w:t>
      </w:r>
      <w:r>
        <w:rPr>
          <w:spacing w:val="-6"/>
        </w:rPr>
        <w:t xml:space="preserve"> </w:t>
      </w:r>
      <w:r>
        <w:t>y</w:t>
      </w:r>
      <w:r>
        <w:rPr>
          <w:spacing w:val="-5"/>
        </w:rPr>
        <w:t xml:space="preserve"> </w:t>
      </w:r>
      <w:r>
        <w:t>trazado.</w:t>
      </w:r>
      <w:r>
        <w:rPr>
          <w:spacing w:val="-6"/>
        </w:rPr>
        <w:t xml:space="preserve"> </w:t>
      </w:r>
      <w:r>
        <w:t>Montaje,</w:t>
      </w:r>
      <w:r>
        <w:rPr>
          <w:spacing w:val="-5"/>
        </w:rPr>
        <w:t xml:space="preserve"> </w:t>
      </w:r>
      <w:r>
        <w:t>conexionado</w:t>
      </w:r>
      <w:r>
        <w:rPr>
          <w:spacing w:val="-6"/>
        </w:rPr>
        <w:t xml:space="preserve"> </w:t>
      </w:r>
      <w:r>
        <w:t>y</w:t>
      </w:r>
      <w:r>
        <w:rPr>
          <w:spacing w:val="-5"/>
        </w:rPr>
        <w:t xml:space="preserve"> </w:t>
      </w:r>
      <w:r>
        <w:t>comprobación</w:t>
      </w:r>
      <w:r>
        <w:rPr>
          <w:spacing w:val="-6"/>
        </w:rPr>
        <w:t xml:space="preserve"> </w:t>
      </w:r>
      <w:r>
        <w:t>de</w:t>
      </w:r>
      <w:r>
        <w:rPr>
          <w:spacing w:val="-5"/>
        </w:rPr>
        <w:t xml:space="preserve"> </w:t>
      </w:r>
      <w:r>
        <w:t>su</w:t>
      </w:r>
      <w:r>
        <w:rPr>
          <w:spacing w:val="-6"/>
        </w:rPr>
        <w:t xml:space="preserve"> </w:t>
      </w:r>
      <w:r>
        <w:t>correcto</w:t>
      </w:r>
      <w:r>
        <w:rPr>
          <w:spacing w:val="-5"/>
        </w:rPr>
        <w:t xml:space="preserve"> </w:t>
      </w:r>
      <w:r>
        <w:rPr>
          <w:spacing w:val="-2"/>
        </w:rPr>
        <w:t>funcionamiento.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Se</w:t>
      </w:r>
      <w:r>
        <w:rPr>
          <w:spacing w:val="-5"/>
        </w:rPr>
        <w:t xml:space="preserve"> </w:t>
      </w:r>
      <w:r>
        <w:t>conectará</w:t>
      </w:r>
      <w:r>
        <w:rPr>
          <w:spacing w:val="-5"/>
        </w:rPr>
        <w:t xml:space="preserve"> </w:t>
      </w:r>
      <w:r>
        <w:t>con</w:t>
      </w:r>
      <w:r>
        <w:rPr>
          <w:spacing w:val="-5"/>
        </w:rPr>
        <w:t xml:space="preserve"> </w:t>
      </w:r>
      <w:r>
        <w:t>la</w:t>
      </w:r>
      <w:r>
        <w:rPr>
          <w:spacing w:val="-5"/>
        </w:rPr>
        <w:t xml:space="preserve"> </w:t>
      </w:r>
      <w:r>
        <w:t>red</w:t>
      </w:r>
      <w:r>
        <w:rPr>
          <w:spacing w:val="-5"/>
        </w:rPr>
        <w:t xml:space="preserve"> </w:t>
      </w:r>
      <w:r>
        <w:t>de</w:t>
      </w:r>
      <w:r>
        <w:rPr>
          <w:spacing w:val="-5"/>
        </w:rPr>
        <w:t xml:space="preserve"> </w:t>
      </w:r>
      <w:r>
        <w:t>saneamiento</w:t>
      </w:r>
      <w:r>
        <w:rPr>
          <w:spacing w:val="-5"/>
        </w:rPr>
        <w:t xml:space="preserve"> </w:t>
      </w:r>
      <w:r>
        <w:t>del</w:t>
      </w:r>
      <w:r>
        <w:rPr>
          <w:spacing w:val="-5"/>
        </w:rPr>
        <w:t xml:space="preserve"> </w:t>
      </w:r>
      <w:r>
        <w:t>edificio,</w:t>
      </w:r>
      <w:r>
        <w:rPr>
          <w:spacing w:val="-5"/>
        </w:rPr>
        <w:t xml:space="preserve"> </w:t>
      </w:r>
      <w:r>
        <w:t>asegurándose</w:t>
      </w:r>
      <w:r>
        <w:rPr>
          <w:spacing w:val="-4"/>
        </w:rPr>
        <w:t xml:space="preserve"> </w:t>
      </w:r>
      <w:r>
        <w:t>su</w:t>
      </w:r>
      <w:r>
        <w:rPr>
          <w:spacing w:val="-5"/>
        </w:rPr>
        <w:t xml:space="preserve"> </w:t>
      </w:r>
      <w:r>
        <w:t>estanqueidad</w:t>
      </w:r>
      <w:r>
        <w:rPr>
          <w:spacing w:val="-5"/>
        </w:rPr>
        <w:t xml:space="preserve"> </w:t>
      </w:r>
      <w:r>
        <w:t>y</w:t>
      </w:r>
      <w:r>
        <w:rPr>
          <w:spacing w:val="-5"/>
        </w:rPr>
        <w:t xml:space="preserve"> </w:t>
      </w:r>
      <w:r>
        <w:rPr>
          <w:spacing w:val="-2"/>
        </w:rPr>
        <w:t>circulación.</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4"/>
      </w:pPr>
    </w:p>
    <w:p w:rsidR="001D68CF" w:rsidRDefault="00984CF1">
      <w:pPr>
        <w:pStyle w:val="Ttulo1"/>
        <w:numPr>
          <w:ilvl w:val="2"/>
          <w:numId w:val="9"/>
        </w:numPr>
        <w:tabs>
          <w:tab w:val="left" w:pos="622"/>
        </w:tabs>
        <w:ind w:hanging="512"/>
      </w:pPr>
      <w:bookmarkStart w:id="35" w:name="_TOC_250009"/>
      <w:r>
        <w:t>Fachadas</w:t>
      </w:r>
      <w:r>
        <w:rPr>
          <w:spacing w:val="9"/>
        </w:rPr>
        <w:t xml:space="preserve"> </w:t>
      </w:r>
      <w:r>
        <w:t>y</w:t>
      </w:r>
      <w:r>
        <w:rPr>
          <w:spacing w:val="9"/>
        </w:rPr>
        <w:t xml:space="preserve"> </w:t>
      </w:r>
      <w:bookmarkEnd w:id="35"/>
      <w:r>
        <w:rPr>
          <w:spacing w:val="-2"/>
        </w:rPr>
        <w:t>particiones</w:t>
      </w:r>
    </w:p>
    <w:p w:rsidR="001D68CF" w:rsidRDefault="00984CF1">
      <w:pPr>
        <w:pStyle w:val="Ttulo4"/>
        <w:spacing w:before="165"/>
        <w:ind w:right="4135"/>
      </w:pPr>
      <w:r>
        <w:t>Unidad</w:t>
      </w:r>
      <w:r>
        <w:rPr>
          <w:spacing w:val="-6"/>
        </w:rPr>
        <w:t xml:space="preserve"> </w:t>
      </w:r>
      <w:r>
        <w:t>de</w:t>
      </w:r>
      <w:r>
        <w:rPr>
          <w:spacing w:val="-6"/>
        </w:rPr>
        <w:t xml:space="preserve"> </w:t>
      </w:r>
      <w:r>
        <w:t>obra</w:t>
      </w:r>
      <w:r>
        <w:rPr>
          <w:spacing w:val="-6"/>
        </w:rPr>
        <w:t xml:space="preserve"> </w:t>
      </w:r>
      <w:r>
        <w:t>02.01:</w:t>
      </w:r>
      <w:r>
        <w:rPr>
          <w:spacing w:val="-6"/>
        </w:rPr>
        <w:t xml:space="preserve"> </w:t>
      </w:r>
      <w:r>
        <w:t>ELEVACIÓN</w:t>
      </w:r>
      <w:r>
        <w:rPr>
          <w:spacing w:val="-6"/>
        </w:rPr>
        <w:t xml:space="preserve"> </w:t>
      </w:r>
      <w:r>
        <w:t>DE</w:t>
      </w:r>
      <w:r>
        <w:rPr>
          <w:spacing w:val="-6"/>
        </w:rPr>
        <w:t xml:space="preserve"> </w:t>
      </w:r>
      <w:r>
        <w:t>COTA</w:t>
      </w:r>
      <w:r>
        <w:rPr>
          <w:spacing w:val="-6"/>
        </w:rPr>
        <w:t xml:space="preserve"> </w:t>
      </w:r>
      <w:r>
        <w:t>DE</w:t>
      </w:r>
      <w:r>
        <w:rPr>
          <w:spacing w:val="-6"/>
        </w:rPr>
        <w:t xml:space="preserve"> </w:t>
      </w:r>
      <w:r>
        <w:t>PETOS</w:t>
      </w:r>
      <w:r>
        <w:rPr>
          <w:spacing w:val="-6"/>
        </w:rPr>
        <w:t xml:space="preserve"> </w:t>
      </w:r>
      <w:r>
        <w:t>EN</w:t>
      </w:r>
      <w:r>
        <w:rPr>
          <w:spacing w:val="-6"/>
        </w:rPr>
        <w:t xml:space="preserve"> </w:t>
      </w:r>
      <w:r>
        <w:t>CUBIERTA. CARACTERÍSTICAS TÉCNICAS</w:t>
      </w:r>
    </w:p>
    <w:p w:rsidR="001D68CF" w:rsidRDefault="00984CF1">
      <w:pPr>
        <w:pStyle w:val="Textoindependiente"/>
        <w:spacing w:before="4"/>
        <w:ind w:left="110" w:right="158"/>
        <w:jc w:val="both"/>
      </w:pPr>
      <w:r>
        <w:t>Hoja interior de fachada de dos hojas, de 12 cm de espesor, de fábri</w:t>
      </w:r>
      <w:r>
        <w:t>ca de ladrillo de hormigón perforado acústico, para revestir, 25x12x9,5 cm, con juntas horizontales y verticales de 10 mm de espesor, junta rehundida, recibida con mortero de cemento industrial, color gris, M-5, suministrado a granel. Dintel de fábrica par</w:t>
      </w:r>
      <w:r>
        <w:t>a revestir sobre perfil laminado.</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7"/>
        </w:numPr>
        <w:tabs>
          <w:tab w:val="left" w:pos="496"/>
        </w:tabs>
        <w:spacing w:before="58"/>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spacing w:before="56"/>
      </w:pPr>
    </w:p>
    <w:p w:rsidR="001D68CF" w:rsidRDefault="00984CF1">
      <w:pPr>
        <w:pStyle w:val="Prrafodelista"/>
        <w:numPr>
          <w:ilvl w:val="0"/>
          <w:numId w:val="7"/>
        </w:numPr>
        <w:tabs>
          <w:tab w:val="left" w:pos="496"/>
        </w:tabs>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7"/>
        </w:numPr>
        <w:tabs>
          <w:tab w:val="left" w:pos="496"/>
        </w:tabs>
        <w:ind w:left="496" w:hanging="103"/>
        <w:rPr>
          <w:sz w:val="13"/>
        </w:rPr>
      </w:pPr>
      <w:r>
        <w:rPr>
          <w:sz w:val="13"/>
        </w:rPr>
        <w:t>CTE.</w:t>
      </w:r>
      <w:r>
        <w:rPr>
          <w:spacing w:val="-7"/>
          <w:sz w:val="13"/>
        </w:rPr>
        <w:t xml:space="preserve"> </w:t>
      </w:r>
      <w:r>
        <w:rPr>
          <w:sz w:val="13"/>
        </w:rPr>
        <w:t>DB-SE-F</w:t>
      </w:r>
      <w:r>
        <w:rPr>
          <w:spacing w:val="-7"/>
          <w:sz w:val="13"/>
        </w:rPr>
        <w:t xml:space="preserve"> </w:t>
      </w:r>
      <w:r>
        <w:rPr>
          <w:sz w:val="13"/>
        </w:rPr>
        <w:t>Seguridad</w:t>
      </w:r>
      <w:r>
        <w:rPr>
          <w:spacing w:val="-7"/>
          <w:sz w:val="13"/>
        </w:rPr>
        <w:t xml:space="preserve"> </w:t>
      </w:r>
      <w:r>
        <w:rPr>
          <w:sz w:val="13"/>
        </w:rPr>
        <w:t>estructural:</w:t>
      </w:r>
      <w:r>
        <w:rPr>
          <w:spacing w:val="-6"/>
          <w:sz w:val="13"/>
        </w:rPr>
        <w:t xml:space="preserve"> </w:t>
      </w:r>
      <w:r>
        <w:rPr>
          <w:spacing w:val="-2"/>
          <w:sz w:val="13"/>
        </w:rPr>
        <w:t>Fábrica.</w:t>
      </w:r>
    </w:p>
    <w:p w:rsidR="001D68CF" w:rsidRDefault="001D68CF">
      <w:pPr>
        <w:pStyle w:val="Textoindependiente"/>
        <w:spacing w:before="56"/>
      </w:pPr>
    </w:p>
    <w:p w:rsidR="001D68CF" w:rsidRDefault="00984CF1">
      <w:pPr>
        <w:pStyle w:val="Prrafodelista"/>
        <w:numPr>
          <w:ilvl w:val="0"/>
          <w:numId w:val="7"/>
        </w:numPr>
        <w:tabs>
          <w:tab w:val="left" w:pos="496"/>
        </w:tabs>
        <w:ind w:left="496" w:hanging="103"/>
        <w:rPr>
          <w:sz w:val="13"/>
        </w:rPr>
      </w:pPr>
      <w:r>
        <w:rPr>
          <w:sz w:val="13"/>
        </w:rPr>
        <w:t>NTE-FFL.</w:t>
      </w:r>
      <w:r>
        <w:rPr>
          <w:spacing w:val="-6"/>
          <w:sz w:val="13"/>
        </w:rPr>
        <w:t xml:space="preserve"> </w:t>
      </w:r>
      <w:r>
        <w:rPr>
          <w:sz w:val="13"/>
        </w:rPr>
        <w:t>Fachadas:</w:t>
      </w:r>
      <w:r>
        <w:rPr>
          <w:spacing w:val="-6"/>
          <w:sz w:val="13"/>
        </w:rPr>
        <w:t xml:space="preserve"> </w:t>
      </w:r>
      <w:r>
        <w:rPr>
          <w:sz w:val="13"/>
        </w:rPr>
        <w:t>Fábrica</w:t>
      </w:r>
      <w:r>
        <w:rPr>
          <w:spacing w:val="-6"/>
          <w:sz w:val="13"/>
        </w:rPr>
        <w:t xml:space="preserve"> </w:t>
      </w:r>
      <w:r>
        <w:rPr>
          <w:sz w:val="13"/>
        </w:rPr>
        <w:t>de</w:t>
      </w:r>
      <w:r>
        <w:rPr>
          <w:spacing w:val="-5"/>
          <w:sz w:val="13"/>
        </w:rPr>
        <w:t xml:space="preserve"> </w:t>
      </w:r>
      <w:r>
        <w:rPr>
          <w:spacing w:val="-2"/>
          <w:sz w:val="13"/>
        </w:rPr>
        <w:t>ladrillos.</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58"/>
        <w:jc w:val="both"/>
      </w:pPr>
      <w:r>
        <w:t>Superficie medida según documentación gráfica de Proyecto, sin duplicar esquinas ni encuentros, deduciendo los huecos de superficie mayor de 3 m². En los huecos que no se deduzcan, están incluidos los trabajos de realizar la superficie interior del hueco.</w:t>
      </w:r>
    </w:p>
    <w:p w:rsidR="001D68CF" w:rsidRDefault="001D68CF">
      <w:pPr>
        <w:pStyle w:val="Textoindependiente"/>
        <w:spacing w:before="1"/>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52"/>
        <w:jc w:val="both"/>
      </w:pPr>
      <w:r>
        <w:t>Se</w:t>
      </w:r>
      <w:r>
        <w:rPr>
          <w:spacing w:val="-1"/>
        </w:rPr>
        <w:t xml:space="preserve"> </w:t>
      </w:r>
      <w:r>
        <w:t>comprobará</w:t>
      </w:r>
      <w:r>
        <w:rPr>
          <w:spacing w:val="-1"/>
        </w:rPr>
        <w:t xml:space="preserve"> </w:t>
      </w:r>
      <w:r>
        <w:t>que</w:t>
      </w:r>
      <w:r>
        <w:rPr>
          <w:spacing w:val="-1"/>
        </w:rPr>
        <w:t xml:space="preserve"> </w:t>
      </w:r>
      <w:r>
        <w:t>se</w:t>
      </w:r>
      <w:r>
        <w:rPr>
          <w:spacing w:val="-1"/>
        </w:rPr>
        <w:t xml:space="preserve"> </w:t>
      </w:r>
      <w:r>
        <w:t>ha</w:t>
      </w:r>
      <w:r>
        <w:rPr>
          <w:spacing w:val="-1"/>
        </w:rPr>
        <w:t xml:space="preserve"> </w:t>
      </w:r>
      <w:r>
        <w:t>terminado</w:t>
      </w:r>
      <w:r>
        <w:rPr>
          <w:spacing w:val="-1"/>
        </w:rPr>
        <w:t xml:space="preserve"> </w:t>
      </w:r>
      <w:r>
        <w:t>la</w:t>
      </w:r>
      <w:r>
        <w:rPr>
          <w:spacing w:val="-1"/>
        </w:rPr>
        <w:t xml:space="preserve"> </w:t>
      </w:r>
      <w:r>
        <w:t>ejecución</w:t>
      </w:r>
      <w:r>
        <w:rPr>
          <w:spacing w:val="-1"/>
        </w:rPr>
        <w:t xml:space="preserve"> </w:t>
      </w:r>
      <w:r>
        <w:t>completa</w:t>
      </w:r>
      <w:r>
        <w:rPr>
          <w:spacing w:val="-1"/>
        </w:rPr>
        <w:t xml:space="preserve"> </w:t>
      </w:r>
      <w:r>
        <w:t>de</w:t>
      </w:r>
      <w:r>
        <w:rPr>
          <w:spacing w:val="-1"/>
        </w:rPr>
        <w:t xml:space="preserve"> </w:t>
      </w:r>
      <w:r>
        <w:t>la</w:t>
      </w:r>
      <w:r>
        <w:rPr>
          <w:spacing w:val="-1"/>
        </w:rPr>
        <w:t xml:space="preserve"> </w:t>
      </w:r>
      <w:r>
        <w:t>estructura,</w:t>
      </w:r>
      <w:r>
        <w:rPr>
          <w:spacing w:val="-1"/>
        </w:rPr>
        <w:t xml:space="preserve"> </w:t>
      </w:r>
      <w:r>
        <w:t>que</w:t>
      </w:r>
      <w:r>
        <w:rPr>
          <w:spacing w:val="-1"/>
        </w:rPr>
        <w:t xml:space="preserve"> </w:t>
      </w:r>
      <w:r>
        <w:t>el</w:t>
      </w:r>
      <w:r>
        <w:rPr>
          <w:spacing w:val="-1"/>
        </w:rPr>
        <w:t xml:space="preserve"> </w:t>
      </w:r>
      <w:r>
        <w:t>soporte</w:t>
      </w:r>
      <w:r>
        <w:rPr>
          <w:spacing w:val="-1"/>
        </w:rPr>
        <w:t xml:space="preserve"> </w:t>
      </w:r>
      <w:r>
        <w:t>ha</w:t>
      </w:r>
      <w:r>
        <w:rPr>
          <w:spacing w:val="-1"/>
        </w:rPr>
        <w:t xml:space="preserve"> </w:t>
      </w:r>
      <w:r>
        <w:t>fraguado</w:t>
      </w:r>
      <w:r>
        <w:rPr>
          <w:spacing w:val="-1"/>
        </w:rPr>
        <w:t xml:space="preserve"> </w:t>
      </w:r>
      <w:r>
        <w:t>totalmente,</w:t>
      </w:r>
      <w:r>
        <w:rPr>
          <w:spacing w:val="-1"/>
        </w:rPr>
        <w:t xml:space="preserve"> </w:t>
      </w:r>
      <w:r>
        <w:t>y</w:t>
      </w:r>
      <w:r>
        <w:rPr>
          <w:spacing w:val="-1"/>
        </w:rPr>
        <w:t xml:space="preserve"> </w:t>
      </w:r>
      <w:r>
        <w:t>que</w:t>
      </w:r>
      <w:r>
        <w:rPr>
          <w:spacing w:val="-1"/>
        </w:rPr>
        <w:t xml:space="preserve"> </w:t>
      </w:r>
      <w:r>
        <w:t>está</w:t>
      </w:r>
      <w:r>
        <w:rPr>
          <w:spacing w:val="-1"/>
        </w:rPr>
        <w:t xml:space="preserve"> </w:t>
      </w:r>
      <w:r>
        <w:t>seco</w:t>
      </w:r>
      <w:r>
        <w:rPr>
          <w:spacing w:val="-1"/>
        </w:rPr>
        <w:t xml:space="preserve"> </w:t>
      </w:r>
      <w:r>
        <w:t>y</w:t>
      </w:r>
      <w:r>
        <w:rPr>
          <w:spacing w:val="-1"/>
        </w:rPr>
        <w:t xml:space="preserve"> </w:t>
      </w:r>
      <w:r>
        <w:t>limpio de cualquier resto de obra.</w:t>
      </w:r>
    </w:p>
    <w:p w:rsidR="001D68CF" w:rsidRDefault="001D68CF">
      <w:pPr>
        <w:pStyle w:val="Textoindependiente"/>
        <w:spacing w:before="54"/>
      </w:pPr>
    </w:p>
    <w:p w:rsidR="001D68CF" w:rsidRDefault="00984CF1">
      <w:pPr>
        <w:pStyle w:val="Ttulo3"/>
        <w:ind w:left="393"/>
      </w:pPr>
      <w:r>
        <w:rPr>
          <w:spacing w:val="-2"/>
        </w:rPr>
        <w:t>AMBIENTALES</w:t>
      </w:r>
    </w:p>
    <w:p w:rsidR="001D68CF" w:rsidRDefault="00984CF1">
      <w:pPr>
        <w:pStyle w:val="Textoindependiente"/>
        <w:ind w:left="676" w:right="146"/>
        <w:jc w:val="both"/>
      </w:pPr>
      <w:r>
        <w:t>Se</w:t>
      </w:r>
      <w:r>
        <w:rPr>
          <w:spacing w:val="-2"/>
        </w:rPr>
        <w:t xml:space="preserve"> </w:t>
      </w:r>
      <w:r>
        <w:t>suspenderán</w:t>
      </w:r>
      <w:r>
        <w:rPr>
          <w:spacing w:val="-2"/>
        </w:rPr>
        <w:t xml:space="preserve"> </w:t>
      </w:r>
      <w:r>
        <w:t>los</w:t>
      </w:r>
      <w:r>
        <w:rPr>
          <w:spacing w:val="-2"/>
        </w:rPr>
        <w:t xml:space="preserve"> </w:t>
      </w:r>
      <w:r>
        <w:t>trabajos</w:t>
      </w:r>
      <w:r>
        <w:rPr>
          <w:spacing w:val="-2"/>
        </w:rPr>
        <w:t xml:space="preserve"> </w:t>
      </w:r>
      <w:r>
        <w:t>cuando</w:t>
      </w:r>
      <w:r>
        <w:rPr>
          <w:spacing w:val="-2"/>
        </w:rPr>
        <w:t xml:space="preserve"> </w:t>
      </w:r>
      <w:r>
        <w:t>la</w:t>
      </w:r>
      <w:r>
        <w:rPr>
          <w:spacing w:val="-2"/>
        </w:rPr>
        <w:t xml:space="preserve"> </w:t>
      </w:r>
      <w:r>
        <w:t>temperatura</w:t>
      </w:r>
      <w:r>
        <w:rPr>
          <w:spacing w:val="-2"/>
        </w:rPr>
        <w:t xml:space="preserve"> </w:t>
      </w:r>
      <w:r>
        <w:t>ambiente</w:t>
      </w:r>
      <w:r>
        <w:rPr>
          <w:spacing w:val="-2"/>
        </w:rPr>
        <w:t xml:space="preserve"> </w:t>
      </w:r>
      <w:r>
        <w:t>sea</w:t>
      </w:r>
      <w:r>
        <w:rPr>
          <w:spacing w:val="-2"/>
        </w:rPr>
        <w:t xml:space="preserve"> </w:t>
      </w:r>
      <w:r>
        <w:t>inferior</w:t>
      </w:r>
      <w:r>
        <w:rPr>
          <w:spacing w:val="-2"/>
        </w:rPr>
        <w:t xml:space="preserve"> </w:t>
      </w:r>
      <w:r>
        <w:t>a</w:t>
      </w:r>
      <w:r>
        <w:rPr>
          <w:spacing w:val="-2"/>
        </w:rPr>
        <w:t xml:space="preserve"> </w:t>
      </w:r>
      <w:r>
        <w:t>5°C</w:t>
      </w:r>
      <w:r>
        <w:rPr>
          <w:spacing w:val="-2"/>
        </w:rPr>
        <w:t xml:space="preserve"> </w:t>
      </w:r>
      <w:r>
        <w:t>o</w:t>
      </w:r>
      <w:r>
        <w:rPr>
          <w:spacing w:val="-2"/>
        </w:rPr>
        <w:t xml:space="preserve"> </w:t>
      </w:r>
      <w:r>
        <w:t>superior</w:t>
      </w:r>
      <w:r>
        <w:rPr>
          <w:spacing w:val="-2"/>
        </w:rPr>
        <w:t xml:space="preserve"> </w:t>
      </w:r>
      <w:r>
        <w:t>a</w:t>
      </w:r>
      <w:r>
        <w:rPr>
          <w:spacing w:val="-2"/>
        </w:rPr>
        <w:t xml:space="preserve"> </w:t>
      </w:r>
      <w:r>
        <w:t>40°C,</w:t>
      </w:r>
      <w:r>
        <w:rPr>
          <w:spacing w:val="-2"/>
        </w:rPr>
        <w:t xml:space="preserve"> </w:t>
      </w:r>
      <w:r>
        <w:t>llueva,</w:t>
      </w:r>
      <w:r>
        <w:rPr>
          <w:spacing w:val="-2"/>
        </w:rPr>
        <w:t xml:space="preserve"> </w:t>
      </w:r>
      <w:r>
        <w:t>nieve</w:t>
      </w:r>
      <w:r>
        <w:rPr>
          <w:spacing w:val="-2"/>
        </w:rPr>
        <w:t xml:space="preserve"> </w:t>
      </w:r>
      <w:r>
        <w:t>o</w:t>
      </w:r>
      <w:r>
        <w:rPr>
          <w:spacing w:val="-2"/>
        </w:rPr>
        <w:t xml:space="preserve"> </w:t>
      </w:r>
      <w:r>
        <w:t>la</w:t>
      </w:r>
      <w:r>
        <w:rPr>
          <w:spacing w:val="-2"/>
        </w:rPr>
        <w:t xml:space="preserve"> </w:t>
      </w:r>
      <w:r>
        <w:t>velocidad</w:t>
      </w:r>
      <w:r>
        <w:rPr>
          <w:spacing w:val="-2"/>
        </w:rPr>
        <w:t xml:space="preserve"> </w:t>
      </w:r>
      <w:r>
        <w:t>del</w:t>
      </w:r>
      <w:r>
        <w:rPr>
          <w:spacing w:val="-2"/>
        </w:rPr>
        <w:t xml:space="preserve"> </w:t>
      </w:r>
      <w:r>
        <w:t>viento</w:t>
      </w:r>
      <w:r>
        <w:rPr>
          <w:spacing w:val="-2"/>
        </w:rPr>
        <w:t xml:space="preserve"> </w:t>
      </w:r>
      <w:r>
        <w:t>sea superior a 50 km/h.</w:t>
      </w:r>
    </w:p>
    <w:p w:rsidR="001D68CF" w:rsidRDefault="001D68CF">
      <w:pPr>
        <w:pStyle w:val="Textoindependiente"/>
        <w:spacing w:before="1"/>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52"/>
        <w:jc w:val="both"/>
      </w:pPr>
      <w:r>
        <w:t>Replanteo, planta a planta. Marcado en los pilares de los niveles de referencia general de planta y de nivel de pavimento. Asiento de la primera hilada sobre capa de mortero. Colocación y aplomado de miras de referencia. Tendido de hilos entre miras. Coloc</w:t>
      </w:r>
      <w:r>
        <w:t>ación de plomos fijos</w:t>
      </w:r>
      <w:r>
        <w:rPr>
          <w:spacing w:val="-3"/>
        </w:rPr>
        <w:t xml:space="preserve"> </w:t>
      </w:r>
      <w:r>
        <w:t>en</w:t>
      </w:r>
      <w:r>
        <w:rPr>
          <w:spacing w:val="-3"/>
        </w:rPr>
        <w:t xml:space="preserve"> </w:t>
      </w:r>
      <w:r>
        <w:t>las</w:t>
      </w:r>
      <w:r>
        <w:rPr>
          <w:spacing w:val="-3"/>
        </w:rPr>
        <w:t xml:space="preserve"> </w:t>
      </w:r>
      <w:r>
        <w:t>aristas.</w:t>
      </w:r>
      <w:r>
        <w:rPr>
          <w:spacing w:val="-3"/>
        </w:rPr>
        <w:t xml:space="preserve"> </w:t>
      </w:r>
      <w:r>
        <w:t>Colocación</w:t>
      </w:r>
      <w:r>
        <w:rPr>
          <w:spacing w:val="-3"/>
        </w:rPr>
        <w:t xml:space="preserve"> </w:t>
      </w:r>
      <w:r>
        <w:t>de</w:t>
      </w:r>
      <w:r>
        <w:rPr>
          <w:spacing w:val="-3"/>
        </w:rPr>
        <w:t xml:space="preserve"> </w:t>
      </w:r>
      <w:r>
        <w:t>las</w:t>
      </w:r>
      <w:r>
        <w:rPr>
          <w:spacing w:val="-3"/>
        </w:rPr>
        <w:t xml:space="preserve"> </w:t>
      </w:r>
      <w:r>
        <w:t>piezas</w:t>
      </w:r>
      <w:r>
        <w:rPr>
          <w:spacing w:val="-3"/>
        </w:rPr>
        <w:t xml:space="preserve"> </w:t>
      </w:r>
      <w:r>
        <w:t>por</w:t>
      </w:r>
      <w:r>
        <w:rPr>
          <w:spacing w:val="-3"/>
        </w:rPr>
        <w:t xml:space="preserve"> </w:t>
      </w:r>
      <w:r>
        <w:t>hiladas</w:t>
      </w:r>
      <w:r>
        <w:rPr>
          <w:spacing w:val="-3"/>
        </w:rPr>
        <w:t xml:space="preserve"> </w:t>
      </w:r>
      <w:r>
        <w:t>a</w:t>
      </w:r>
      <w:r>
        <w:rPr>
          <w:spacing w:val="-3"/>
        </w:rPr>
        <w:t xml:space="preserve"> </w:t>
      </w:r>
      <w:r>
        <w:t>nivel.</w:t>
      </w:r>
      <w:r>
        <w:rPr>
          <w:spacing w:val="-3"/>
        </w:rPr>
        <w:t xml:space="preserve"> </w:t>
      </w:r>
      <w:r>
        <w:t>Realización</w:t>
      </w:r>
      <w:r>
        <w:rPr>
          <w:spacing w:val="-3"/>
        </w:rPr>
        <w:t xml:space="preserve"> </w:t>
      </w:r>
      <w:r>
        <w:t>de</w:t>
      </w:r>
      <w:r>
        <w:rPr>
          <w:spacing w:val="-3"/>
        </w:rPr>
        <w:t xml:space="preserve"> </w:t>
      </w:r>
      <w:r>
        <w:t>todos</w:t>
      </w:r>
      <w:r>
        <w:rPr>
          <w:spacing w:val="-3"/>
        </w:rPr>
        <w:t xml:space="preserve"> </w:t>
      </w:r>
      <w:r>
        <w:t>los</w:t>
      </w:r>
      <w:r>
        <w:rPr>
          <w:spacing w:val="-3"/>
        </w:rPr>
        <w:t xml:space="preserve"> </w:t>
      </w:r>
      <w:r>
        <w:t>trabajos</w:t>
      </w:r>
      <w:r>
        <w:rPr>
          <w:spacing w:val="-3"/>
        </w:rPr>
        <w:t xml:space="preserve"> </w:t>
      </w:r>
      <w:r>
        <w:t>necesarios</w:t>
      </w:r>
      <w:r>
        <w:rPr>
          <w:spacing w:val="-3"/>
        </w:rPr>
        <w:t xml:space="preserve"> </w:t>
      </w:r>
      <w:r>
        <w:t>para</w:t>
      </w:r>
      <w:r>
        <w:rPr>
          <w:spacing w:val="-3"/>
        </w:rPr>
        <w:t xml:space="preserve"> </w:t>
      </w:r>
      <w:r>
        <w:t>la</w:t>
      </w:r>
      <w:r>
        <w:rPr>
          <w:spacing w:val="-3"/>
        </w:rPr>
        <w:t xml:space="preserve"> </w:t>
      </w:r>
      <w:r>
        <w:t>resolución</w:t>
      </w:r>
      <w:r>
        <w:rPr>
          <w:spacing w:val="-3"/>
        </w:rPr>
        <w:t xml:space="preserve"> </w:t>
      </w:r>
      <w:r>
        <w:t>de</w:t>
      </w:r>
      <w:r>
        <w:rPr>
          <w:spacing w:val="-3"/>
        </w:rPr>
        <w:t xml:space="preserve"> </w:t>
      </w:r>
      <w:r>
        <w:t>los</w:t>
      </w:r>
      <w:r>
        <w:rPr>
          <w:spacing w:val="-3"/>
        </w:rPr>
        <w:t xml:space="preserve"> </w:t>
      </w:r>
      <w:r>
        <w:t>huecos. Encuentros de la fábrica con fachadas, pilares y tabiques. Encuentro de la fábrica con el for</w:t>
      </w:r>
      <w:r>
        <w:t>jado superior. Limpieza del paramento.</w:t>
      </w:r>
    </w:p>
    <w:p w:rsidR="001D68CF" w:rsidRDefault="001D68CF">
      <w:pPr>
        <w:pStyle w:val="Textoindependiente"/>
        <w:spacing w:before="50"/>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ind w:left="676" w:right="147"/>
        <w:jc w:val="both"/>
      </w:pPr>
      <w:r>
        <w:t>La fábrica quedará monolítica, estable frente a esfuerzos horizontales, plana y aplomada. Tendrá una composición uniforme en toda su</w:t>
      </w:r>
      <w:r>
        <w:rPr>
          <w:spacing w:val="40"/>
        </w:rPr>
        <w:t xml:space="preserve"> </w:t>
      </w:r>
      <w:r>
        <w:t>altura y buen aspecto.</w:t>
      </w:r>
    </w:p>
    <w:p w:rsidR="001D68CF" w:rsidRDefault="001D68CF">
      <w:pPr>
        <w:pStyle w:val="Textoindependiente"/>
        <w:spacing w:before="53"/>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38"/>
        <w:jc w:val="both"/>
      </w:pPr>
      <w:r>
        <w:t xml:space="preserve">Se </w:t>
      </w:r>
      <w:r>
        <w:t xml:space="preserve">protegerá la obra recién ejecutada frente al agua de lluvia. Se evitará la actuación sobre el elemento de acciones mecánicas no previstas en el </w:t>
      </w:r>
      <w:r>
        <w:rPr>
          <w:spacing w:val="-2"/>
        </w:rPr>
        <w:t>cálculo.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1"/>
        <w:jc w:val="both"/>
      </w:pPr>
      <w:r>
        <w:t>Se medirá la superficie realmente ejecutada según especificaciones de Proyecto, sin duplicar esquinas ni encuentros, deduciendo los huecos de superficie mayor de 3 m². En los huecos que no se deduzcan, están incluidos los trabajos de realizar la superficie</w:t>
      </w:r>
      <w:r>
        <w:t xml:space="preserve"> interior del hueco.</w:t>
      </w:r>
    </w:p>
    <w:p w:rsidR="001D68CF" w:rsidRDefault="001D68CF">
      <w:pPr>
        <w:pStyle w:val="Textoindependiente"/>
        <w:spacing w:before="157"/>
      </w:pPr>
    </w:p>
    <w:p w:rsidR="001D68CF" w:rsidRDefault="00984CF1">
      <w:pPr>
        <w:pStyle w:val="Ttulo4"/>
      </w:pPr>
      <w:r>
        <w:t>Unidad</w:t>
      </w:r>
      <w:r>
        <w:rPr>
          <w:spacing w:val="-8"/>
        </w:rPr>
        <w:t xml:space="preserve"> </w:t>
      </w:r>
      <w:r>
        <w:t>de</w:t>
      </w:r>
      <w:r>
        <w:rPr>
          <w:spacing w:val="-8"/>
        </w:rPr>
        <w:t xml:space="preserve"> </w:t>
      </w:r>
      <w:r>
        <w:t>obra</w:t>
      </w:r>
      <w:r>
        <w:rPr>
          <w:spacing w:val="-8"/>
        </w:rPr>
        <w:t xml:space="preserve"> </w:t>
      </w:r>
      <w:r>
        <w:t>04.01:</w:t>
      </w:r>
      <w:r>
        <w:rPr>
          <w:spacing w:val="-8"/>
        </w:rPr>
        <w:t xml:space="preserve"> </w:t>
      </w:r>
      <w:r>
        <w:t>ANTEPECHO</w:t>
      </w:r>
      <w:r>
        <w:rPr>
          <w:spacing w:val="-8"/>
        </w:rPr>
        <w:t xml:space="preserve"> </w:t>
      </w:r>
      <w:r>
        <w:t>BAJO</w:t>
      </w:r>
      <w:r>
        <w:rPr>
          <w:spacing w:val="-8"/>
        </w:rPr>
        <w:t xml:space="preserve"> </w:t>
      </w:r>
      <w:r>
        <w:t>NUEVAS</w:t>
      </w:r>
      <w:r>
        <w:rPr>
          <w:spacing w:val="-8"/>
        </w:rPr>
        <w:t xml:space="preserve"> </w:t>
      </w:r>
      <w:r>
        <w:t>CARPINTERÍAS CARACTERÍSTICAS TÉCNICAS</w:t>
      </w:r>
    </w:p>
    <w:p w:rsidR="001D68CF" w:rsidRDefault="00984CF1">
      <w:pPr>
        <w:pStyle w:val="Textoindependiente"/>
        <w:spacing w:before="4"/>
        <w:ind w:left="110" w:right="159"/>
        <w:jc w:val="both"/>
      </w:pPr>
      <w:r>
        <w:t>Hoja interior de fachada de dos hojas, de 14 cm de espesor, de fábrica de bloque cerámico aligerado machihembrado, 30x19x14 cm, para revestir, con junta</w:t>
      </w:r>
      <w:r>
        <w:t>s horizontales de 10 mm de espesor, junta rehundida, recibida con mortero de cemento industrial, color gris, M-5, suministrado a granel. Dintel de fábrica armada de bloques en "U" cerámicos aligerados; montaje y desmontaje de apeo.</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7"/>
        </w:numPr>
        <w:tabs>
          <w:tab w:val="left" w:pos="496"/>
        </w:tabs>
        <w:spacing w:before="58"/>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spacing w:before="56"/>
      </w:pPr>
    </w:p>
    <w:p w:rsidR="001D68CF" w:rsidRDefault="00984CF1">
      <w:pPr>
        <w:pStyle w:val="Prrafodelista"/>
        <w:numPr>
          <w:ilvl w:val="0"/>
          <w:numId w:val="7"/>
        </w:numPr>
        <w:tabs>
          <w:tab w:val="left" w:pos="496"/>
        </w:tabs>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7"/>
        </w:numPr>
        <w:tabs>
          <w:tab w:val="left" w:pos="496"/>
        </w:tabs>
        <w:ind w:left="496" w:hanging="103"/>
        <w:rPr>
          <w:sz w:val="13"/>
        </w:rPr>
      </w:pPr>
      <w:r>
        <w:rPr>
          <w:sz w:val="13"/>
        </w:rPr>
        <w:t>CTE.</w:t>
      </w:r>
      <w:r>
        <w:rPr>
          <w:spacing w:val="-7"/>
          <w:sz w:val="13"/>
        </w:rPr>
        <w:t xml:space="preserve"> </w:t>
      </w:r>
      <w:r>
        <w:rPr>
          <w:sz w:val="13"/>
        </w:rPr>
        <w:t>DB-SE-F</w:t>
      </w:r>
      <w:r>
        <w:rPr>
          <w:spacing w:val="-7"/>
          <w:sz w:val="13"/>
        </w:rPr>
        <w:t xml:space="preserve"> </w:t>
      </w:r>
      <w:r>
        <w:rPr>
          <w:sz w:val="13"/>
        </w:rPr>
        <w:t>Seguridad</w:t>
      </w:r>
      <w:r>
        <w:rPr>
          <w:spacing w:val="-7"/>
          <w:sz w:val="13"/>
        </w:rPr>
        <w:t xml:space="preserve"> </w:t>
      </w:r>
      <w:r>
        <w:rPr>
          <w:sz w:val="13"/>
        </w:rPr>
        <w:t>estructural:</w:t>
      </w:r>
      <w:r>
        <w:rPr>
          <w:spacing w:val="-6"/>
          <w:sz w:val="13"/>
        </w:rPr>
        <w:t xml:space="preserve"> </w:t>
      </w:r>
      <w:r>
        <w:rPr>
          <w:spacing w:val="-2"/>
          <w:sz w:val="13"/>
        </w:rPr>
        <w:t>Fábrica.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58"/>
        <w:jc w:val="both"/>
      </w:pPr>
      <w:r>
        <w:t>Superficie medida según documentación gráfica de Proyecto, sin duplicar esquinas ni encuentros, deduciendo los huecos de superficie mayor de 4 m². En los huecos que no se deduzcan, están incluidos los trabajos de realizar la superficie interior del hueco.</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52"/>
        <w:jc w:val="both"/>
      </w:pPr>
      <w:r>
        <w:t>Se</w:t>
      </w:r>
      <w:r>
        <w:rPr>
          <w:spacing w:val="-1"/>
        </w:rPr>
        <w:t xml:space="preserve"> </w:t>
      </w:r>
      <w:r>
        <w:t>comprobará</w:t>
      </w:r>
      <w:r>
        <w:rPr>
          <w:spacing w:val="-1"/>
        </w:rPr>
        <w:t xml:space="preserve"> </w:t>
      </w:r>
      <w:r>
        <w:t>que</w:t>
      </w:r>
      <w:r>
        <w:rPr>
          <w:spacing w:val="-1"/>
        </w:rPr>
        <w:t xml:space="preserve"> </w:t>
      </w:r>
      <w:r>
        <w:t>se</w:t>
      </w:r>
      <w:r>
        <w:rPr>
          <w:spacing w:val="-1"/>
        </w:rPr>
        <w:t xml:space="preserve"> </w:t>
      </w:r>
      <w:r>
        <w:t>ha</w:t>
      </w:r>
      <w:r>
        <w:rPr>
          <w:spacing w:val="-1"/>
        </w:rPr>
        <w:t xml:space="preserve"> </w:t>
      </w:r>
      <w:r>
        <w:t>terminado</w:t>
      </w:r>
      <w:r>
        <w:rPr>
          <w:spacing w:val="-1"/>
        </w:rPr>
        <w:t xml:space="preserve"> </w:t>
      </w:r>
      <w:r>
        <w:t>la</w:t>
      </w:r>
      <w:r>
        <w:rPr>
          <w:spacing w:val="-1"/>
        </w:rPr>
        <w:t xml:space="preserve"> </w:t>
      </w:r>
      <w:r>
        <w:t>ejecución</w:t>
      </w:r>
      <w:r>
        <w:rPr>
          <w:spacing w:val="-1"/>
        </w:rPr>
        <w:t xml:space="preserve"> </w:t>
      </w:r>
      <w:r>
        <w:t>completa</w:t>
      </w:r>
      <w:r>
        <w:rPr>
          <w:spacing w:val="-1"/>
        </w:rPr>
        <w:t xml:space="preserve"> </w:t>
      </w:r>
      <w:r>
        <w:t>de</w:t>
      </w:r>
      <w:r>
        <w:rPr>
          <w:spacing w:val="-1"/>
        </w:rPr>
        <w:t xml:space="preserve"> </w:t>
      </w:r>
      <w:r>
        <w:t>la</w:t>
      </w:r>
      <w:r>
        <w:rPr>
          <w:spacing w:val="-1"/>
        </w:rPr>
        <w:t xml:space="preserve"> </w:t>
      </w:r>
      <w:r>
        <w:t>estructura,</w:t>
      </w:r>
      <w:r>
        <w:rPr>
          <w:spacing w:val="-1"/>
        </w:rPr>
        <w:t xml:space="preserve"> </w:t>
      </w:r>
      <w:r>
        <w:t>que</w:t>
      </w:r>
      <w:r>
        <w:rPr>
          <w:spacing w:val="-1"/>
        </w:rPr>
        <w:t xml:space="preserve"> </w:t>
      </w:r>
      <w:r>
        <w:t>el</w:t>
      </w:r>
      <w:r>
        <w:rPr>
          <w:spacing w:val="-1"/>
        </w:rPr>
        <w:t xml:space="preserve"> </w:t>
      </w:r>
      <w:r>
        <w:t>soporte</w:t>
      </w:r>
      <w:r>
        <w:rPr>
          <w:spacing w:val="-1"/>
        </w:rPr>
        <w:t xml:space="preserve"> </w:t>
      </w:r>
      <w:r>
        <w:t>ha</w:t>
      </w:r>
      <w:r>
        <w:rPr>
          <w:spacing w:val="-1"/>
        </w:rPr>
        <w:t xml:space="preserve"> </w:t>
      </w:r>
      <w:r>
        <w:t>fraguado</w:t>
      </w:r>
      <w:r>
        <w:rPr>
          <w:spacing w:val="-1"/>
        </w:rPr>
        <w:t xml:space="preserve"> </w:t>
      </w:r>
      <w:r>
        <w:t>totalmente,</w:t>
      </w:r>
      <w:r>
        <w:rPr>
          <w:spacing w:val="-1"/>
        </w:rPr>
        <w:t xml:space="preserve"> </w:t>
      </w:r>
      <w:r>
        <w:t>y</w:t>
      </w:r>
      <w:r>
        <w:rPr>
          <w:spacing w:val="-1"/>
        </w:rPr>
        <w:t xml:space="preserve"> </w:t>
      </w:r>
      <w:r>
        <w:t>que</w:t>
      </w:r>
      <w:r>
        <w:rPr>
          <w:spacing w:val="-1"/>
        </w:rPr>
        <w:t xml:space="preserve"> </w:t>
      </w:r>
      <w:r>
        <w:t>está</w:t>
      </w:r>
      <w:r>
        <w:rPr>
          <w:spacing w:val="-1"/>
        </w:rPr>
        <w:t xml:space="preserve"> </w:t>
      </w:r>
      <w:r>
        <w:t>seco</w:t>
      </w:r>
      <w:r>
        <w:rPr>
          <w:spacing w:val="-1"/>
        </w:rPr>
        <w:t xml:space="preserve"> </w:t>
      </w:r>
      <w:r>
        <w:t>y</w:t>
      </w:r>
      <w:r>
        <w:rPr>
          <w:spacing w:val="-1"/>
        </w:rPr>
        <w:t xml:space="preserve"> </w:t>
      </w:r>
      <w:r>
        <w:t>limpio de cualquier resto de obra.</w:t>
      </w:r>
    </w:p>
    <w:p w:rsidR="001D68CF" w:rsidRDefault="001D68CF">
      <w:pPr>
        <w:pStyle w:val="Textoindependiente"/>
        <w:spacing w:before="53"/>
      </w:pPr>
    </w:p>
    <w:p w:rsidR="001D68CF" w:rsidRDefault="00984CF1">
      <w:pPr>
        <w:pStyle w:val="Ttulo3"/>
        <w:spacing w:before="1"/>
        <w:ind w:left="393"/>
      </w:pPr>
      <w:r>
        <w:rPr>
          <w:spacing w:val="-2"/>
        </w:rPr>
        <w:t>AMBIENTALES</w:t>
      </w:r>
    </w:p>
    <w:p w:rsidR="001D68CF" w:rsidRDefault="00984CF1">
      <w:pPr>
        <w:pStyle w:val="Textoindependiente"/>
        <w:ind w:left="676" w:right="146"/>
        <w:jc w:val="both"/>
      </w:pPr>
      <w:r>
        <w:t>Se</w:t>
      </w:r>
      <w:r>
        <w:rPr>
          <w:spacing w:val="-2"/>
        </w:rPr>
        <w:t xml:space="preserve"> </w:t>
      </w:r>
      <w:r>
        <w:t>suspenderán</w:t>
      </w:r>
      <w:r>
        <w:rPr>
          <w:spacing w:val="-2"/>
        </w:rPr>
        <w:t xml:space="preserve"> </w:t>
      </w:r>
      <w:r>
        <w:t>los</w:t>
      </w:r>
      <w:r>
        <w:rPr>
          <w:spacing w:val="-2"/>
        </w:rPr>
        <w:t xml:space="preserve"> </w:t>
      </w:r>
      <w:r>
        <w:t>trabajos</w:t>
      </w:r>
      <w:r>
        <w:rPr>
          <w:spacing w:val="-2"/>
        </w:rPr>
        <w:t xml:space="preserve"> </w:t>
      </w:r>
      <w:r>
        <w:t>cuando</w:t>
      </w:r>
      <w:r>
        <w:rPr>
          <w:spacing w:val="-2"/>
        </w:rPr>
        <w:t xml:space="preserve"> </w:t>
      </w:r>
      <w:r>
        <w:t>la</w:t>
      </w:r>
      <w:r>
        <w:rPr>
          <w:spacing w:val="-2"/>
        </w:rPr>
        <w:t xml:space="preserve"> </w:t>
      </w:r>
      <w:r>
        <w:t>temperatura</w:t>
      </w:r>
      <w:r>
        <w:rPr>
          <w:spacing w:val="-2"/>
        </w:rPr>
        <w:t xml:space="preserve"> </w:t>
      </w:r>
      <w:r>
        <w:t>ambiente</w:t>
      </w:r>
      <w:r>
        <w:rPr>
          <w:spacing w:val="-2"/>
        </w:rPr>
        <w:t xml:space="preserve"> </w:t>
      </w:r>
      <w:r>
        <w:t>sea</w:t>
      </w:r>
      <w:r>
        <w:rPr>
          <w:spacing w:val="-2"/>
        </w:rPr>
        <w:t xml:space="preserve"> </w:t>
      </w:r>
      <w:r>
        <w:t>inferior</w:t>
      </w:r>
      <w:r>
        <w:rPr>
          <w:spacing w:val="-2"/>
        </w:rPr>
        <w:t xml:space="preserve"> </w:t>
      </w:r>
      <w:r>
        <w:t>a</w:t>
      </w:r>
      <w:r>
        <w:rPr>
          <w:spacing w:val="-2"/>
        </w:rPr>
        <w:t xml:space="preserve"> </w:t>
      </w:r>
      <w:r>
        <w:t>5°C</w:t>
      </w:r>
      <w:r>
        <w:rPr>
          <w:spacing w:val="-2"/>
        </w:rPr>
        <w:t xml:space="preserve"> </w:t>
      </w:r>
      <w:r>
        <w:t>o</w:t>
      </w:r>
      <w:r>
        <w:rPr>
          <w:spacing w:val="-2"/>
        </w:rPr>
        <w:t xml:space="preserve"> </w:t>
      </w:r>
      <w:r>
        <w:t>superior</w:t>
      </w:r>
      <w:r>
        <w:rPr>
          <w:spacing w:val="-2"/>
        </w:rPr>
        <w:t xml:space="preserve"> </w:t>
      </w:r>
      <w:r>
        <w:t>a</w:t>
      </w:r>
      <w:r>
        <w:rPr>
          <w:spacing w:val="-2"/>
        </w:rPr>
        <w:t xml:space="preserve"> </w:t>
      </w:r>
      <w:r>
        <w:t>40°C,</w:t>
      </w:r>
      <w:r>
        <w:rPr>
          <w:spacing w:val="-2"/>
        </w:rPr>
        <w:t xml:space="preserve"> </w:t>
      </w:r>
      <w:r>
        <w:t>llueva,</w:t>
      </w:r>
      <w:r>
        <w:rPr>
          <w:spacing w:val="-2"/>
        </w:rPr>
        <w:t xml:space="preserve"> </w:t>
      </w:r>
      <w:r>
        <w:t>nieve</w:t>
      </w:r>
      <w:r>
        <w:rPr>
          <w:spacing w:val="-2"/>
        </w:rPr>
        <w:t xml:space="preserve"> </w:t>
      </w:r>
      <w:r>
        <w:t>o</w:t>
      </w:r>
      <w:r>
        <w:rPr>
          <w:spacing w:val="-2"/>
        </w:rPr>
        <w:t xml:space="preserve"> </w:t>
      </w:r>
      <w:r>
        <w:t>la</w:t>
      </w:r>
      <w:r>
        <w:rPr>
          <w:spacing w:val="-2"/>
        </w:rPr>
        <w:t xml:space="preserve"> </w:t>
      </w:r>
      <w:r>
        <w:t>velocidad</w:t>
      </w:r>
      <w:r>
        <w:rPr>
          <w:spacing w:val="-2"/>
        </w:rPr>
        <w:t xml:space="preserve"> </w:t>
      </w:r>
      <w:r>
        <w:t>del</w:t>
      </w:r>
      <w:r>
        <w:rPr>
          <w:spacing w:val="-2"/>
        </w:rPr>
        <w:t xml:space="preserve"> </w:t>
      </w:r>
      <w:r>
        <w:t>viento</w:t>
      </w:r>
      <w:r>
        <w:rPr>
          <w:spacing w:val="-2"/>
        </w:rPr>
        <w:t xml:space="preserve"> </w:t>
      </w:r>
      <w:r>
        <w:t>sea superior a 50 km/h.</w:t>
      </w:r>
    </w:p>
    <w:p w:rsidR="001D68CF" w:rsidRDefault="001D68CF">
      <w:pPr>
        <w:pStyle w:val="Textoindependiente"/>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52"/>
        <w:jc w:val="both"/>
      </w:pPr>
      <w:r>
        <w:t>Replanteo, planta a planta. Marcado en los pilares de los niveles de referencia general de planta y de nivel de pavimento. Asiento de la primera hilada sobre capa de mortero. Colocación y aplomado de miras de referencia. Tendido de hilos entre miras. Coloc</w:t>
      </w:r>
      <w:r>
        <w:t>ación de plomos fijos</w:t>
      </w:r>
      <w:r>
        <w:rPr>
          <w:spacing w:val="-3"/>
        </w:rPr>
        <w:t xml:space="preserve"> </w:t>
      </w:r>
      <w:r>
        <w:t>en</w:t>
      </w:r>
      <w:r>
        <w:rPr>
          <w:spacing w:val="-3"/>
        </w:rPr>
        <w:t xml:space="preserve"> </w:t>
      </w:r>
      <w:r>
        <w:t>las</w:t>
      </w:r>
      <w:r>
        <w:rPr>
          <w:spacing w:val="-3"/>
        </w:rPr>
        <w:t xml:space="preserve"> </w:t>
      </w:r>
      <w:r>
        <w:t>aristas.</w:t>
      </w:r>
      <w:r>
        <w:rPr>
          <w:spacing w:val="-3"/>
        </w:rPr>
        <w:t xml:space="preserve"> </w:t>
      </w:r>
      <w:r>
        <w:t>Colocación</w:t>
      </w:r>
      <w:r>
        <w:rPr>
          <w:spacing w:val="-3"/>
        </w:rPr>
        <w:t xml:space="preserve"> </w:t>
      </w:r>
      <w:r>
        <w:t>de</w:t>
      </w:r>
      <w:r>
        <w:rPr>
          <w:spacing w:val="-3"/>
        </w:rPr>
        <w:t xml:space="preserve"> </w:t>
      </w:r>
      <w:r>
        <w:t>las</w:t>
      </w:r>
      <w:r>
        <w:rPr>
          <w:spacing w:val="-3"/>
        </w:rPr>
        <w:t xml:space="preserve"> </w:t>
      </w:r>
      <w:r>
        <w:t>piezas</w:t>
      </w:r>
      <w:r>
        <w:rPr>
          <w:spacing w:val="-3"/>
        </w:rPr>
        <w:t xml:space="preserve"> </w:t>
      </w:r>
      <w:r>
        <w:t>por</w:t>
      </w:r>
      <w:r>
        <w:rPr>
          <w:spacing w:val="-3"/>
        </w:rPr>
        <w:t xml:space="preserve"> </w:t>
      </w:r>
      <w:r>
        <w:t>hiladas</w:t>
      </w:r>
      <w:r>
        <w:rPr>
          <w:spacing w:val="-3"/>
        </w:rPr>
        <w:t xml:space="preserve"> </w:t>
      </w:r>
      <w:r>
        <w:t>a</w:t>
      </w:r>
      <w:r>
        <w:rPr>
          <w:spacing w:val="-3"/>
        </w:rPr>
        <w:t xml:space="preserve"> </w:t>
      </w:r>
      <w:r>
        <w:t>nivel.</w:t>
      </w:r>
      <w:r>
        <w:rPr>
          <w:spacing w:val="-3"/>
        </w:rPr>
        <w:t xml:space="preserve"> </w:t>
      </w:r>
      <w:r>
        <w:t>Realización</w:t>
      </w:r>
      <w:r>
        <w:rPr>
          <w:spacing w:val="-3"/>
        </w:rPr>
        <w:t xml:space="preserve"> </w:t>
      </w:r>
      <w:r>
        <w:t>de</w:t>
      </w:r>
      <w:r>
        <w:rPr>
          <w:spacing w:val="-3"/>
        </w:rPr>
        <w:t xml:space="preserve"> </w:t>
      </w:r>
      <w:r>
        <w:t>todos</w:t>
      </w:r>
      <w:r>
        <w:rPr>
          <w:spacing w:val="-3"/>
        </w:rPr>
        <w:t xml:space="preserve"> </w:t>
      </w:r>
      <w:r>
        <w:t>los</w:t>
      </w:r>
      <w:r>
        <w:rPr>
          <w:spacing w:val="-3"/>
        </w:rPr>
        <w:t xml:space="preserve"> </w:t>
      </w:r>
      <w:r>
        <w:t>trabajos</w:t>
      </w:r>
      <w:r>
        <w:rPr>
          <w:spacing w:val="-3"/>
        </w:rPr>
        <w:t xml:space="preserve"> </w:t>
      </w:r>
      <w:r>
        <w:t>necesarios</w:t>
      </w:r>
      <w:r>
        <w:rPr>
          <w:spacing w:val="-3"/>
        </w:rPr>
        <w:t xml:space="preserve"> </w:t>
      </w:r>
      <w:r>
        <w:t>para</w:t>
      </w:r>
      <w:r>
        <w:rPr>
          <w:spacing w:val="-3"/>
        </w:rPr>
        <w:t xml:space="preserve"> </w:t>
      </w:r>
      <w:r>
        <w:t>la</w:t>
      </w:r>
      <w:r>
        <w:rPr>
          <w:spacing w:val="-3"/>
        </w:rPr>
        <w:t xml:space="preserve"> </w:t>
      </w:r>
      <w:r>
        <w:t>resolución</w:t>
      </w:r>
      <w:r>
        <w:rPr>
          <w:spacing w:val="-3"/>
        </w:rPr>
        <w:t xml:space="preserve"> </w:t>
      </w:r>
      <w:r>
        <w:t>de</w:t>
      </w:r>
      <w:r>
        <w:rPr>
          <w:spacing w:val="-3"/>
        </w:rPr>
        <w:t xml:space="preserve"> </w:t>
      </w:r>
      <w:r>
        <w:t>los</w:t>
      </w:r>
      <w:r>
        <w:rPr>
          <w:spacing w:val="-3"/>
        </w:rPr>
        <w:t xml:space="preserve"> </w:t>
      </w:r>
      <w:r>
        <w:t>huecos. Encuentros de la fábrica con fachadas, pilares y tabiques. Encuentro de la fábrica con el for</w:t>
      </w:r>
      <w:r>
        <w:t>jado superior. Limpieza del paramento.</w:t>
      </w:r>
    </w:p>
    <w:p w:rsidR="001D68CF" w:rsidRDefault="001D68CF">
      <w:pPr>
        <w:pStyle w:val="Textoindependiente"/>
        <w:spacing w:before="49"/>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ind w:left="676" w:right="147"/>
        <w:jc w:val="both"/>
      </w:pPr>
      <w:r>
        <w:t>La fábrica quedará monolítica, estable frente a esfuerzos horizontales, plana y aplomada. Tendrá una composición uniforme en toda su</w:t>
      </w:r>
      <w:r>
        <w:rPr>
          <w:spacing w:val="40"/>
        </w:rPr>
        <w:t xml:space="preserve"> </w:t>
      </w:r>
      <w:r>
        <w:t>altura y buen aspecto.</w:t>
      </w:r>
    </w:p>
    <w:p w:rsidR="001D68CF" w:rsidRDefault="001D68CF">
      <w:pPr>
        <w:pStyle w:val="Textoindependiente"/>
        <w:spacing w:before="53"/>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38"/>
        <w:jc w:val="both"/>
      </w:pPr>
      <w:r>
        <w:t xml:space="preserve">Se protegerá la obra recién ejecutada frente al agua de lluvia. Se evitará la actuación sobre el elemento de acciones mecánicas no previstas en el </w:t>
      </w:r>
      <w:r>
        <w:rPr>
          <w:spacing w:val="-2"/>
        </w:rPr>
        <w:t>cálculo.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1"/>
        <w:jc w:val="both"/>
      </w:pPr>
      <w:r>
        <w:t>Se medirá la superficie realmente ejecutada seg</w:t>
      </w:r>
      <w:r>
        <w:t>ún especificaciones de Proyecto, sin duplicar esquinas ni encuentros, deduciendo los huecos de superficie mayor de 4 m². En los huecos que no se deduzcan, están incluidos los trabajos de realizar la superficie interior del hueco.</w:t>
      </w:r>
    </w:p>
    <w:p w:rsidR="001D68CF" w:rsidRDefault="001D68CF">
      <w:pPr>
        <w:pStyle w:val="Textoindependiente"/>
        <w:spacing w:before="157"/>
      </w:pPr>
    </w:p>
    <w:p w:rsidR="001D68CF" w:rsidRDefault="00984CF1">
      <w:pPr>
        <w:pStyle w:val="Ttulo4"/>
        <w:ind w:right="3453"/>
      </w:pPr>
      <w:r>
        <w:t>Unidad</w:t>
      </w:r>
      <w:r>
        <w:rPr>
          <w:spacing w:val="-6"/>
        </w:rPr>
        <w:t xml:space="preserve"> </w:t>
      </w:r>
      <w:r>
        <w:t>de</w:t>
      </w:r>
      <w:r>
        <w:rPr>
          <w:spacing w:val="-6"/>
        </w:rPr>
        <w:t xml:space="preserve"> </w:t>
      </w:r>
      <w:r>
        <w:t>obra</w:t>
      </w:r>
      <w:r>
        <w:rPr>
          <w:spacing w:val="-6"/>
        </w:rPr>
        <w:t xml:space="preserve"> </w:t>
      </w:r>
      <w:r>
        <w:t>03.01:</w:t>
      </w:r>
      <w:r>
        <w:rPr>
          <w:spacing w:val="-6"/>
        </w:rPr>
        <w:t xml:space="preserve"> </w:t>
      </w:r>
      <w:r>
        <w:t>FAC</w:t>
      </w:r>
      <w:r>
        <w:t>HADA</w:t>
      </w:r>
      <w:r>
        <w:rPr>
          <w:spacing w:val="-6"/>
        </w:rPr>
        <w:t xml:space="preserve"> </w:t>
      </w:r>
      <w:r>
        <w:t>TIPO</w:t>
      </w:r>
      <w:r>
        <w:rPr>
          <w:spacing w:val="-6"/>
        </w:rPr>
        <w:t xml:space="preserve"> </w:t>
      </w:r>
      <w:r>
        <w:t>SISTEMA</w:t>
      </w:r>
      <w:r>
        <w:rPr>
          <w:spacing w:val="-6"/>
        </w:rPr>
        <w:t xml:space="preserve"> </w:t>
      </w:r>
      <w:r>
        <w:t>DE</w:t>
      </w:r>
      <w:r>
        <w:rPr>
          <w:spacing w:val="-6"/>
        </w:rPr>
        <w:t xml:space="preserve"> </w:t>
      </w:r>
      <w:r>
        <w:t>PANELES</w:t>
      </w:r>
      <w:r>
        <w:rPr>
          <w:spacing w:val="-6"/>
        </w:rPr>
        <w:t xml:space="preserve"> </w:t>
      </w:r>
      <w:r>
        <w:t>TABIHAUS®</w:t>
      </w:r>
      <w:r>
        <w:rPr>
          <w:spacing w:val="-6"/>
        </w:rPr>
        <w:t xml:space="preserve"> </w:t>
      </w:r>
      <w:r>
        <w:t>EXTERIOR. CARACTERÍSTICAS TÉCNICAS</w:t>
      </w:r>
    </w:p>
    <w:p w:rsidR="001D68CF" w:rsidRDefault="00984CF1">
      <w:pPr>
        <w:pStyle w:val="Textoindependiente"/>
        <w:spacing w:before="4"/>
        <w:ind w:left="110" w:right="161"/>
        <w:jc w:val="both"/>
      </w:pPr>
      <w:r>
        <w:t xml:space="preserve">Panel Tabihaus de 2600 x 1200 mm formado por una placa de 8mm de sulfato de magnesio con doble malla de fibra de vidrio, </w:t>
      </w:r>
      <w:r>
        <w:t>impermeabilizantes, de conductividad térmica de 0,18 W/mK, con poliestireno extruido XPS de 72 mm, de conductividad térmica de 0,35 W/mK, con sujeción mediante fijación mecánica y química mediante mortero de amarre de XPS a muro de fábrica.</w:t>
      </w:r>
    </w:p>
    <w:p w:rsidR="001D68CF" w:rsidRDefault="00984CF1">
      <w:pPr>
        <w:pStyle w:val="Textoindependiente"/>
        <w:spacing w:before="150"/>
        <w:ind w:left="110" w:right="5126"/>
      </w:pPr>
      <w:r>
        <w:t>Montado siguien</w:t>
      </w:r>
      <w:r>
        <w:t>do las especificaciones del Sistema TABIHAUS®</w:t>
      </w:r>
      <w:r>
        <w:rPr>
          <w:spacing w:val="40"/>
        </w:rPr>
        <w:t xml:space="preserve"> </w:t>
      </w:r>
      <w:r>
        <w:t>Realizada</w:t>
      </w:r>
      <w:r>
        <w:rPr>
          <w:spacing w:val="-5"/>
        </w:rPr>
        <w:t xml:space="preserve"> </w:t>
      </w:r>
      <w:r>
        <w:t>la</w:t>
      </w:r>
      <w:r>
        <w:rPr>
          <w:spacing w:val="-5"/>
        </w:rPr>
        <w:t xml:space="preserve"> </w:t>
      </w:r>
      <w:r>
        <w:t>partida</w:t>
      </w:r>
      <w:r>
        <w:rPr>
          <w:spacing w:val="-5"/>
        </w:rPr>
        <w:t xml:space="preserve"> </w:t>
      </w:r>
      <w:r>
        <w:t>siguiendo</w:t>
      </w:r>
      <w:r>
        <w:rPr>
          <w:spacing w:val="-5"/>
        </w:rPr>
        <w:t xml:space="preserve"> </w:t>
      </w:r>
      <w:r>
        <w:t>en</w:t>
      </w:r>
      <w:r>
        <w:rPr>
          <w:spacing w:val="-5"/>
        </w:rPr>
        <w:t xml:space="preserve"> </w:t>
      </w:r>
      <w:r>
        <w:t>todo</w:t>
      </w:r>
      <w:r>
        <w:rPr>
          <w:spacing w:val="-5"/>
        </w:rPr>
        <w:t xml:space="preserve"> </w:t>
      </w:r>
      <w:r>
        <w:t>momento</w:t>
      </w:r>
      <w:r>
        <w:rPr>
          <w:spacing w:val="-5"/>
        </w:rPr>
        <w:t xml:space="preserve"> </w:t>
      </w:r>
      <w:r>
        <w:t>las</w:t>
      </w:r>
      <w:r>
        <w:rPr>
          <w:spacing w:val="-5"/>
        </w:rPr>
        <w:t xml:space="preserve"> </w:t>
      </w:r>
      <w:r>
        <w:t>indicaciones</w:t>
      </w:r>
      <w:r>
        <w:rPr>
          <w:spacing w:val="-5"/>
        </w:rPr>
        <w:t xml:space="preserve"> </w:t>
      </w:r>
      <w:r>
        <w:t>de</w:t>
      </w:r>
      <w:r>
        <w:rPr>
          <w:spacing w:val="-5"/>
        </w:rPr>
        <w:t xml:space="preserve"> </w:t>
      </w:r>
      <w:r>
        <w:t>la</w:t>
      </w:r>
      <w:r>
        <w:rPr>
          <w:spacing w:val="-5"/>
        </w:rPr>
        <w:t xml:space="preserve"> </w:t>
      </w:r>
      <w:r>
        <w:t>DF.</w:t>
      </w:r>
    </w:p>
    <w:p w:rsidR="001D68CF" w:rsidRDefault="001D68CF">
      <w:pPr>
        <w:pStyle w:val="Textoindependiente"/>
        <w:spacing w:before="54"/>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5"/>
        </w:rPr>
        <w:t xml:space="preserve"> </w:t>
      </w:r>
      <w:r>
        <w:t>CTE.</w:t>
      </w:r>
      <w:r>
        <w:rPr>
          <w:spacing w:val="-6"/>
        </w:rPr>
        <w:t xml:space="preserve"> </w:t>
      </w:r>
      <w:r>
        <w:t>DB-HE</w:t>
      </w:r>
      <w:r>
        <w:rPr>
          <w:spacing w:val="-5"/>
        </w:rPr>
        <w:t xml:space="preserve"> </w:t>
      </w:r>
      <w:r>
        <w:t>Ahorro</w:t>
      </w:r>
      <w:r>
        <w:rPr>
          <w:spacing w:val="-5"/>
        </w:rPr>
        <w:t xml:space="preserve"> </w:t>
      </w:r>
      <w:r>
        <w:t>de</w:t>
      </w:r>
      <w:r>
        <w:rPr>
          <w:spacing w:val="-5"/>
        </w:rPr>
        <w:t xml:space="preserve"> </w:t>
      </w:r>
      <w:r>
        <w:rPr>
          <w:spacing w:val="-2"/>
        </w:rPr>
        <w:t>energía.</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61"/>
      </w:pPr>
      <w:r>
        <w:t>Superficie medida según documentación gráfica de Proyecto, sin duplicar esquinas ni encuentros, deduciendo los huecos de superficie mayor de 3</w:t>
      </w:r>
      <w:r>
        <w:rPr>
          <w:spacing w:val="80"/>
        </w:rPr>
        <w:t xml:space="preserve"> </w:t>
      </w:r>
      <w:r>
        <w:rPr>
          <w:spacing w:val="-4"/>
        </w:rPr>
        <w:t>m².</w:t>
      </w:r>
    </w:p>
    <w:p w:rsidR="001D68CF" w:rsidRDefault="001D68CF">
      <w:pPr>
        <w:pStyle w:val="Textoindependiente"/>
        <w:spacing w:before="1"/>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jc w:val="both"/>
      </w:pPr>
      <w:r>
        <w:t>El</w:t>
      </w:r>
      <w:r>
        <w:rPr>
          <w:spacing w:val="-7"/>
        </w:rPr>
        <w:t xml:space="preserve"> </w:t>
      </w:r>
      <w:r>
        <w:t>forjad</w:t>
      </w:r>
      <w:r>
        <w:t>o</w:t>
      </w:r>
      <w:r>
        <w:rPr>
          <w:spacing w:val="-4"/>
        </w:rPr>
        <w:t xml:space="preserve"> </w:t>
      </w:r>
      <w:r>
        <w:t>no</w:t>
      </w:r>
      <w:r>
        <w:rPr>
          <w:spacing w:val="-4"/>
        </w:rPr>
        <w:t xml:space="preserve"> </w:t>
      </w:r>
      <w:r>
        <w:t>presentará</w:t>
      </w:r>
      <w:r>
        <w:rPr>
          <w:spacing w:val="-4"/>
        </w:rPr>
        <w:t xml:space="preserve"> </w:t>
      </w:r>
      <w:r>
        <w:t>un</w:t>
      </w:r>
      <w:r>
        <w:rPr>
          <w:spacing w:val="-4"/>
        </w:rPr>
        <w:t xml:space="preserve"> </w:t>
      </w:r>
      <w:r>
        <w:t>desnivel</w:t>
      </w:r>
      <w:r>
        <w:rPr>
          <w:spacing w:val="-4"/>
        </w:rPr>
        <w:t xml:space="preserve"> </w:t>
      </w:r>
      <w:r>
        <w:t>mayor</w:t>
      </w:r>
      <w:r>
        <w:rPr>
          <w:spacing w:val="-4"/>
        </w:rPr>
        <w:t xml:space="preserve"> </w:t>
      </w:r>
      <w:r>
        <w:t>de</w:t>
      </w:r>
      <w:r>
        <w:rPr>
          <w:spacing w:val="-4"/>
        </w:rPr>
        <w:t xml:space="preserve"> </w:t>
      </w:r>
      <w:r>
        <w:t>25</w:t>
      </w:r>
      <w:r>
        <w:rPr>
          <w:spacing w:val="-4"/>
        </w:rPr>
        <w:t xml:space="preserve"> </w:t>
      </w:r>
      <w:r>
        <w:t>mm</w:t>
      </w:r>
      <w:r>
        <w:rPr>
          <w:spacing w:val="-4"/>
        </w:rPr>
        <w:t xml:space="preserve"> </w:t>
      </w:r>
      <w:r>
        <w:t>ni</w:t>
      </w:r>
      <w:r>
        <w:rPr>
          <w:spacing w:val="-4"/>
        </w:rPr>
        <w:t xml:space="preserve"> </w:t>
      </w:r>
      <w:r>
        <w:t>un</w:t>
      </w:r>
      <w:r>
        <w:rPr>
          <w:spacing w:val="-4"/>
        </w:rPr>
        <w:t xml:space="preserve"> </w:t>
      </w:r>
      <w:r>
        <w:t>desplome</w:t>
      </w:r>
      <w:r>
        <w:rPr>
          <w:spacing w:val="-4"/>
        </w:rPr>
        <w:t xml:space="preserve"> </w:t>
      </w:r>
      <w:r>
        <w:t>entre</w:t>
      </w:r>
      <w:r>
        <w:rPr>
          <w:spacing w:val="-4"/>
        </w:rPr>
        <w:t xml:space="preserve"> </w:t>
      </w:r>
      <w:r>
        <w:t>sus</w:t>
      </w:r>
      <w:r>
        <w:rPr>
          <w:spacing w:val="-4"/>
        </w:rPr>
        <w:t xml:space="preserve"> </w:t>
      </w:r>
      <w:r>
        <w:t>caras</w:t>
      </w:r>
      <w:r>
        <w:rPr>
          <w:spacing w:val="-4"/>
        </w:rPr>
        <w:t xml:space="preserve"> </w:t>
      </w:r>
      <w:r>
        <w:t>de</w:t>
      </w:r>
      <w:r>
        <w:rPr>
          <w:spacing w:val="-4"/>
        </w:rPr>
        <w:t xml:space="preserve"> </w:t>
      </w:r>
      <w:r>
        <w:t>fachada</w:t>
      </w:r>
      <w:r>
        <w:rPr>
          <w:spacing w:val="-4"/>
        </w:rPr>
        <w:t xml:space="preserve"> </w:t>
      </w:r>
      <w:r>
        <w:t>superior</w:t>
      </w:r>
      <w:r>
        <w:rPr>
          <w:spacing w:val="-4"/>
        </w:rPr>
        <w:t xml:space="preserve"> </w:t>
      </w:r>
      <w:r>
        <w:t>a</w:t>
      </w:r>
      <w:r>
        <w:rPr>
          <w:spacing w:val="-4"/>
        </w:rPr>
        <w:t xml:space="preserve"> </w:t>
      </w:r>
      <w:r>
        <w:t>10</w:t>
      </w:r>
      <w:r>
        <w:rPr>
          <w:spacing w:val="-4"/>
        </w:rPr>
        <w:t xml:space="preserve"> </w:t>
      </w:r>
      <w:r>
        <w:rPr>
          <w:spacing w:val="-5"/>
        </w:rPr>
        <w:t>mm.</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jc w:val="both"/>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56"/>
      </w:pPr>
    </w:p>
    <w:p w:rsidR="001D68CF" w:rsidRDefault="00984CF1">
      <w:pPr>
        <w:pStyle w:val="Ttulo3"/>
        <w:ind w:left="393"/>
      </w:pPr>
      <w:r>
        <w:t>DEL</w:t>
      </w:r>
      <w:r>
        <w:rPr>
          <w:spacing w:val="-4"/>
        </w:rPr>
        <w:t xml:space="preserve"> </w:t>
      </w:r>
      <w:r>
        <w:rPr>
          <w:spacing w:val="-2"/>
        </w:rPr>
        <w:t>CONTRATISTA</w:t>
      </w:r>
    </w:p>
    <w:p w:rsidR="001D68CF" w:rsidRDefault="00984CF1">
      <w:pPr>
        <w:pStyle w:val="Textoindependiente"/>
        <w:ind w:left="676" w:right="148"/>
        <w:jc w:val="both"/>
      </w:pPr>
      <w:r>
        <w:t>La puesta en obra del sistema sólo podrá ser realizada por empresas especializadas y cualificadas, reconocidas por el fabricante y bajo su control técnico, siguiendo en todo momento las especificaciones incluidas en su correspondiente DAU.</w:t>
      </w:r>
    </w:p>
    <w:p w:rsidR="001D68CF" w:rsidRDefault="001D68CF">
      <w:pPr>
        <w:pStyle w:val="Textoindependiente"/>
        <w:spacing w:before="1"/>
      </w:pPr>
    </w:p>
    <w:p w:rsidR="001D68CF" w:rsidRDefault="00984CF1">
      <w:pPr>
        <w:pStyle w:val="Ttulo3"/>
        <w:spacing w:line="210" w:lineRule="atLeast"/>
        <w:ind w:left="393" w:right="8089" w:hanging="284"/>
      </w:pPr>
      <w:r>
        <w:t>PROCESO DE EJEC</w:t>
      </w:r>
      <w:r>
        <w:t>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46"/>
        <w:jc w:val="both"/>
      </w:pPr>
      <w:r>
        <w:t>Replanteo de la estructura metálica en suelo y techo. Nivelación y limpieza de la base. Colocación de la banda acústica. Fijación de la estructura metálica exterior. Corte y preparación del aislamiento a colocar entre los montantes</w:t>
      </w:r>
      <w:r>
        <w:t>. Paso de instalaciones. Colocación del aislamiento</w:t>
      </w:r>
      <w:r>
        <w:rPr>
          <w:spacing w:val="-3"/>
        </w:rPr>
        <w:t xml:space="preserve"> </w:t>
      </w:r>
      <w:r>
        <w:t>exterior.</w:t>
      </w:r>
      <w:r>
        <w:rPr>
          <w:spacing w:val="-3"/>
        </w:rPr>
        <w:t xml:space="preserve"> </w:t>
      </w:r>
      <w:r>
        <w:t>Fijación</w:t>
      </w:r>
      <w:r>
        <w:rPr>
          <w:spacing w:val="-3"/>
        </w:rPr>
        <w:t xml:space="preserve"> </w:t>
      </w:r>
      <w:r>
        <w:t>de</w:t>
      </w:r>
      <w:r>
        <w:rPr>
          <w:spacing w:val="-3"/>
        </w:rPr>
        <w:t xml:space="preserve"> </w:t>
      </w:r>
      <w:r>
        <w:t>la</w:t>
      </w:r>
      <w:r>
        <w:rPr>
          <w:spacing w:val="-3"/>
        </w:rPr>
        <w:t xml:space="preserve"> </w:t>
      </w:r>
      <w:r>
        <w:t>estructura</w:t>
      </w:r>
      <w:r>
        <w:rPr>
          <w:spacing w:val="-3"/>
        </w:rPr>
        <w:t xml:space="preserve"> </w:t>
      </w:r>
      <w:r>
        <w:t>metálica</w:t>
      </w:r>
      <w:r>
        <w:rPr>
          <w:spacing w:val="-3"/>
        </w:rPr>
        <w:t xml:space="preserve"> </w:t>
      </w:r>
      <w:r>
        <w:t>interior.</w:t>
      </w:r>
      <w:r>
        <w:rPr>
          <w:spacing w:val="-3"/>
        </w:rPr>
        <w:t xml:space="preserve"> </w:t>
      </w:r>
      <w:r>
        <w:t>Colocación</w:t>
      </w:r>
      <w:r>
        <w:rPr>
          <w:spacing w:val="-3"/>
        </w:rPr>
        <w:t xml:space="preserve"> </w:t>
      </w:r>
      <w:r>
        <w:t>del</w:t>
      </w:r>
      <w:r>
        <w:rPr>
          <w:spacing w:val="-3"/>
        </w:rPr>
        <w:t xml:space="preserve"> </w:t>
      </w:r>
      <w:r>
        <w:t>aislamiento</w:t>
      </w:r>
      <w:r>
        <w:rPr>
          <w:spacing w:val="-3"/>
        </w:rPr>
        <w:t xml:space="preserve"> </w:t>
      </w:r>
      <w:r>
        <w:t>interior.</w:t>
      </w:r>
      <w:r>
        <w:rPr>
          <w:spacing w:val="-3"/>
        </w:rPr>
        <w:t xml:space="preserve"> </w:t>
      </w:r>
      <w:r>
        <w:t>Colocación</w:t>
      </w:r>
      <w:r>
        <w:rPr>
          <w:spacing w:val="-3"/>
        </w:rPr>
        <w:t xml:space="preserve"> </w:t>
      </w:r>
      <w:r>
        <w:t>y</w:t>
      </w:r>
      <w:r>
        <w:rPr>
          <w:spacing w:val="-3"/>
        </w:rPr>
        <w:t xml:space="preserve"> </w:t>
      </w:r>
      <w:r>
        <w:t>atornillado</w:t>
      </w:r>
      <w:r>
        <w:rPr>
          <w:spacing w:val="-3"/>
        </w:rPr>
        <w:t xml:space="preserve"> </w:t>
      </w:r>
      <w:r>
        <w:t>a</w:t>
      </w:r>
      <w:r>
        <w:rPr>
          <w:spacing w:val="-3"/>
        </w:rPr>
        <w:t xml:space="preserve"> </w:t>
      </w:r>
      <w:r>
        <w:t>la</w:t>
      </w:r>
      <w:r>
        <w:rPr>
          <w:spacing w:val="-3"/>
        </w:rPr>
        <w:t xml:space="preserve"> </w:t>
      </w:r>
      <w:r>
        <w:t>estructura</w:t>
      </w:r>
      <w:r>
        <w:rPr>
          <w:spacing w:val="-3"/>
        </w:rPr>
        <w:t xml:space="preserve"> </w:t>
      </w:r>
      <w:r>
        <w:t>de las placas interiores. Tratamiento de juntas entre placas interiores</w:t>
      </w:r>
      <w:r>
        <w:t>. Colocación, aplomado y nivelación de cercos. Colocación de la impermeabilización. Colocación y atornillado a la estructura de las placas exteriores. Tratamiento de juntas entre placas exteriores. Realización de todos los trabajos necesarios para la resol</w:t>
      </w:r>
      <w:r>
        <w:t>ución de los huecos. Colocación del perfil para remate de dinteles. Extendido de la capa</w:t>
      </w:r>
      <w:r>
        <w:rPr>
          <w:spacing w:val="-2"/>
        </w:rPr>
        <w:t xml:space="preserve"> </w:t>
      </w:r>
      <w:r>
        <w:t>de</w:t>
      </w:r>
      <w:r>
        <w:rPr>
          <w:spacing w:val="-2"/>
        </w:rPr>
        <w:t xml:space="preserve"> </w:t>
      </w:r>
      <w:r>
        <w:t>mortero</w:t>
      </w:r>
      <w:r>
        <w:rPr>
          <w:spacing w:val="-2"/>
        </w:rPr>
        <w:t xml:space="preserve"> </w:t>
      </w:r>
      <w:r>
        <w:t>base</w:t>
      </w:r>
      <w:r>
        <w:rPr>
          <w:spacing w:val="-2"/>
        </w:rPr>
        <w:t xml:space="preserve"> </w:t>
      </w:r>
      <w:r>
        <w:t>y</w:t>
      </w:r>
      <w:r>
        <w:rPr>
          <w:spacing w:val="-2"/>
        </w:rPr>
        <w:t xml:space="preserve"> </w:t>
      </w:r>
      <w:r>
        <w:t>colocación</w:t>
      </w:r>
      <w:r>
        <w:rPr>
          <w:spacing w:val="-2"/>
        </w:rPr>
        <w:t xml:space="preserve"> </w:t>
      </w:r>
      <w:r>
        <w:t>de</w:t>
      </w:r>
      <w:r>
        <w:rPr>
          <w:spacing w:val="-2"/>
        </w:rPr>
        <w:t xml:space="preserve"> </w:t>
      </w:r>
      <w:r>
        <w:t>la</w:t>
      </w:r>
      <w:r>
        <w:rPr>
          <w:spacing w:val="-2"/>
        </w:rPr>
        <w:t xml:space="preserve"> </w:t>
      </w:r>
      <w:r>
        <w:t>malla.</w:t>
      </w:r>
      <w:r>
        <w:rPr>
          <w:spacing w:val="-2"/>
        </w:rPr>
        <w:t xml:space="preserve"> </w:t>
      </w:r>
      <w:r>
        <w:t>Aplicación</w:t>
      </w:r>
      <w:r>
        <w:rPr>
          <w:spacing w:val="-2"/>
        </w:rPr>
        <w:t xml:space="preserve"> </w:t>
      </w:r>
      <w:r>
        <w:t>de</w:t>
      </w:r>
      <w:r>
        <w:rPr>
          <w:spacing w:val="-2"/>
        </w:rPr>
        <w:t xml:space="preserve"> </w:t>
      </w:r>
      <w:r>
        <w:t>la</w:t>
      </w:r>
      <w:r>
        <w:rPr>
          <w:spacing w:val="-2"/>
        </w:rPr>
        <w:t xml:space="preserve"> </w:t>
      </w:r>
      <w:r>
        <w:t>capa</w:t>
      </w:r>
      <w:r>
        <w:rPr>
          <w:spacing w:val="-2"/>
        </w:rPr>
        <w:t xml:space="preserve"> </w:t>
      </w:r>
      <w:r>
        <w:t>de</w:t>
      </w:r>
      <w:r>
        <w:rPr>
          <w:spacing w:val="-2"/>
        </w:rPr>
        <w:t xml:space="preserve"> </w:t>
      </w:r>
      <w:r>
        <w:t>imprimación.</w:t>
      </w:r>
      <w:r>
        <w:rPr>
          <w:spacing w:val="-2"/>
        </w:rPr>
        <w:t xml:space="preserve"> </w:t>
      </w:r>
      <w:r>
        <w:t>Aplicación</w:t>
      </w:r>
      <w:r>
        <w:rPr>
          <w:spacing w:val="-2"/>
        </w:rPr>
        <w:t xml:space="preserve"> </w:t>
      </w:r>
      <w:r>
        <w:t>de</w:t>
      </w:r>
      <w:r>
        <w:rPr>
          <w:spacing w:val="-2"/>
        </w:rPr>
        <w:t xml:space="preserve"> </w:t>
      </w:r>
      <w:r>
        <w:t>la</w:t>
      </w:r>
      <w:r>
        <w:rPr>
          <w:spacing w:val="-2"/>
        </w:rPr>
        <w:t xml:space="preserve"> </w:t>
      </w:r>
      <w:r>
        <w:t>capa</w:t>
      </w:r>
      <w:r>
        <w:rPr>
          <w:spacing w:val="-2"/>
        </w:rPr>
        <w:t xml:space="preserve"> </w:t>
      </w:r>
      <w:r>
        <w:t>de</w:t>
      </w:r>
      <w:r>
        <w:rPr>
          <w:spacing w:val="-2"/>
        </w:rPr>
        <w:t xml:space="preserve"> </w:t>
      </w:r>
      <w:r>
        <w:t>mortero.</w:t>
      </w:r>
      <w:r>
        <w:rPr>
          <w:spacing w:val="-2"/>
        </w:rPr>
        <w:t xml:space="preserve"> </w:t>
      </w:r>
      <w:r>
        <w:t>Resolución</w:t>
      </w:r>
      <w:r>
        <w:rPr>
          <w:spacing w:val="-2"/>
        </w:rPr>
        <w:t xml:space="preserve"> </w:t>
      </w:r>
      <w:r>
        <w:t>de</w:t>
      </w:r>
      <w:r>
        <w:rPr>
          <w:spacing w:val="-2"/>
        </w:rPr>
        <w:t xml:space="preserve"> </w:t>
      </w:r>
      <w:r>
        <w:t xml:space="preserve">puntos </w:t>
      </w:r>
      <w:r>
        <w:rPr>
          <w:spacing w:val="-2"/>
        </w:rPr>
        <w:t>singulares.</w:t>
      </w:r>
    </w:p>
    <w:p w:rsidR="001D68CF" w:rsidRDefault="001D68CF">
      <w:pPr>
        <w:pStyle w:val="Textoindependiente"/>
        <w:spacing w:before="42"/>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ind w:left="676" w:right="142"/>
        <w:jc w:val="both"/>
      </w:pPr>
      <w:r>
        <w:t>El</w:t>
      </w:r>
      <w:r>
        <w:rPr>
          <w:spacing w:val="-3"/>
        </w:rPr>
        <w:t xml:space="preserve"> </w:t>
      </w:r>
      <w:r>
        <w:t>conjunto</w:t>
      </w:r>
      <w:r>
        <w:rPr>
          <w:spacing w:val="-3"/>
        </w:rPr>
        <w:t xml:space="preserve"> </w:t>
      </w:r>
      <w:r>
        <w:t>será</w:t>
      </w:r>
      <w:r>
        <w:rPr>
          <w:spacing w:val="-3"/>
        </w:rPr>
        <w:t xml:space="preserve"> </w:t>
      </w:r>
      <w:r>
        <w:t>resistente</w:t>
      </w:r>
      <w:r>
        <w:rPr>
          <w:spacing w:val="-3"/>
        </w:rPr>
        <w:t xml:space="preserve"> </w:t>
      </w:r>
      <w:r>
        <w:t>y</w:t>
      </w:r>
      <w:r>
        <w:rPr>
          <w:spacing w:val="-3"/>
        </w:rPr>
        <w:t xml:space="preserve"> </w:t>
      </w:r>
      <w:r>
        <w:t>estable</w:t>
      </w:r>
      <w:r>
        <w:rPr>
          <w:spacing w:val="-3"/>
        </w:rPr>
        <w:t xml:space="preserve"> </w:t>
      </w:r>
      <w:r>
        <w:t>frente</w:t>
      </w:r>
      <w:r>
        <w:rPr>
          <w:spacing w:val="-3"/>
        </w:rPr>
        <w:t xml:space="preserve"> </w:t>
      </w:r>
      <w:r>
        <w:t>a</w:t>
      </w:r>
      <w:r>
        <w:rPr>
          <w:spacing w:val="-3"/>
        </w:rPr>
        <w:t xml:space="preserve"> </w:t>
      </w:r>
      <w:r>
        <w:t>las</w:t>
      </w:r>
      <w:r>
        <w:rPr>
          <w:spacing w:val="-3"/>
        </w:rPr>
        <w:t xml:space="preserve"> </w:t>
      </w:r>
      <w:r>
        <w:t>acciones,</w:t>
      </w:r>
      <w:r>
        <w:rPr>
          <w:spacing w:val="-3"/>
        </w:rPr>
        <w:t xml:space="preserve"> </w:t>
      </w:r>
      <w:r>
        <w:t>tanto</w:t>
      </w:r>
      <w:r>
        <w:rPr>
          <w:spacing w:val="-3"/>
        </w:rPr>
        <w:t xml:space="preserve"> </w:t>
      </w:r>
      <w:r>
        <w:t>exteriores</w:t>
      </w:r>
      <w:r>
        <w:rPr>
          <w:spacing w:val="-3"/>
        </w:rPr>
        <w:t xml:space="preserve"> </w:t>
      </w:r>
      <w:r>
        <w:t>como</w:t>
      </w:r>
      <w:r>
        <w:rPr>
          <w:spacing w:val="-3"/>
        </w:rPr>
        <w:t xml:space="preserve"> </w:t>
      </w:r>
      <w:r>
        <w:t>provocadas</w:t>
      </w:r>
      <w:r>
        <w:rPr>
          <w:spacing w:val="-3"/>
        </w:rPr>
        <w:t xml:space="preserve"> </w:t>
      </w:r>
      <w:r>
        <w:t>por</w:t>
      </w:r>
      <w:r>
        <w:rPr>
          <w:spacing w:val="-3"/>
        </w:rPr>
        <w:t xml:space="preserve"> </w:t>
      </w:r>
      <w:r>
        <w:t>el</w:t>
      </w:r>
      <w:r>
        <w:rPr>
          <w:spacing w:val="-3"/>
        </w:rPr>
        <w:t xml:space="preserve"> </w:t>
      </w:r>
      <w:r>
        <w:t>propio</w:t>
      </w:r>
      <w:r>
        <w:rPr>
          <w:spacing w:val="-3"/>
        </w:rPr>
        <w:t xml:space="preserve"> </w:t>
      </w:r>
      <w:r>
        <w:t>edificio.</w:t>
      </w:r>
      <w:r>
        <w:rPr>
          <w:spacing w:val="-3"/>
        </w:rPr>
        <w:t xml:space="preserve"> </w:t>
      </w:r>
      <w:r>
        <w:t>La</w:t>
      </w:r>
      <w:r>
        <w:rPr>
          <w:spacing w:val="-3"/>
        </w:rPr>
        <w:t xml:space="preserve"> </w:t>
      </w:r>
      <w:r>
        <w:t>fachada</w:t>
      </w:r>
      <w:r>
        <w:rPr>
          <w:spacing w:val="-3"/>
        </w:rPr>
        <w:t xml:space="preserve"> </w:t>
      </w:r>
      <w:r>
        <w:t>será</w:t>
      </w:r>
      <w:r>
        <w:rPr>
          <w:spacing w:val="-3"/>
        </w:rPr>
        <w:t xml:space="preserve"> </w:t>
      </w:r>
      <w:r>
        <w:t>estanca</w:t>
      </w:r>
      <w:r>
        <w:rPr>
          <w:spacing w:val="-3"/>
        </w:rPr>
        <w:t xml:space="preserve"> </w:t>
      </w:r>
      <w:r>
        <w:t>y tendrá buen aspecto.</w:t>
      </w:r>
    </w:p>
    <w:p w:rsidR="001D68CF" w:rsidRDefault="001D68CF">
      <w:pPr>
        <w:pStyle w:val="Textoindependiente"/>
        <w:spacing w:before="53"/>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pPr>
      <w:r>
        <w:t>Se protegerá durante las operaciones que pudieran</w:t>
      </w:r>
      <w:r>
        <w:t xml:space="preserve"> ocasionarle manchas o daños mecánicos. Se evitará la actuación sobre el elemento de acciones mecánicas no previstas en el cálculo.</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1"/>
        <w:jc w:val="both"/>
      </w:pPr>
      <w:r>
        <w:t>Se medirá la superficie realmente ejecutada según especificaciones de Proyecto, sin duplicar esquinas ni encuentros, deduciendo los huecos de superficie mayor de 3 m².</w:t>
      </w:r>
    </w:p>
    <w:p w:rsidR="001D68CF" w:rsidRDefault="001D68CF">
      <w:pPr>
        <w:pStyle w:val="Textoindependiente"/>
        <w:spacing w:before="52"/>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4"/>
        </w:rPr>
        <w:t xml:space="preserve"> </w:t>
      </w:r>
      <w:r>
        <w:t>incluye</w:t>
      </w:r>
      <w:r>
        <w:rPr>
          <w:spacing w:val="-4"/>
        </w:rPr>
        <w:t xml:space="preserve"> </w:t>
      </w:r>
      <w:r>
        <w:t>la</w:t>
      </w:r>
      <w:r>
        <w:rPr>
          <w:spacing w:val="-4"/>
        </w:rPr>
        <w:t xml:space="preserve"> </w:t>
      </w:r>
      <w:r>
        <w:t>resolución</w:t>
      </w:r>
      <w:r>
        <w:rPr>
          <w:spacing w:val="-4"/>
        </w:rPr>
        <w:t xml:space="preserve"> </w:t>
      </w:r>
      <w:r>
        <w:t>de</w:t>
      </w:r>
      <w:r>
        <w:rPr>
          <w:spacing w:val="-4"/>
        </w:rPr>
        <w:t xml:space="preserve"> </w:t>
      </w:r>
      <w:r>
        <w:t>huecos</w:t>
      </w:r>
      <w:r>
        <w:rPr>
          <w:spacing w:val="-5"/>
        </w:rPr>
        <w:t xml:space="preserve"> </w:t>
      </w:r>
      <w:r>
        <w:t>de</w:t>
      </w:r>
      <w:r>
        <w:rPr>
          <w:spacing w:val="-4"/>
        </w:rPr>
        <w:t xml:space="preserve"> </w:t>
      </w:r>
      <w:r>
        <w:rPr>
          <w:spacing w:val="-2"/>
        </w:rPr>
        <w:t>fachada.</w:t>
      </w:r>
    </w:p>
    <w:p w:rsidR="001D68CF" w:rsidRDefault="001D68CF">
      <w:pPr>
        <w:pStyle w:val="Textoindependiente"/>
      </w:pPr>
    </w:p>
    <w:p w:rsidR="001D68CF" w:rsidRDefault="001D68CF">
      <w:pPr>
        <w:pStyle w:val="Textoindependiente"/>
        <w:spacing w:before="1"/>
      </w:pPr>
    </w:p>
    <w:p w:rsidR="001D68CF" w:rsidRDefault="00984CF1">
      <w:pPr>
        <w:pStyle w:val="Ttulo4"/>
        <w:spacing w:before="1"/>
        <w:ind w:right="2317"/>
      </w:pPr>
      <w:r>
        <w:t>Unidad</w:t>
      </w:r>
      <w:r>
        <w:rPr>
          <w:spacing w:val="-6"/>
        </w:rPr>
        <w:t xml:space="preserve"> </w:t>
      </w:r>
      <w:r>
        <w:t>de</w:t>
      </w:r>
      <w:r>
        <w:rPr>
          <w:spacing w:val="-6"/>
        </w:rPr>
        <w:t xml:space="preserve"> </w:t>
      </w:r>
      <w:r>
        <w:t>obra</w:t>
      </w:r>
      <w:r>
        <w:rPr>
          <w:spacing w:val="-6"/>
        </w:rPr>
        <w:t xml:space="preserve"> </w:t>
      </w:r>
      <w:r>
        <w:t>03.02:</w:t>
      </w:r>
      <w:r>
        <w:rPr>
          <w:spacing w:val="-6"/>
        </w:rPr>
        <w:t xml:space="preserve"> </w:t>
      </w:r>
      <w:r>
        <w:t>REVESTIMIENTO</w:t>
      </w:r>
      <w:r>
        <w:rPr>
          <w:spacing w:val="-6"/>
        </w:rPr>
        <w:t xml:space="preserve"> </w:t>
      </w:r>
      <w:r>
        <w:t>DE</w:t>
      </w:r>
      <w:r>
        <w:rPr>
          <w:spacing w:val="-6"/>
        </w:rPr>
        <w:t xml:space="preserve"> </w:t>
      </w:r>
      <w:r>
        <w:t>HUECOS</w:t>
      </w:r>
      <w:r>
        <w:rPr>
          <w:spacing w:val="-6"/>
        </w:rPr>
        <w:t xml:space="preserve"> </w:t>
      </w:r>
      <w:r>
        <w:t>TIPO</w:t>
      </w:r>
      <w:r>
        <w:rPr>
          <w:spacing w:val="-6"/>
        </w:rPr>
        <w:t xml:space="preserve"> </w:t>
      </w:r>
      <w:r>
        <w:t>SISTEMA</w:t>
      </w:r>
      <w:r>
        <w:rPr>
          <w:spacing w:val="-6"/>
        </w:rPr>
        <w:t xml:space="preserve"> </w:t>
      </w:r>
      <w:r>
        <w:t>DE</w:t>
      </w:r>
      <w:r>
        <w:rPr>
          <w:spacing w:val="-6"/>
        </w:rPr>
        <w:t xml:space="preserve"> </w:t>
      </w:r>
      <w:r>
        <w:t>PANELES</w:t>
      </w:r>
      <w:r>
        <w:rPr>
          <w:spacing w:val="-6"/>
        </w:rPr>
        <w:t xml:space="preserve"> </w:t>
      </w:r>
      <w:r>
        <w:t>TABIHAUS®</w:t>
      </w:r>
      <w:r>
        <w:rPr>
          <w:spacing w:val="-6"/>
        </w:rPr>
        <w:t xml:space="preserve"> </w:t>
      </w:r>
      <w:r>
        <w:t>EXTERIOR. CARACTERÍSTICAS TÉCNICAS</w:t>
      </w:r>
    </w:p>
    <w:p w:rsidR="001D68CF" w:rsidRDefault="00984CF1">
      <w:pPr>
        <w:pStyle w:val="Textoindependiente"/>
        <w:spacing w:before="4"/>
        <w:ind w:left="110" w:right="161"/>
        <w:jc w:val="both"/>
      </w:pPr>
      <w:r>
        <w:t>Panel Tabihaus de 2600 x 1200 mm formado por una placa de 8mm de sulfato de magnesio con doble malla de fibra de vidrio, impermeabilizantes</w:t>
      </w:r>
      <w:r>
        <w:t>, de conductividad térmica de 0,18 W/mK, con poliestireno extruido XPS de 14 mm, de conductividad térmica de 0,35 W/mK, con sujeción mediante fijación mecánica y química mediante mortero de amarre de XPS a muro de fábrica.</w:t>
      </w:r>
    </w:p>
    <w:p w:rsidR="001D68CF" w:rsidRDefault="00984CF1">
      <w:pPr>
        <w:pStyle w:val="Textoindependiente"/>
        <w:spacing w:before="150"/>
        <w:ind w:left="110" w:right="5126"/>
      </w:pPr>
      <w:r>
        <w:t>Montado siguiendo las especificac</w:t>
      </w:r>
      <w:r>
        <w:t>iones del Sistema TABIHAUS®</w:t>
      </w:r>
      <w:r>
        <w:rPr>
          <w:spacing w:val="40"/>
        </w:rPr>
        <w:t xml:space="preserve"> </w:t>
      </w:r>
      <w:r>
        <w:t>Realizada</w:t>
      </w:r>
      <w:r>
        <w:rPr>
          <w:spacing w:val="-5"/>
        </w:rPr>
        <w:t xml:space="preserve"> </w:t>
      </w:r>
      <w:r>
        <w:t>la</w:t>
      </w:r>
      <w:r>
        <w:rPr>
          <w:spacing w:val="-5"/>
        </w:rPr>
        <w:t xml:space="preserve"> </w:t>
      </w:r>
      <w:r>
        <w:t>partida</w:t>
      </w:r>
      <w:r>
        <w:rPr>
          <w:spacing w:val="-5"/>
        </w:rPr>
        <w:t xml:space="preserve"> </w:t>
      </w:r>
      <w:r>
        <w:t>siguiendo</w:t>
      </w:r>
      <w:r>
        <w:rPr>
          <w:spacing w:val="-5"/>
        </w:rPr>
        <w:t xml:space="preserve"> </w:t>
      </w:r>
      <w:r>
        <w:t>en</w:t>
      </w:r>
      <w:r>
        <w:rPr>
          <w:spacing w:val="-5"/>
        </w:rPr>
        <w:t xml:space="preserve"> </w:t>
      </w:r>
      <w:r>
        <w:t>todo</w:t>
      </w:r>
      <w:r>
        <w:rPr>
          <w:spacing w:val="-5"/>
        </w:rPr>
        <w:t xml:space="preserve"> </w:t>
      </w:r>
      <w:r>
        <w:t>momento</w:t>
      </w:r>
      <w:r>
        <w:rPr>
          <w:spacing w:val="-5"/>
        </w:rPr>
        <w:t xml:space="preserve"> </w:t>
      </w:r>
      <w:r>
        <w:t>las</w:t>
      </w:r>
      <w:r>
        <w:rPr>
          <w:spacing w:val="-5"/>
        </w:rPr>
        <w:t xml:space="preserve"> </w:t>
      </w:r>
      <w:r>
        <w:t>indicaciones</w:t>
      </w:r>
      <w:r>
        <w:rPr>
          <w:spacing w:val="-5"/>
        </w:rPr>
        <w:t xml:space="preserve"> </w:t>
      </w:r>
      <w:r>
        <w:t>de</w:t>
      </w:r>
      <w:r>
        <w:rPr>
          <w:spacing w:val="-5"/>
        </w:rPr>
        <w:t xml:space="preserve"> </w:t>
      </w:r>
      <w:r>
        <w:t>la</w:t>
      </w:r>
      <w:r>
        <w:rPr>
          <w:spacing w:val="-5"/>
        </w:rPr>
        <w:t xml:space="preserve"> </w:t>
      </w:r>
      <w:r>
        <w:t>DF.</w:t>
      </w:r>
    </w:p>
    <w:p w:rsidR="001D68CF" w:rsidRDefault="001D68CF">
      <w:pPr>
        <w:pStyle w:val="Textoindependiente"/>
        <w:spacing w:before="54"/>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5"/>
        </w:rPr>
        <w:t xml:space="preserve"> </w:t>
      </w:r>
      <w:r>
        <w:t>CTE.</w:t>
      </w:r>
      <w:r>
        <w:rPr>
          <w:spacing w:val="-6"/>
        </w:rPr>
        <w:t xml:space="preserve"> </w:t>
      </w:r>
      <w:r>
        <w:t>DB-HE</w:t>
      </w:r>
      <w:r>
        <w:rPr>
          <w:spacing w:val="-5"/>
        </w:rPr>
        <w:t xml:space="preserve"> </w:t>
      </w:r>
      <w:r>
        <w:t>Ahorro</w:t>
      </w:r>
      <w:r>
        <w:rPr>
          <w:spacing w:val="-5"/>
        </w:rPr>
        <w:t xml:space="preserve"> </w:t>
      </w:r>
      <w:r>
        <w:t>de</w:t>
      </w:r>
      <w:r>
        <w:rPr>
          <w:spacing w:val="-5"/>
        </w:rPr>
        <w:t xml:space="preserve"> </w:t>
      </w:r>
      <w:r>
        <w:rPr>
          <w:spacing w:val="-2"/>
        </w:rPr>
        <w:t>energía.</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61"/>
      </w:pPr>
      <w:r>
        <w:t>Superficie medida según documentación gráfica de Proyecto, sin duplicar esquinas ni encuentros, deduciendo los huecos de superficie mayor de 3</w:t>
      </w:r>
      <w:r>
        <w:rPr>
          <w:spacing w:val="80"/>
        </w:rPr>
        <w:t xml:space="preserve"> </w:t>
      </w:r>
      <w:r>
        <w:rPr>
          <w:spacing w:val="-4"/>
        </w:rPr>
        <w:t>m².</w:t>
      </w:r>
    </w:p>
    <w:p w:rsidR="001D68CF" w:rsidRDefault="001D68CF">
      <w:pPr>
        <w:pStyle w:val="Textoindependiente"/>
        <w:spacing w:before="1"/>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jc w:val="both"/>
      </w:pPr>
      <w:r>
        <w:t>El</w:t>
      </w:r>
      <w:r>
        <w:rPr>
          <w:spacing w:val="-7"/>
        </w:rPr>
        <w:t xml:space="preserve"> </w:t>
      </w:r>
      <w:r>
        <w:t>forjad</w:t>
      </w:r>
      <w:r>
        <w:t>o</w:t>
      </w:r>
      <w:r>
        <w:rPr>
          <w:spacing w:val="-4"/>
        </w:rPr>
        <w:t xml:space="preserve"> </w:t>
      </w:r>
      <w:r>
        <w:t>no</w:t>
      </w:r>
      <w:r>
        <w:rPr>
          <w:spacing w:val="-4"/>
        </w:rPr>
        <w:t xml:space="preserve"> </w:t>
      </w:r>
      <w:r>
        <w:t>presentará</w:t>
      </w:r>
      <w:r>
        <w:rPr>
          <w:spacing w:val="-4"/>
        </w:rPr>
        <w:t xml:space="preserve"> </w:t>
      </w:r>
      <w:r>
        <w:t>un</w:t>
      </w:r>
      <w:r>
        <w:rPr>
          <w:spacing w:val="-4"/>
        </w:rPr>
        <w:t xml:space="preserve"> </w:t>
      </w:r>
      <w:r>
        <w:t>desnivel</w:t>
      </w:r>
      <w:r>
        <w:rPr>
          <w:spacing w:val="-4"/>
        </w:rPr>
        <w:t xml:space="preserve"> </w:t>
      </w:r>
      <w:r>
        <w:t>mayor</w:t>
      </w:r>
      <w:r>
        <w:rPr>
          <w:spacing w:val="-4"/>
        </w:rPr>
        <w:t xml:space="preserve"> </w:t>
      </w:r>
      <w:r>
        <w:t>de</w:t>
      </w:r>
      <w:r>
        <w:rPr>
          <w:spacing w:val="-4"/>
        </w:rPr>
        <w:t xml:space="preserve"> </w:t>
      </w:r>
      <w:r>
        <w:t>25</w:t>
      </w:r>
      <w:r>
        <w:rPr>
          <w:spacing w:val="-4"/>
        </w:rPr>
        <w:t xml:space="preserve"> </w:t>
      </w:r>
      <w:r>
        <w:t>mm</w:t>
      </w:r>
      <w:r>
        <w:rPr>
          <w:spacing w:val="-4"/>
        </w:rPr>
        <w:t xml:space="preserve"> </w:t>
      </w:r>
      <w:r>
        <w:t>ni</w:t>
      </w:r>
      <w:r>
        <w:rPr>
          <w:spacing w:val="-4"/>
        </w:rPr>
        <w:t xml:space="preserve"> </w:t>
      </w:r>
      <w:r>
        <w:t>un</w:t>
      </w:r>
      <w:r>
        <w:rPr>
          <w:spacing w:val="-4"/>
        </w:rPr>
        <w:t xml:space="preserve"> </w:t>
      </w:r>
      <w:r>
        <w:t>desplome</w:t>
      </w:r>
      <w:r>
        <w:rPr>
          <w:spacing w:val="-4"/>
        </w:rPr>
        <w:t xml:space="preserve"> </w:t>
      </w:r>
      <w:r>
        <w:t>entre</w:t>
      </w:r>
      <w:r>
        <w:rPr>
          <w:spacing w:val="-4"/>
        </w:rPr>
        <w:t xml:space="preserve"> </w:t>
      </w:r>
      <w:r>
        <w:t>sus</w:t>
      </w:r>
      <w:r>
        <w:rPr>
          <w:spacing w:val="-4"/>
        </w:rPr>
        <w:t xml:space="preserve"> </w:t>
      </w:r>
      <w:r>
        <w:t>caras</w:t>
      </w:r>
      <w:r>
        <w:rPr>
          <w:spacing w:val="-4"/>
        </w:rPr>
        <w:t xml:space="preserve"> </w:t>
      </w:r>
      <w:r>
        <w:t>de</w:t>
      </w:r>
      <w:r>
        <w:rPr>
          <w:spacing w:val="-4"/>
        </w:rPr>
        <w:t xml:space="preserve"> </w:t>
      </w:r>
      <w:r>
        <w:t>fachada</w:t>
      </w:r>
      <w:r>
        <w:rPr>
          <w:spacing w:val="-4"/>
        </w:rPr>
        <w:t xml:space="preserve"> </w:t>
      </w:r>
      <w:r>
        <w:t>superior</w:t>
      </w:r>
      <w:r>
        <w:rPr>
          <w:spacing w:val="-4"/>
        </w:rPr>
        <w:t xml:space="preserve"> </w:t>
      </w:r>
      <w:r>
        <w:t>a</w:t>
      </w:r>
      <w:r>
        <w:rPr>
          <w:spacing w:val="-4"/>
        </w:rPr>
        <w:t xml:space="preserve"> </w:t>
      </w:r>
      <w:r>
        <w:t>10</w:t>
      </w:r>
      <w:r>
        <w:rPr>
          <w:spacing w:val="-4"/>
        </w:rPr>
        <w:t xml:space="preserve"> </w:t>
      </w:r>
      <w:r>
        <w:rPr>
          <w:spacing w:val="-5"/>
        </w:rPr>
        <w:t>mm.</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jc w:val="both"/>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56"/>
      </w:pPr>
    </w:p>
    <w:p w:rsidR="001D68CF" w:rsidRDefault="00984CF1">
      <w:pPr>
        <w:pStyle w:val="Ttulo3"/>
        <w:ind w:left="393"/>
      </w:pPr>
      <w:r>
        <w:t>DEL</w:t>
      </w:r>
      <w:r>
        <w:rPr>
          <w:spacing w:val="-4"/>
        </w:rPr>
        <w:t xml:space="preserve"> </w:t>
      </w:r>
      <w:r>
        <w:rPr>
          <w:spacing w:val="-2"/>
        </w:rPr>
        <w:t>CONTRATISTA</w:t>
      </w:r>
    </w:p>
    <w:p w:rsidR="001D68CF" w:rsidRDefault="00984CF1">
      <w:pPr>
        <w:pStyle w:val="Textoindependiente"/>
        <w:ind w:left="676" w:right="148"/>
        <w:jc w:val="both"/>
      </w:pPr>
      <w:r>
        <w:t>La puesta en obra del sistema sólo podrá ser realizada por empresas especializadas y cualificadas, reconocidas por el fabricante y bajo su control técnico, siguiendo en todo momento las especificaciones incluidas en su correspondiente DAU.</w:t>
      </w:r>
    </w:p>
    <w:p w:rsidR="001D68CF" w:rsidRDefault="001D68CF">
      <w:pPr>
        <w:pStyle w:val="Textoindependiente"/>
        <w:spacing w:before="1"/>
      </w:pPr>
    </w:p>
    <w:p w:rsidR="001D68CF" w:rsidRDefault="00984CF1">
      <w:pPr>
        <w:pStyle w:val="Ttulo3"/>
        <w:spacing w:line="210" w:lineRule="atLeast"/>
        <w:ind w:left="393" w:right="8089" w:hanging="284"/>
      </w:pPr>
      <w:r>
        <w:t>PROCESO DE EJEC</w:t>
      </w:r>
      <w:r>
        <w:t>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46"/>
        <w:jc w:val="both"/>
      </w:pPr>
      <w:r>
        <w:t>Replanteo de la estructura metálica en suelo y techo. Nivelación y limpieza de la base. Colocación de la banda acústica. Fijación de la estructura metálica exterior. Corte y preparación del aislamiento a colocar entre los montantes</w:t>
      </w:r>
      <w:r>
        <w:t>. Paso de instalaciones. Colocación del aislamiento</w:t>
      </w:r>
      <w:r>
        <w:rPr>
          <w:spacing w:val="-3"/>
        </w:rPr>
        <w:t xml:space="preserve"> </w:t>
      </w:r>
      <w:r>
        <w:t>exterior.</w:t>
      </w:r>
      <w:r>
        <w:rPr>
          <w:spacing w:val="-3"/>
        </w:rPr>
        <w:t xml:space="preserve"> </w:t>
      </w:r>
      <w:r>
        <w:t>Fijación</w:t>
      </w:r>
      <w:r>
        <w:rPr>
          <w:spacing w:val="-3"/>
        </w:rPr>
        <w:t xml:space="preserve"> </w:t>
      </w:r>
      <w:r>
        <w:t>de</w:t>
      </w:r>
      <w:r>
        <w:rPr>
          <w:spacing w:val="-3"/>
        </w:rPr>
        <w:t xml:space="preserve"> </w:t>
      </w:r>
      <w:r>
        <w:t>la</w:t>
      </w:r>
      <w:r>
        <w:rPr>
          <w:spacing w:val="-3"/>
        </w:rPr>
        <w:t xml:space="preserve"> </w:t>
      </w:r>
      <w:r>
        <w:t>estructura</w:t>
      </w:r>
      <w:r>
        <w:rPr>
          <w:spacing w:val="-3"/>
        </w:rPr>
        <w:t xml:space="preserve"> </w:t>
      </w:r>
      <w:r>
        <w:t>metálica</w:t>
      </w:r>
      <w:r>
        <w:rPr>
          <w:spacing w:val="-3"/>
        </w:rPr>
        <w:t xml:space="preserve"> </w:t>
      </w:r>
      <w:r>
        <w:t>interior.</w:t>
      </w:r>
      <w:r>
        <w:rPr>
          <w:spacing w:val="-3"/>
        </w:rPr>
        <w:t xml:space="preserve"> </w:t>
      </w:r>
      <w:r>
        <w:t>Colocación</w:t>
      </w:r>
      <w:r>
        <w:rPr>
          <w:spacing w:val="-3"/>
        </w:rPr>
        <w:t xml:space="preserve"> </w:t>
      </w:r>
      <w:r>
        <w:t>del</w:t>
      </w:r>
      <w:r>
        <w:rPr>
          <w:spacing w:val="-3"/>
        </w:rPr>
        <w:t xml:space="preserve"> </w:t>
      </w:r>
      <w:r>
        <w:t>aislamiento</w:t>
      </w:r>
      <w:r>
        <w:rPr>
          <w:spacing w:val="-3"/>
        </w:rPr>
        <w:t xml:space="preserve"> </w:t>
      </w:r>
      <w:r>
        <w:t>interior.</w:t>
      </w:r>
      <w:r>
        <w:rPr>
          <w:spacing w:val="-3"/>
        </w:rPr>
        <w:t xml:space="preserve"> </w:t>
      </w:r>
      <w:r>
        <w:t>Colocación</w:t>
      </w:r>
      <w:r>
        <w:rPr>
          <w:spacing w:val="-3"/>
        </w:rPr>
        <w:t xml:space="preserve"> </w:t>
      </w:r>
      <w:r>
        <w:t>y</w:t>
      </w:r>
      <w:r>
        <w:rPr>
          <w:spacing w:val="-3"/>
        </w:rPr>
        <w:t xml:space="preserve"> </w:t>
      </w:r>
      <w:r>
        <w:t>atornillado</w:t>
      </w:r>
      <w:r>
        <w:rPr>
          <w:spacing w:val="-3"/>
        </w:rPr>
        <w:t xml:space="preserve"> </w:t>
      </w:r>
      <w:r>
        <w:t>a</w:t>
      </w:r>
      <w:r>
        <w:rPr>
          <w:spacing w:val="-3"/>
        </w:rPr>
        <w:t xml:space="preserve"> </w:t>
      </w:r>
      <w:r>
        <w:t>la</w:t>
      </w:r>
      <w:r>
        <w:rPr>
          <w:spacing w:val="-3"/>
        </w:rPr>
        <w:t xml:space="preserve"> </w:t>
      </w:r>
      <w:r>
        <w:t>estructura</w:t>
      </w:r>
      <w:r>
        <w:rPr>
          <w:spacing w:val="-3"/>
        </w:rPr>
        <w:t xml:space="preserve"> </w:t>
      </w:r>
      <w:r>
        <w:t>de las placas interiores. Tratamiento de juntas entre placas interiores. Colocación, aplomado y nivelación de cercos. Colocación de la impermeabilización. Colocación y atornillado a la estructura de las placas exteriores. Tratamiento de juntas entre placas</w:t>
      </w:r>
      <w:r>
        <w:t xml:space="preserve"> exteriores. Realización de todos los trabajos necesarios para la resolución de los huecos. Colocación del perfil para remate de dinteles. Extendido de la capa</w:t>
      </w:r>
      <w:r>
        <w:rPr>
          <w:spacing w:val="-2"/>
        </w:rPr>
        <w:t xml:space="preserve"> </w:t>
      </w:r>
      <w:r>
        <w:t>de</w:t>
      </w:r>
      <w:r>
        <w:rPr>
          <w:spacing w:val="-2"/>
        </w:rPr>
        <w:t xml:space="preserve"> </w:t>
      </w:r>
      <w:r>
        <w:t>mortero</w:t>
      </w:r>
      <w:r>
        <w:rPr>
          <w:spacing w:val="-2"/>
        </w:rPr>
        <w:t xml:space="preserve"> </w:t>
      </w:r>
      <w:r>
        <w:t>base</w:t>
      </w:r>
      <w:r>
        <w:rPr>
          <w:spacing w:val="-2"/>
        </w:rPr>
        <w:t xml:space="preserve"> </w:t>
      </w:r>
      <w:r>
        <w:t>y</w:t>
      </w:r>
      <w:r>
        <w:rPr>
          <w:spacing w:val="-2"/>
        </w:rPr>
        <w:t xml:space="preserve"> </w:t>
      </w:r>
      <w:r>
        <w:t>colocación</w:t>
      </w:r>
      <w:r>
        <w:rPr>
          <w:spacing w:val="-2"/>
        </w:rPr>
        <w:t xml:space="preserve"> </w:t>
      </w:r>
      <w:r>
        <w:t>de</w:t>
      </w:r>
      <w:r>
        <w:rPr>
          <w:spacing w:val="-2"/>
        </w:rPr>
        <w:t xml:space="preserve"> </w:t>
      </w:r>
      <w:r>
        <w:t>la</w:t>
      </w:r>
      <w:r>
        <w:rPr>
          <w:spacing w:val="-2"/>
        </w:rPr>
        <w:t xml:space="preserve"> </w:t>
      </w:r>
      <w:r>
        <w:t>malla.</w:t>
      </w:r>
      <w:r>
        <w:rPr>
          <w:spacing w:val="-2"/>
        </w:rPr>
        <w:t xml:space="preserve"> </w:t>
      </w:r>
      <w:r>
        <w:t>Aplicación</w:t>
      </w:r>
      <w:r>
        <w:rPr>
          <w:spacing w:val="-2"/>
        </w:rPr>
        <w:t xml:space="preserve"> </w:t>
      </w:r>
      <w:r>
        <w:t>de</w:t>
      </w:r>
      <w:r>
        <w:rPr>
          <w:spacing w:val="-2"/>
        </w:rPr>
        <w:t xml:space="preserve"> </w:t>
      </w:r>
      <w:r>
        <w:t>la</w:t>
      </w:r>
      <w:r>
        <w:rPr>
          <w:spacing w:val="-2"/>
        </w:rPr>
        <w:t xml:space="preserve"> </w:t>
      </w:r>
      <w:r>
        <w:t>capa</w:t>
      </w:r>
      <w:r>
        <w:rPr>
          <w:spacing w:val="-2"/>
        </w:rPr>
        <w:t xml:space="preserve"> </w:t>
      </w:r>
      <w:r>
        <w:t>de</w:t>
      </w:r>
      <w:r>
        <w:rPr>
          <w:spacing w:val="-2"/>
        </w:rPr>
        <w:t xml:space="preserve"> </w:t>
      </w:r>
      <w:r>
        <w:t>imprimación.</w:t>
      </w:r>
      <w:r>
        <w:rPr>
          <w:spacing w:val="-2"/>
        </w:rPr>
        <w:t xml:space="preserve"> </w:t>
      </w:r>
      <w:r>
        <w:t>Aplicación</w:t>
      </w:r>
      <w:r>
        <w:rPr>
          <w:spacing w:val="-2"/>
        </w:rPr>
        <w:t xml:space="preserve"> </w:t>
      </w:r>
      <w:r>
        <w:t>de</w:t>
      </w:r>
      <w:r>
        <w:rPr>
          <w:spacing w:val="-2"/>
        </w:rPr>
        <w:t xml:space="preserve"> </w:t>
      </w:r>
      <w:r>
        <w:t>la</w:t>
      </w:r>
      <w:r>
        <w:rPr>
          <w:spacing w:val="-2"/>
        </w:rPr>
        <w:t xml:space="preserve"> </w:t>
      </w:r>
      <w:r>
        <w:t>capa</w:t>
      </w:r>
      <w:r>
        <w:rPr>
          <w:spacing w:val="-2"/>
        </w:rPr>
        <w:t xml:space="preserve"> </w:t>
      </w:r>
      <w:r>
        <w:t>de</w:t>
      </w:r>
      <w:r>
        <w:rPr>
          <w:spacing w:val="-2"/>
        </w:rPr>
        <w:t xml:space="preserve"> </w:t>
      </w:r>
      <w:r>
        <w:t>mortero.</w:t>
      </w:r>
      <w:r>
        <w:rPr>
          <w:spacing w:val="-2"/>
        </w:rPr>
        <w:t xml:space="preserve"> </w:t>
      </w:r>
      <w:r>
        <w:t>Resolución</w:t>
      </w:r>
      <w:r>
        <w:rPr>
          <w:spacing w:val="-2"/>
        </w:rPr>
        <w:t xml:space="preserve"> </w:t>
      </w:r>
      <w:r>
        <w:t>de</w:t>
      </w:r>
      <w:r>
        <w:rPr>
          <w:spacing w:val="-2"/>
        </w:rPr>
        <w:t xml:space="preserve"> </w:t>
      </w:r>
      <w:r>
        <w:t xml:space="preserve">puntos </w:t>
      </w:r>
      <w:r>
        <w:rPr>
          <w:spacing w:val="-2"/>
        </w:rPr>
        <w:t>singulares.</w:t>
      </w:r>
    </w:p>
    <w:p w:rsidR="001D68CF" w:rsidRDefault="001D68CF">
      <w:pPr>
        <w:pStyle w:val="Textoindependiente"/>
        <w:spacing w:before="42"/>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ind w:left="676" w:right="142"/>
        <w:jc w:val="both"/>
      </w:pPr>
      <w:r>
        <w:t>El</w:t>
      </w:r>
      <w:r>
        <w:rPr>
          <w:spacing w:val="-3"/>
        </w:rPr>
        <w:t xml:space="preserve"> </w:t>
      </w:r>
      <w:r>
        <w:t>conjunto</w:t>
      </w:r>
      <w:r>
        <w:rPr>
          <w:spacing w:val="-3"/>
        </w:rPr>
        <w:t xml:space="preserve"> </w:t>
      </w:r>
      <w:r>
        <w:t>será</w:t>
      </w:r>
      <w:r>
        <w:rPr>
          <w:spacing w:val="-3"/>
        </w:rPr>
        <w:t xml:space="preserve"> </w:t>
      </w:r>
      <w:r>
        <w:t>resistente</w:t>
      </w:r>
      <w:r>
        <w:rPr>
          <w:spacing w:val="-3"/>
        </w:rPr>
        <w:t xml:space="preserve"> </w:t>
      </w:r>
      <w:r>
        <w:t>y</w:t>
      </w:r>
      <w:r>
        <w:rPr>
          <w:spacing w:val="-3"/>
        </w:rPr>
        <w:t xml:space="preserve"> </w:t>
      </w:r>
      <w:r>
        <w:t>estable</w:t>
      </w:r>
      <w:r>
        <w:rPr>
          <w:spacing w:val="-3"/>
        </w:rPr>
        <w:t xml:space="preserve"> </w:t>
      </w:r>
      <w:r>
        <w:t>frente</w:t>
      </w:r>
      <w:r>
        <w:rPr>
          <w:spacing w:val="-3"/>
        </w:rPr>
        <w:t xml:space="preserve"> </w:t>
      </w:r>
      <w:r>
        <w:t>a</w:t>
      </w:r>
      <w:r>
        <w:rPr>
          <w:spacing w:val="-3"/>
        </w:rPr>
        <w:t xml:space="preserve"> </w:t>
      </w:r>
      <w:r>
        <w:t>las</w:t>
      </w:r>
      <w:r>
        <w:rPr>
          <w:spacing w:val="-3"/>
        </w:rPr>
        <w:t xml:space="preserve"> </w:t>
      </w:r>
      <w:r>
        <w:t>acciones,</w:t>
      </w:r>
      <w:r>
        <w:rPr>
          <w:spacing w:val="-3"/>
        </w:rPr>
        <w:t xml:space="preserve"> </w:t>
      </w:r>
      <w:r>
        <w:t>tanto</w:t>
      </w:r>
      <w:r>
        <w:rPr>
          <w:spacing w:val="-3"/>
        </w:rPr>
        <w:t xml:space="preserve"> </w:t>
      </w:r>
      <w:r>
        <w:t>exteriores</w:t>
      </w:r>
      <w:r>
        <w:rPr>
          <w:spacing w:val="-3"/>
        </w:rPr>
        <w:t xml:space="preserve"> </w:t>
      </w:r>
      <w:r>
        <w:t>como</w:t>
      </w:r>
      <w:r>
        <w:rPr>
          <w:spacing w:val="-3"/>
        </w:rPr>
        <w:t xml:space="preserve"> </w:t>
      </w:r>
      <w:r>
        <w:t>provocadas</w:t>
      </w:r>
      <w:r>
        <w:rPr>
          <w:spacing w:val="-3"/>
        </w:rPr>
        <w:t xml:space="preserve"> </w:t>
      </w:r>
      <w:r>
        <w:t>por</w:t>
      </w:r>
      <w:r>
        <w:rPr>
          <w:spacing w:val="-3"/>
        </w:rPr>
        <w:t xml:space="preserve"> </w:t>
      </w:r>
      <w:r>
        <w:t>el</w:t>
      </w:r>
      <w:r>
        <w:rPr>
          <w:spacing w:val="-3"/>
        </w:rPr>
        <w:t xml:space="preserve"> </w:t>
      </w:r>
      <w:r>
        <w:t>propio</w:t>
      </w:r>
      <w:r>
        <w:rPr>
          <w:spacing w:val="-3"/>
        </w:rPr>
        <w:t xml:space="preserve"> </w:t>
      </w:r>
      <w:r>
        <w:t>edificio.</w:t>
      </w:r>
      <w:r>
        <w:rPr>
          <w:spacing w:val="-3"/>
        </w:rPr>
        <w:t xml:space="preserve"> </w:t>
      </w:r>
      <w:r>
        <w:t>La</w:t>
      </w:r>
      <w:r>
        <w:rPr>
          <w:spacing w:val="-3"/>
        </w:rPr>
        <w:t xml:space="preserve"> </w:t>
      </w:r>
      <w:r>
        <w:t>fachada</w:t>
      </w:r>
      <w:r>
        <w:rPr>
          <w:spacing w:val="-3"/>
        </w:rPr>
        <w:t xml:space="preserve"> </w:t>
      </w:r>
      <w:r>
        <w:t>será</w:t>
      </w:r>
      <w:r>
        <w:rPr>
          <w:spacing w:val="-3"/>
        </w:rPr>
        <w:t xml:space="preserve"> </w:t>
      </w:r>
      <w:r>
        <w:t>estanca</w:t>
      </w:r>
      <w:r>
        <w:rPr>
          <w:spacing w:val="-3"/>
        </w:rPr>
        <w:t xml:space="preserve"> </w:t>
      </w:r>
      <w:r>
        <w:t>y tendrá buen aspecto.</w:t>
      </w:r>
    </w:p>
    <w:p w:rsidR="001D68CF" w:rsidRDefault="001D68CF">
      <w:pPr>
        <w:pStyle w:val="Textoindependiente"/>
        <w:spacing w:before="53"/>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pPr>
      <w:r>
        <w:t>Se protegerá durante las operaciones que pudieran ocasionarle manchas o daños mecánicos. Se evitará la actuación sobre el elemento de acciones mecánicas no previstas en el cálculo.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pPr>
      <w:r>
        <w:t>Se</w:t>
      </w:r>
      <w:r>
        <w:rPr>
          <w:spacing w:val="21"/>
        </w:rPr>
        <w:t xml:space="preserve"> </w:t>
      </w:r>
      <w:r>
        <w:t>medirá</w:t>
      </w:r>
      <w:r>
        <w:rPr>
          <w:spacing w:val="21"/>
        </w:rPr>
        <w:t xml:space="preserve"> </w:t>
      </w:r>
      <w:r>
        <w:t>la</w:t>
      </w:r>
      <w:r>
        <w:rPr>
          <w:spacing w:val="21"/>
        </w:rPr>
        <w:t xml:space="preserve"> </w:t>
      </w:r>
      <w:r>
        <w:t>superficie</w:t>
      </w:r>
      <w:r>
        <w:rPr>
          <w:spacing w:val="21"/>
        </w:rPr>
        <w:t xml:space="preserve"> </w:t>
      </w:r>
      <w:r>
        <w:t>realmente</w:t>
      </w:r>
      <w:r>
        <w:rPr>
          <w:spacing w:val="21"/>
        </w:rPr>
        <w:t xml:space="preserve"> </w:t>
      </w:r>
      <w:r>
        <w:t>ejecutada</w:t>
      </w:r>
      <w:r>
        <w:rPr>
          <w:spacing w:val="21"/>
        </w:rPr>
        <w:t xml:space="preserve"> </w:t>
      </w:r>
      <w:r>
        <w:t>según</w:t>
      </w:r>
      <w:r>
        <w:rPr>
          <w:spacing w:val="21"/>
        </w:rPr>
        <w:t xml:space="preserve"> </w:t>
      </w:r>
      <w:r>
        <w:t>especificaciones</w:t>
      </w:r>
      <w:r>
        <w:rPr>
          <w:spacing w:val="21"/>
        </w:rPr>
        <w:t xml:space="preserve"> </w:t>
      </w:r>
      <w:r>
        <w:t>de</w:t>
      </w:r>
      <w:r>
        <w:rPr>
          <w:spacing w:val="21"/>
        </w:rPr>
        <w:t xml:space="preserve"> </w:t>
      </w:r>
      <w:r>
        <w:t>Proyecto,</w:t>
      </w:r>
      <w:r>
        <w:rPr>
          <w:spacing w:val="21"/>
        </w:rPr>
        <w:t xml:space="preserve"> </w:t>
      </w:r>
      <w:r>
        <w:t>sin</w:t>
      </w:r>
      <w:r>
        <w:rPr>
          <w:spacing w:val="21"/>
        </w:rPr>
        <w:t xml:space="preserve"> </w:t>
      </w:r>
      <w:r>
        <w:t>duplicar</w:t>
      </w:r>
      <w:r>
        <w:rPr>
          <w:spacing w:val="21"/>
        </w:rPr>
        <w:t xml:space="preserve"> </w:t>
      </w:r>
      <w:r>
        <w:t>esquinas</w:t>
      </w:r>
      <w:r>
        <w:rPr>
          <w:spacing w:val="21"/>
        </w:rPr>
        <w:t xml:space="preserve"> </w:t>
      </w:r>
      <w:r>
        <w:t>ni</w:t>
      </w:r>
      <w:r>
        <w:rPr>
          <w:spacing w:val="21"/>
        </w:rPr>
        <w:t xml:space="preserve"> </w:t>
      </w:r>
      <w:r>
        <w:t>encuentros,</w:t>
      </w:r>
      <w:r>
        <w:rPr>
          <w:spacing w:val="21"/>
        </w:rPr>
        <w:t xml:space="preserve"> </w:t>
      </w:r>
      <w:r>
        <w:t>deduciendo</w:t>
      </w:r>
      <w:r>
        <w:rPr>
          <w:spacing w:val="21"/>
        </w:rPr>
        <w:t xml:space="preserve"> </w:t>
      </w:r>
      <w:r>
        <w:t>los</w:t>
      </w:r>
      <w:r>
        <w:rPr>
          <w:spacing w:val="21"/>
        </w:rPr>
        <w:t xml:space="preserve"> </w:t>
      </w:r>
      <w:r>
        <w:t>huecos</w:t>
      </w:r>
      <w:r>
        <w:rPr>
          <w:spacing w:val="21"/>
        </w:rPr>
        <w:t xml:space="preserve"> </w:t>
      </w:r>
      <w:r>
        <w:t>de superficie mayor de 3 m².</w:t>
      </w:r>
    </w:p>
    <w:p w:rsidR="001D68CF" w:rsidRDefault="001D68CF">
      <w:pPr>
        <w:pStyle w:val="Textoindependiente"/>
        <w:spacing w:before="53"/>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4"/>
        </w:rPr>
        <w:t xml:space="preserve"> </w:t>
      </w:r>
      <w:r>
        <w:t>incluye</w:t>
      </w:r>
      <w:r>
        <w:rPr>
          <w:spacing w:val="-4"/>
        </w:rPr>
        <w:t xml:space="preserve"> </w:t>
      </w:r>
      <w:r>
        <w:t>la</w:t>
      </w:r>
      <w:r>
        <w:rPr>
          <w:spacing w:val="-4"/>
        </w:rPr>
        <w:t xml:space="preserve"> </w:t>
      </w:r>
      <w:r>
        <w:t>resolución</w:t>
      </w:r>
      <w:r>
        <w:rPr>
          <w:spacing w:val="-4"/>
        </w:rPr>
        <w:t xml:space="preserve"> </w:t>
      </w:r>
      <w:r>
        <w:t>de</w:t>
      </w:r>
      <w:r>
        <w:rPr>
          <w:spacing w:val="-4"/>
        </w:rPr>
        <w:t xml:space="preserve"> </w:t>
      </w:r>
      <w:r>
        <w:t>huecos</w:t>
      </w:r>
      <w:r>
        <w:rPr>
          <w:spacing w:val="-5"/>
        </w:rPr>
        <w:t xml:space="preserve"> </w:t>
      </w:r>
      <w:r>
        <w:t>de</w:t>
      </w:r>
      <w:r>
        <w:rPr>
          <w:spacing w:val="-4"/>
        </w:rPr>
        <w:t xml:space="preserve"> </w:t>
      </w:r>
      <w:r>
        <w:rPr>
          <w:spacing w:val="-2"/>
        </w:rPr>
        <w:t>fachada.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10"/>
        </w:rPr>
        <w:t xml:space="preserve"> </w:t>
      </w:r>
      <w:r>
        <w:t>de</w:t>
      </w:r>
      <w:r>
        <w:rPr>
          <w:spacing w:val="-10"/>
        </w:rPr>
        <w:t xml:space="preserve"> </w:t>
      </w:r>
      <w:r>
        <w:t>obra</w:t>
      </w:r>
      <w:r>
        <w:rPr>
          <w:spacing w:val="-10"/>
        </w:rPr>
        <w:t xml:space="preserve"> </w:t>
      </w:r>
      <w:r>
        <w:t>07.02:</w:t>
      </w:r>
      <w:r>
        <w:rPr>
          <w:spacing w:val="-10"/>
        </w:rPr>
        <w:t xml:space="preserve"> </w:t>
      </w:r>
      <w:r>
        <w:t>BARANDILLA</w:t>
      </w:r>
      <w:r>
        <w:rPr>
          <w:spacing w:val="-10"/>
        </w:rPr>
        <w:t xml:space="preserve"> </w:t>
      </w:r>
      <w:r>
        <w:t>METÁLICA. CARACTERÍSTICAS TÉCNICAS</w:t>
      </w:r>
    </w:p>
    <w:p w:rsidR="001D68CF" w:rsidRDefault="00984CF1">
      <w:pPr>
        <w:pStyle w:val="Textoindependiente"/>
        <w:spacing w:before="4"/>
        <w:ind w:left="110" w:right="149"/>
        <w:jc w:val="both"/>
      </w:pPr>
      <w:r>
        <w:t>Reja de aluminio anodizado natural compuesta por barrotes verticales de 30x15 mm, con 12 cm de separación y fijados a bastidor de 40x25 mm. Incluso</w:t>
      </w:r>
      <w:r>
        <w:rPr>
          <w:spacing w:val="-2"/>
        </w:rPr>
        <w:t xml:space="preserve"> </w:t>
      </w:r>
      <w:r>
        <w:t>pletinas</w:t>
      </w:r>
      <w:r>
        <w:rPr>
          <w:spacing w:val="-2"/>
        </w:rPr>
        <w:t xml:space="preserve"> </w:t>
      </w:r>
      <w:r>
        <w:t>para</w:t>
      </w:r>
      <w:r>
        <w:rPr>
          <w:spacing w:val="-2"/>
        </w:rPr>
        <w:t xml:space="preserve"> </w:t>
      </w:r>
      <w:r>
        <w:t>fijación</w:t>
      </w:r>
      <w:r>
        <w:rPr>
          <w:spacing w:val="-2"/>
        </w:rPr>
        <w:t xml:space="preserve"> </w:t>
      </w:r>
      <w:r>
        <w:t>median</w:t>
      </w:r>
      <w:r>
        <w:t>te</w:t>
      </w:r>
      <w:r>
        <w:rPr>
          <w:spacing w:val="-2"/>
        </w:rPr>
        <w:t xml:space="preserve"> </w:t>
      </w:r>
      <w:r>
        <w:t>anclaje</w:t>
      </w:r>
      <w:r>
        <w:rPr>
          <w:spacing w:val="-2"/>
        </w:rPr>
        <w:t xml:space="preserve"> </w:t>
      </w:r>
      <w:r>
        <w:t>químico</w:t>
      </w:r>
      <w:r>
        <w:rPr>
          <w:spacing w:val="-2"/>
        </w:rPr>
        <w:t xml:space="preserve"> </w:t>
      </w:r>
      <w:r>
        <w:t>en</w:t>
      </w:r>
      <w:r>
        <w:rPr>
          <w:spacing w:val="-2"/>
        </w:rPr>
        <w:t xml:space="preserve"> </w:t>
      </w:r>
      <w:r>
        <w:t>elemento</w:t>
      </w:r>
      <w:r>
        <w:rPr>
          <w:spacing w:val="-2"/>
        </w:rPr>
        <w:t xml:space="preserve"> </w:t>
      </w:r>
      <w:r>
        <w:t>de</w:t>
      </w:r>
      <w:r>
        <w:rPr>
          <w:spacing w:val="-2"/>
        </w:rPr>
        <w:t xml:space="preserve"> </w:t>
      </w:r>
      <w:r>
        <w:t>hormigón</w:t>
      </w:r>
      <w:r>
        <w:rPr>
          <w:spacing w:val="-2"/>
        </w:rPr>
        <w:t xml:space="preserve"> </w:t>
      </w:r>
      <w:r>
        <w:t>con</w:t>
      </w:r>
      <w:r>
        <w:rPr>
          <w:spacing w:val="-2"/>
        </w:rPr>
        <w:t xml:space="preserve"> </w:t>
      </w:r>
      <w:r>
        <w:t>varillas</w:t>
      </w:r>
      <w:r>
        <w:rPr>
          <w:spacing w:val="-2"/>
        </w:rPr>
        <w:t xml:space="preserve"> </w:t>
      </w:r>
      <w:r>
        <w:t>roscadas</w:t>
      </w:r>
      <w:r>
        <w:rPr>
          <w:spacing w:val="-2"/>
        </w:rPr>
        <w:t xml:space="preserve"> </w:t>
      </w:r>
      <w:r>
        <w:t>y</w:t>
      </w:r>
      <w:r>
        <w:rPr>
          <w:spacing w:val="-2"/>
        </w:rPr>
        <w:t xml:space="preserve"> </w:t>
      </w:r>
      <w:r>
        <w:t>resina.</w:t>
      </w:r>
      <w:r>
        <w:rPr>
          <w:spacing w:val="-2"/>
        </w:rPr>
        <w:t xml:space="preserve"> </w:t>
      </w:r>
      <w:r>
        <w:t>Elaboración</w:t>
      </w:r>
      <w:r>
        <w:rPr>
          <w:spacing w:val="-2"/>
        </w:rPr>
        <w:t xml:space="preserve"> </w:t>
      </w:r>
      <w:r>
        <w:t>en</w:t>
      </w:r>
      <w:r>
        <w:rPr>
          <w:spacing w:val="-2"/>
        </w:rPr>
        <w:t xml:space="preserve"> </w:t>
      </w:r>
      <w:r>
        <w:t>taller</w:t>
      </w:r>
      <w:r>
        <w:rPr>
          <w:spacing w:val="-2"/>
        </w:rPr>
        <w:t xml:space="preserve"> </w:t>
      </w:r>
      <w:r>
        <w:t>y</w:t>
      </w:r>
      <w:r>
        <w:rPr>
          <w:spacing w:val="-2"/>
        </w:rPr>
        <w:t xml:space="preserve"> </w:t>
      </w:r>
      <w:r>
        <w:t>ajuste</w:t>
      </w:r>
      <w:r>
        <w:rPr>
          <w:spacing w:val="-2"/>
        </w:rPr>
        <w:t xml:space="preserve"> </w:t>
      </w:r>
      <w:r>
        <w:t>final</w:t>
      </w:r>
      <w:r>
        <w:rPr>
          <w:spacing w:val="-2"/>
        </w:rPr>
        <w:t xml:space="preserve"> </w:t>
      </w:r>
      <w:r>
        <w:t xml:space="preserve">en </w:t>
      </w:r>
      <w:r>
        <w:rPr>
          <w:spacing w:val="-2"/>
        </w:rPr>
        <w:t>obra.</w:t>
      </w: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6"/>
        </w:rPr>
        <w:t xml:space="preserve"> </w:t>
      </w:r>
      <w:r>
        <w:t>del</w:t>
      </w:r>
      <w:r>
        <w:rPr>
          <w:spacing w:val="-5"/>
        </w:rPr>
        <w:t xml:space="preserve"> </w:t>
      </w:r>
      <w:r>
        <w:t>hueco</w:t>
      </w:r>
      <w:r>
        <w:rPr>
          <w:spacing w:val="-5"/>
        </w:rPr>
        <w:t xml:space="preserve"> </w:t>
      </w:r>
      <w:r>
        <w:t>a</w:t>
      </w:r>
      <w:r>
        <w:rPr>
          <w:spacing w:val="-5"/>
        </w:rPr>
        <w:t xml:space="preserve"> </w:t>
      </w:r>
      <w:r>
        <w:t>cerrar,</w:t>
      </w:r>
      <w:r>
        <w:rPr>
          <w:spacing w:val="-6"/>
        </w:rPr>
        <w:t xml:space="preserve"> </w:t>
      </w:r>
      <w:r>
        <w:t>medida</w:t>
      </w:r>
      <w:r>
        <w:rPr>
          <w:spacing w:val="-5"/>
        </w:rPr>
        <w:t xml:space="preserve"> </w:t>
      </w:r>
      <w:r>
        <w:t>según</w:t>
      </w:r>
      <w:r>
        <w:rPr>
          <w:spacing w:val="-5"/>
        </w:rPr>
        <w:t xml:space="preserve"> </w:t>
      </w:r>
      <w:r>
        <w:t>documentación</w:t>
      </w:r>
      <w:r>
        <w:rPr>
          <w:spacing w:val="-5"/>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jc w:val="both"/>
      </w:pPr>
      <w:r>
        <w:t>Se</w:t>
      </w:r>
      <w:r>
        <w:rPr>
          <w:spacing w:val="-5"/>
        </w:rPr>
        <w:t xml:space="preserve"> </w:t>
      </w:r>
      <w:r>
        <w:t>comprobará</w:t>
      </w:r>
      <w:r>
        <w:rPr>
          <w:spacing w:val="-4"/>
        </w:rPr>
        <w:t xml:space="preserve"> </w:t>
      </w:r>
      <w:r>
        <w:t>que</w:t>
      </w:r>
      <w:r>
        <w:rPr>
          <w:spacing w:val="-5"/>
        </w:rPr>
        <w:t xml:space="preserve"> </w:t>
      </w:r>
      <w:r>
        <w:t>están</w:t>
      </w:r>
      <w:r>
        <w:rPr>
          <w:spacing w:val="-4"/>
        </w:rPr>
        <w:t xml:space="preserve"> </w:t>
      </w:r>
      <w:r>
        <w:t>acabados</w:t>
      </w:r>
      <w:r>
        <w:rPr>
          <w:spacing w:val="-5"/>
        </w:rPr>
        <w:t xml:space="preserve"> </w:t>
      </w:r>
      <w:r>
        <w:t>tanto</w:t>
      </w:r>
      <w:r>
        <w:rPr>
          <w:spacing w:val="-4"/>
        </w:rPr>
        <w:t xml:space="preserve"> </w:t>
      </w:r>
      <w:r>
        <w:t>los</w:t>
      </w:r>
      <w:r>
        <w:rPr>
          <w:spacing w:val="-5"/>
        </w:rPr>
        <w:t xml:space="preserve"> </w:t>
      </w:r>
      <w:r>
        <w:t>huecos</w:t>
      </w:r>
      <w:r>
        <w:rPr>
          <w:spacing w:val="-4"/>
        </w:rPr>
        <w:t xml:space="preserve"> </w:t>
      </w:r>
      <w:r>
        <w:t>en</w:t>
      </w:r>
      <w:r>
        <w:rPr>
          <w:spacing w:val="-5"/>
        </w:rPr>
        <w:t xml:space="preserve"> </w:t>
      </w:r>
      <w:r>
        <w:t>la</w:t>
      </w:r>
      <w:r>
        <w:rPr>
          <w:spacing w:val="-4"/>
        </w:rPr>
        <w:t xml:space="preserve"> </w:t>
      </w:r>
      <w:r>
        <w:t>fachada</w:t>
      </w:r>
      <w:r>
        <w:rPr>
          <w:spacing w:val="-4"/>
        </w:rPr>
        <w:t xml:space="preserve"> </w:t>
      </w:r>
      <w:r>
        <w:t>como</w:t>
      </w:r>
      <w:r>
        <w:rPr>
          <w:spacing w:val="-5"/>
        </w:rPr>
        <w:t xml:space="preserve"> </w:t>
      </w:r>
      <w:r>
        <w:t>sus</w:t>
      </w:r>
      <w:r>
        <w:rPr>
          <w:spacing w:val="-4"/>
        </w:rPr>
        <w:t xml:space="preserve"> </w:t>
      </w:r>
      <w:r>
        <w:rPr>
          <w:spacing w:val="-2"/>
        </w:rPr>
        <w:t>revestimientos.</w:t>
      </w:r>
    </w:p>
    <w:p w:rsidR="001D68CF" w:rsidRDefault="001D68CF">
      <w:pPr>
        <w:pStyle w:val="Textoindependiente"/>
        <w:spacing w:before="56"/>
      </w:pPr>
    </w:p>
    <w:p w:rsidR="001D68CF" w:rsidRDefault="00984CF1">
      <w:pPr>
        <w:pStyle w:val="Textoindependiente"/>
        <w:ind w:left="676"/>
        <w:jc w:val="both"/>
      </w:pPr>
      <w:r>
        <w:t>Se</w:t>
      </w:r>
      <w:r>
        <w:rPr>
          <w:spacing w:val="-5"/>
        </w:rPr>
        <w:t xml:space="preserve"> </w:t>
      </w:r>
      <w:r>
        <w:t>comprobará</w:t>
      </w:r>
      <w:r>
        <w:rPr>
          <w:spacing w:val="-4"/>
        </w:rPr>
        <w:t xml:space="preserve"> </w:t>
      </w:r>
      <w:r>
        <w:t>que</w:t>
      </w:r>
      <w:r>
        <w:rPr>
          <w:spacing w:val="-4"/>
        </w:rPr>
        <w:t xml:space="preserve"> </w:t>
      </w:r>
      <w:r>
        <w:t>el</w:t>
      </w:r>
      <w:r>
        <w:rPr>
          <w:spacing w:val="-4"/>
        </w:rPr>
        <w:t xml:space="preserve"> </w:t>
      </w:r>
      <w:r>
        <w:t>soporte</w:t>
      </w:r>
      <w:r>
        <w:rPr>
          <w:spacing w:val="-4"/>
        </w:rPr>
        <w:t xml:space="preserve"> </w:t>
      </w:r>
      <w:r>
        <w:t>al</w:t>
      </w:r>
      <w:r>
        <w:rPr>
          <w:spacing w:val="-4"/>
        </w:rPr>
        <w:t xml:space="preserve"> </w:t>
      </w:r>
      <w:r>
        <w:t>que</w:t>
      </w:r>
      <w:r>
        <w:rPr>
          <w:spacing w:val="-4"/>
        </w:rPr>
        <w:t xml:space="preserve"> </w:t>
      </w:r>
      <w:r>
        <w:t>se</w:t>
      </w:r>
      <w:r>
        <w:rPr>
          <w:spacing w:val="-4"/>
        </w:rPr>
        <w:t xml:space="preserve"> </w:t>
      </w:r>
      <w:r>
        <w:t>tienen</w:t>
      </w:r>
      <w:r>
        <w:rPr>
          <w:spacing w:val="-4"/>
        </w:rPr>
        <w:t xml:space="preserve"> </w:t>
      </w:r>
      <w:r>
        <w:t>que</w:t>
      </w:r>
      <w:r>
        <w:rPr>
          <w:spacing w:val="-5"/>
        </w:rPr>
        <w:t xml:space="preserve"> </w:t>
      </w:r>
      <w:r>
        <w:t>fijar</w:t>
      </w:r>
      <w:r>
        <w:rPr>
          <w:spacing w:val="-4"/>
        </w:rPr>
        <w:t xml:space="preserve"> </w:t>
      </w:r>
      <w:r>
        <w:t>los</w:t>
      </w:r>
      <w:r>
        <w:rPr>
          <w:spacing w:val="-4"/>
        </w:rPr>
        <w:t xml:space="preserve"> </w:t>
      </w:r>
      <w:r>
        <w:t>anclajes</w:t>
      </w:r>
      <w:r>
        <w:rPr>
          <w:spacing w:val="-4"/>
        </w:rPr>
        <w:t xml:space="preserve"> </w:t>
      </w:r>
      <w:r>
        <w:t>tiene</w:t>
      </w:r>
      <w:r>
        <w:rPr>
          <w:spacing w:val="-4"/>
        </w:rPr>
        <w:t xml:space="preserve"> </w:t>
      </w:r>
      <w:r>
        <w:t>la</w:t>
      </w:r>
      <w:r>
        <w:rPr>
          <w:spacing w:val="-4"/>
        </w:rPr>
        <w:t xml:space="preserve"> </w:t>
      </w:r>
      <w:r>
        <w:t>suficiente</w:t>
      </w:r>
      <w:r>
        <w:rPr>
          <w:spacing w:val="-4"/>
        </w:rPr>
        <w:t xml:space="preserve"> </w:t>
      </w:r>
      <w:r>
        <w:rPr>
          <w:spacing w:val="-2"/>
        </w:rPr>
        <w:t>resistencia.</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Marcado de los puntos de fijación del bastidor. Presentación de la reja. Aplomado y nivelación. Resolución de las uniones del bastidor a los paramentos. Montaje de elementos complementarios.</w:t>
      </w:r>
    </w:p>
    <w:p w:rsidR="001D68CF" w:rsidRDefault="001D68CF">
      <w:pPr>
        <w:pStyle w:val="Textoindependiente"/>
        <w:spacing w:before="53"/>
      </w:pPr>
    </w:p>
    <w:p w:rsidR="001D68CF" w:rsidRDefault="00984CF1">
      <w:pPr>
        <w:pStyle w:val="Ttulo3"/>
        <w:spacing w:before="1"/>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El</w:t>
      </w:r>
      <w:r>
        <w:rPr>
          <w:spacing w:val="-6"/>
        </w:rPr>
        <w:t xml:space="preserve"> </w:t>
      </w:r>
      <w:r>
        <w:t>conjunto</w:t>
      </w:r>
      <w:r>
        <w:rPr>
          <w:spacing w:val="-6"/>
        </w:rPr>
        <w:t xml:space="preserve"> </w:t>
      </w:r>
      <w:r>
        <w:t>quedará</w:t>
      </w:r>
      <w:r>
        <w:rPr>
          <w:spacing w:val="-6"/>
        </w:rPr>
        <w:t xml:space="preserve"> </w:t>
      </w:r>
      <w:r>
        <w:t>perfectamente</w:t>
      </w:r>
      <w:r>
        <w:rPr>
          <w:spacing w:val="-6"/>
        </w:rPr>
        <w:t xml:space="preserve"> </w:t>
      </w:r>
      <w:r>
        <w:t>apl</w:t>
      </w:r>
      <w:r>
        <w:t>omado</w:t>
      </w:r>
      <w:r>
        <w:rPr>
          <w:spacing w:val="-6"/>
        </w:rPr>
        <w:t xml:space="preserve"> </w:t>
      </w:r>
      <w:r>
        <w:t>y</w:t>
      </w:r>
      <w:r>
        <w:rPr>
          <w:spacing w:val="-5"/>
        </w:rPr>
        <w:t xml:space="preserve"> </w:t>
      </w:r>
      <w:r>
        <w:rPr>
          <w:spacing w:val="-2"/>
        </w:rPr>
        <w:t>rígido.</w:t>
      </w:r>
    </w:p>
    <w:p w:rsidR="001D68CF" w:rsidRDefault="001D68CF">
      <w:pPr>
        <w:pStyle w:val="Textoindependiente"/>
        <w:spacing w:before="55"/>
      </w:pPr>
    </w:p>
    <w:p w:rsidR="001D68CF" w:rsidRDefault="00984CF1">
      <w:pPr>
        <w:pStyle w:val="Ttulo3"/>
        <w:spacing w:before="1"/>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4"/>
        </w:rPr>
        <w:t xml:space="preserve"> </w:t>
      </w:r>
      <w:r>
        <w:t>protegerá</w:t>
      </w:r>
      <w:r>
        <w:rPr>
          <w:spacing w:val="-4"/>
        </w:rPr>
        <w:t xml:space="preserve"> </w:t>
      </w:r>
      <w:r>
        <w:t>frente</w:t>
      </w:r>
      <w:r>
        <w:rPr>
          <w:spacing w:val="-4"/>
        </w:rPr>
        <w:t xml:space="preserve"> </w:t>
      </w:r>
      <w:r>
        <w:t>a</w:t>
      </w:r>
      <w:r>
        <w:rPr>
          <w:spacing w:val="-4"/>
        </w:rPr>
        <w:t xml:space="preserve"> </w:t>
      </w:r>
      <w:r>
        <w:t>golpes</w:t>
      </w:r>
      <w:r>
        <w:rPr>
          <w:spacing w:val="-4"/>
        </w:rPr>
        <w:t xml:space="preserve"> </w:t>
      </w:r>
      <w:r>
        <w:t>y</w:t>
      </w:r>
      <w:r>
        <w:rPr>
          <w:spacing w:val="-4"/>
        </w:rPr>
        <w:t xml:space="preserve"> </w:t>
      </w:r>
      <w:r>
        <w:rPr>
          <w:spacing w:val="-2"/>
        </w:rPr>
        <w:t>salpicaduras.</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con</w:t>
      </w:r>
      <w:r>
        <w:rPr>
          <w:spacing w:val="-6"/>
        </w:rPr>
        <w:t xml:space="preserve"> </w:t>
      </w:r>
      <w:r>
        <w:t>las</w:t>
      </w:r>
      <w:r>
        <w:rPr>
          <w:spacing w:val="-5"/>
        </w:rPr>
        <w:t xml:space="preserve"> </w:t>
      </w:r>
      <w:r>
        <w:t>dimensiones</w:t>
      </w:r>
      <w:r>
        <w:rPr>
          <w:spacing w:val="-5"/>
        </w:rPr>
        <w:t xml:space="preserve"> </w:t>
      </w:r>
      <w:r>
        <w:t>del</w:t>
      </w:r>
      <w:r>
        <w:rPr>
          <w:spacing w:val="-6"/>
        </w:rPr>
        <w:t xml:space="preserve"> </w:t>
      </w:r>
      <w:r>
        <w:t>hueco,</w:t>
      </w:r>
      <w:r>
        <w:rPr>
          <w:spacing w:val="-5"/>
        </w:rPr>
        <w:t xml:space="preserve"> </w:t>
      </w:r>
      <w:r>
        <w:t>la</w:t>
      </w:r>
      <w:r>
        <w:rPr>
          <w:spacing w:val="-6"/>
        </w:rPr>
        <w:t xml:space="preserve"> </w:t>
      </w:r>
      <w:r>
        <w:t>superficie</w:t>
      </w:r>
      <w:r>
        <w:rPr>
          <w:spacing w:val="-5"/>
        </w:rPr>
        <w:t xml:space="preserve"> </w:t>
      </w:r>
      <w:r>
        <w:t>realmente</w:t>
      </w:r>
      <w:r>
        <w:rPr>
          <w:spacing w:val="-5"/>
        </w:rPr>
        <w:t xml:space="preserve"> </w:t>
      </w:r>
      <w:r>
        <w:t>ejecutada</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24"/>
      </w:pPr>
    </w:p>
    <w:p w:rsidR="001D68CF" w:rsidRDefault="00984CF1">
      <w:pPr>
        <w:pStyle w:val="Ttulo1"/>
        <w:numPr>
          <w:ilvl w:val="2"/>
          <w:numId w:val="9"/>
        </w:numPr>
        <w:tabs>
          <w:tab w:val="left" w:pos="622"/>
        </w:tabs>
        <w:ind w:hanging="512"/>
      </w:pPr>
      <w:bookmarkStart w:id="36" w:name="_TOC_250008"/>
      <w:r>
        <w:t>Carpintería,</w:t>
      </w:r>
      <w:r>
        <w:rPr>
          <w:spacing w:val="14"/>
        </w:rPr>
        <w:t xml:space="preserve"> </w:t>
      </w:r>
      <w:r>
        <w:t>cerrajería,</w:t>
      </w:r>
      <w:r>
        <w:rPr>
          <w:spacing w:val="15"/>
        </w:rPr>
        <w:t xml:space="preserve"> </w:t>
      </w:r>
      <w:r>
        <w:t>vidrios</w:t>
      </w:r>
      <w:r>
        <w:rPr>
          <w:spacing w:val="14"/>
        </w:rPr>
        <w:t xml:space="preserve"> </w:t>
      </w:r>
      <w:r>
        <w:t>y</w:t>
      </w:r>
      <w:r>
        <w:rPr>
          <w:spacing w:val="15"/>
        </w:rPr>
        <w:t xml:space="preserve"> </w:t>
      </w:r>
      <w:r>
        <w:t>protecciones</w:t>
      </w:r>
      <w:r>
        <w:rPr>
          <w:spacing w:val="14"/>
        </w:rPr>
        <w:t xml:space="preserve"> </w:t>
      </w:r>
      <w:bookmarkEnd w:id="36"/>
      <w:r>
        <w:rPr>
          <w:spacing w:val="-2"/>
        </w:rPr>
        <w:t>solares</w:t>
      </w:r>
    </w:p>
    <w:p w:rsidR="001D68CF" w:rsidRDefault="00984CF1">
      <w:pPr>
        <w:pStyle w:val="Ttulo4"/>
        <w:spacing w:before="165"/>
        <w:ind w:right="5892"/>
      </w:pPr>
      <w:r>
        <w:t>Unidad</w:t>
      </w:r>
      <w:r>
        <w:rPr>
          <w:spacing w:val="-8"/>
        </w:rPr>
        <w:t xml:space="preserve"> </w:t>
      </w:r>
      <w:r>
        <w:t>de</w:t>
      </w:r>
      <w:r>
        <w:rPr>
          <w:spacing w:val="-8"/>
        </w:rPr>
        <w:t xml:space="preserve"> </w:t>
      </w:r>
      <w:r>
        <w:t>obra</w:t>
      </w:r>
      <w:r>
        <w:rPr>
          <w:spacing w:val="-8"/>
        </w:rPr>
        <w:t xml:space="preserve"> </w:t>
      </w:r>
      <w:r>
        <w:t>06.01:</w:t>
      </w:r>
      <w:r>
        <w:rPr>
          <w:spacing w:val="-8"/>
        </w:rPr>
        <w:t xml:space="preserve"> </w:t>
      </w:r>
      <w:r>
        <w:t>CARPINTERÍA</w:t>
      </w:r>
      <w:r>
        <w:rPr>
          <w:spacing w:val="-8"/>
        </w:rPr>
        <w:t xml:space="preserve"> </w:t>
      </w:r>
      <w:r>
        <w:t>TIPO</w:t>
      </w:r>
      <w:r>
        <w:rPr>
          <w:spacing w:val="-8"/>
        </w:rPr>
        <w:t xml:space="preserve"> </w:t>
      </w:r>
      <w:r>
        <w:t>V01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06.02.01:</w:t>
      </w:r>
      <w:r>
        <w:rPr>
          <w:spacing w:val="-9"/>
        </w:rPr>
        <w:t xml:space="preserve"> </w:t>
      </w:r>
      <w:r>
        <w:t>CARPINTERÍA</w:t>
      </w:r>
      <w:r>
        <w:rPr>
          <w:spacing w:val="-9"/>
        </w:rPr>
        <w:t xml:space="preserve"> </w:t>
      </w:r>
      <w:r>
        <w:t>TIPO</w:t>
      </w:r>
      <w:r>
        <w:rPr>
          <w:spacing w:val="-9"/>
        </w:rPr>
        <w:t xml:space="preserve"> </w:t>
      </w:r>
      <w:r>
        <w:t>V02.1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w:t>
      </w:r>
      <w:r>
        <w:t>cita, sin premarco.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w:t>
      </w:r>
      <w:r>
        <w:t>a enrollable de lamas de aluminio, con accionamiento manual. Cerradura en todas las manillas y antipánicos con apertura exterior para las posiciones especificadas. Acabado lacado RAL7016 con sello QUALICOAT, que garantiza el espesor y calidad del proceso d</w:t>
      </w:r>
      <w:r>
        <w:t>e lacado, con clasificación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w:t>
      </w:r>
      <w:r>
        <w:t>cluida colocación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w:t>
      </w:r>
      <w:r>
        <w:rPr>
          <w:sz w:val="13"/>
        </w:rPr>
        <w: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06.02.02:</w:t>
      </w:r>
      <w:r>
        <w:rPr>
          <w:spacing w:val="-9"/>
        </w:rPr>
        <w:t xml:space="preserve"> </w:t>
      </w:r>
      <w:r>
        <w:t>CARPINTERÍA</w:t>
      </w:r>
      <w:r>
        <w:rPr>
          <w:spacing w:val="-9"/>
        </w:rPr>
        <w:t xml:space="preserve"> </w:t>
      </w:r>
      <w:r>
        <w:t>TIPO</w:t>
      </w:r>
      <w:r>
        <w:rPr>
          <w:spacing w:val="-9"/>
        </w:rPr>
        <w:t xml:space="preserve"> </w:t>
      </w:r>
      <w:r>
        <w:t>V02.2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w:t>
      </w:r>
      <w:r>
        <w:t>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enrollable de l</w:t>
      </w:r>
      <w:r>
        <w:t>amas de aluminio, con accionamiento manual. Cerradura en todas las manillas y antipánicos con apertura exterior para las posiciones especificadas. Acabado lacado RAL7016 con sello QUALICOAT, que garantiza el espesor y calidad del proceso de lacado, con cla</w:t>
      </w:r>
      <w:r>
        <w:t>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w:t>
      </w:r>
      <w:r>
        <w:t xml:space="preserve">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w:t>
      </w:r>
      <w:r>
        <w:rPr>
          <w:sz w:val="13"/>
        </w:rPr>
        <w:t>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w:t>
      </w:r>
      <w:r>
        <w:t>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06.03:</w:t>
      </w:r>
      <w:r>
        <w:rPr>
          <w:spacing w:val="-8"/>
        </w:rPr>
        <w:t xml:space="preserve"> </w:t>
      </w:r>
      <w:r>
        <w:t>CARPINTERÍA</w:t>
      </w:r>
      <w:r>
        <w:rPr>
          <w:spacing w:val="-8"/>
        </w:rPr>
        <w:t xml:space="preserve"> </w:t>
      </w:r>
      <w:r>
        <w:t>TIPO</w:t>
      </w:r>
      <w:r>
        <w:rPr>
          <w:spacing w:val="-8"/>
        </w:rPr>
        <w:t xml:space="preserve"> </w:t>
      </w:r>
      <w:r>
        <w:t>V03 CARACTERÍSTICAS TÉCNICAS</w:t>
      </w:r>
    </w:p>
    <w:p w:rsidR="001D68CF" w:rsidRDefault="00984CF1">
      <w:pPr>
        <w:pStyle w:val="Textoindependiente"/>
        <w:spacing w:before="4"/>
        <w:ind w:left="110" w:right="131"/>
        <w:jc w:val="both"/>
      </w:pPr>
      <w:r>
        <w:t>Carpintería de PVC con apertura oscilobatiente cuando sea posible hacia el int</w:t>
      </w:r>
      <w:r>
        <w:t>erior, acabado con foliado interior y exterior en color gris antracita, sin premarco. Perfilería Schüco serie 82 de 82 mm con doble junta y triple vidrio 4XN-16(Argón)-4-16(Argón)-4XN (vidrio termoaislante PlaniTherm),</w:t>
      </w:r>
      <w:r>
        <w:rPr>
          <w:spacing w:val="40"/>
        </w:rPr>
        <w:t xml:space="preserve"> </w:t>
      </w:r>
      <w:r>
        <w:t>con laminado normal exterior e interi</w:t>
      </w:r>
      <w:r>
        <w:t>or, g=53-49%. Cajón monoblock de persiana incorporado, con persiana enrollable de lamas de aluminio, con accionamiento manual. Cerradura en todas las manillas y antipánicos con apertura exterior para las posiciones especificadas. Acabado lacado RAL7016 con</w:t>
      </w:r>
      <w:r>
        <w:t xml:space="preserve"> sello QUALICOAT, que garantiza el espesor y calidad del proceso de lacado, con clasificación a la permeabilidad al aire clase 4, según UNE-EN 12207, clasificación a la estanqueidad al agua clase 9A, según UNE-EN 12208, y clasificación a la resistencia a l</w:t>
      </w:r>
      <w:r>
        <w:t>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 xml:space="preserve">mediante junta de silicona, NO incluidos los remates exteriores. Incluida la subida de material a </w:t>
      </w:r>
      <w:r>
        <w:t>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w:t>
      </w:r>
      <w:r>
        <w:t>ñarla. Se conservará la protección de la carpintería hasta la ejecución del revestimiento del paramento y la colocación del acristalamiento.</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w:t>
      </w:r>
      <w:r>
        <w:t>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06.04.01:</w:t>
      </w:r>
      <w:r>
        <w:rPr>
          <w:spacing w:val="-9"/>
        </w:rPr>
        <w:t xml:space="preserve"> </w:t>
      </w:r>
      <w:r>
        <w:t>CARPINTERÍA</w:t>
      </w:r>
      <w:r>
        <w:rPr>
          <w:spacing w:val="-9"/>
        </w:rPr>
        <w:t xml:space="preserve"> </w:t>
      </w:r>
      <w:r>
        <w:t>TIPO</w:t>
      </w:r>
      <w:r>
        <w:rPr>
          <w:spacing w:val="-9"/>
        </w:rPr>
        <w:t xml:space="preserve"> </w:t>
      </w:r>
      <w:r>
        <w:t>V04.1 CARACTERÍSTICAS TÉCNICAS</w:t>
      </w:r>
    </w:p>
    <w:p w:rsidR="001D68CF" w:rsidRDefault="00984CF1">
      <w:pPr>
        <w:pStyle w:val="Textoindependiente"/>
        <w:spacing w:before="4"/>
        <w:ind w:left="110" w:right="131"/>
        <w:jc w:val="both"/>
      </w:pPr>
      <w:r>
        <w:t xml:space="preserve">Carpintería de PVC con apertura oscilobatiente cuando sea posible hacia el interior, acabado con foliado interior y exterior en color gris antracita, sin premarco. Perfilería Schüco serie 82 de 82 mm con doble junta y triple </w:t>
      </w:r>
      <w:r>
        <w:t>vidrio 4XN-16(Argón)-4-16(Argón)-4XN (vidrio termoaislante PlaniTherm),</w:t>
      </w:r>
      <w:r>
        <w:rPr>
          <w:spacing w:val="40"/>
        </w:rPr>
        <w:t xml:space="preserve"> </w:t>
      </w:r>
      <w:r>
        <w:t>con laminado normal exterior e interior, g=53-49%. Cajón monoblock de persiana incorporado, con persiana enrollable de lamas de aluminio, con accionamiento manual. Cerradura en todas l</w:t>
      </w:r>
      <w:r>
        <w:t>as manillas y antipánicos con apertura exterior para las posiciones especificadas. Acabado lacado RAL7016 con sello QUALICOAT, que garantiza el espesor y calidad del proceso de lacado, con clasificación a la permeabilidad al aire clase 4, según UNE-EN 1220</w:t>
      </w:r>
      <w:r>
        <w:t>7, clasificación a la estanqueidad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w:t>
      </w:r>
      <w:r>
        <w:t>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w:t>
      </w:r>
      <w:r>
        <w:rPr>
          <w:spacing w:val="-2"/>
        </w:rPr>
        <w:t>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w:t>
      </w:r>
      <w:r>
        <w: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06.04.02:</w:t>
      </w:r>
      <w:r>
        <w:rPr>
          <w:spacing w:val="-9"/>
        </w:rPr>
        <w:t xml:space="preserve"> </w:t>
      </w:r>
      <w:r>
        <w:t>CARPINTERÍA</w:t>
      </w:r>
      <w:r>
        <w:rPr>
          <w:spacing w:val="-9"/>
        </w:rPr>
        <w:t xml:space="preserve"> </w:t>
      </w:r>
      <w:r>
        <w:t>TIPO</w:t>
      </w:r>
      <w:r>
        <w:rPr>
          <w:spacing w:val="-9"/>
        </w:rPr>
        <w:t xml:space="preserve"> </w:t>
      </w:r>
      <w:r>
        <w:t>V04.2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w:t>
      </w:r>
      <w:r>
        <w:t>acita, sin premarco.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w:t>
      </w:r>
      <w:r>
        <w:t xml:space="preserve">na enrollable de lamas de aluminio, con accionamiento manual. Cerradura en todas las manillas y antipánicos con apertura exterior para las posiciones especificadas. Acabado lacado RAL7016 con sello QUALICOAT, que garantiza el espesor y calidad del proceso </w:t>
      </w:r>
      <w:r>
        <w:t>de lacado, con clasificación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w:t>
      </w:r>
      <w:r>
        <w:t>ncluida colocación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rPr>
          <w:sz w:val="13"/>
        </w:r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06.05:</w:t>
      </w:r>
      <w:r>
        <w:rPr>
          <w:spacing w:val="-8"/>
        </w:rPr>
        <w:t xml:space="preserve"> </w:t>
      </w:r>
      <w:r>
        <w:t>CARPINTERÍA</w:t>
      </w:r>
      <w:r>
        <w:rPr>
          <w:spacing w:val="-8"/>
        </w:rPr>
        <w:t xml:space="preserve"> </w:t>
      </w:r>
      <w:r>
        <w:t>TIPO</w:t>
      </w:r>
      <w:r>
        <w:rPr>
          <w:spacing w:val="-8"/>
        </w:rPr>
        <w:t xml:space="preserve"> </w:t>
      </w:r>
      <w:r>
        <w:t>V05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w:t>
      </w:r>
      <w:r>
        <w:t>rfilería Schüco serie 82 de 82 mm con doble junta y triple vidrio 4XN-16(Argón)-4-16(Argón)-4XN (vidrio termoaislante PlaniTherm),</w:t>
      </w:r>
      <w:r>
        <w:rPr>
          <w:spacing w:val="40"/>
        </w:rPr>
        <w:t xml:space="preserve"> </w:t>
      </w:r>
      <w:r>
        <w:t xml:space="preserve">con laminado normal exterior e interior, g=53-49%. Cajón monoblock de persiana incorporado, con persiana enrollable de lamas </w:t>
      </w:r>
      <w:r>
        <w:t>de aluminio, con accionamiento manual. Cerradura en todas las manillas y antipánicos con apertura exterior para las posiciones especificadas. Acabado lacado RAL7016 con sello QUALICOAT, que garantiza el espesor y calidad del proceso de lacado, con clasific</w:t>
      </w:r>
      <w:r>
        <w:t>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 medi</w:t>
      </w:r>
      <w:r>
        <w:t>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w:t>
      </w:r>
      <w:r>
        <w:t>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ind w:right="5892"/>
      </w:pPr>
      <w:r>
        <w:t>Unidad</w:t>
      </w:r>
      <w:r>
        <w:rPr>
          <w:spacing w:val="-8"/>
        </w:rPr>
        <w:t xml:space="preserve"> </w:t>
      </w:r>
      <w:r>
        <w:t>de</w:t>
      </w:r>
      <w:r>
        <w:rPr>
          <w:spacing w:val="-8"/>
        </w:rPr>
        <w:t xml:space="preserve"> </w:t>
      </w:r>
      <w:r>
        <w:t>obra</w:t>
      </w:r>
      <w:r>
        <w:rPr>
          <w:spacing w:val="-8"/>
        </w:rPr>
        <w:t xml:space="preserve"> </w:t>
      </w:r>
      <w:r>
        <w:t>06.06:</w:t>
      </w:r>
      <w:r>
        <w:rPr>
          <w:spacing w:val="-8"/>
        </w:rPr>
        <w:t xml:space="preserve"> </w:t>
      </w:r>
      <w:r>
        <w:t>CARPINTERÍA</w:t>
      </w:r>
      <w:r>
        <w:rPr>
          <w:spacing w:val="-8"/>
        </w:rPr>
        <w:t xml:space="preserve"> </w:t>
      </w:r>
      <w:r>
        <w:t>TIPO</w:t>
      </w:r>
      <w:r>
        <w:rPr>
          <w:spacing w:val="-8"/>
        </w:rPr>
        <w:t xml:space="preserve"> </w:t>
      </w:r>
      <w:r>
        <w:t>V06 CARACTERÍSTICAS TÉCNICAS</w:t>
      </w:r>
    </w:p>
    <w:p w:rsidR="001D68CF" w:rsidRDefault="00984CF1">
      <w:pPr>
        <w:pStyle w:val="Textoindependiente"/>
        <w:spacing w:before="4"/>
        <w:ind w:left="110" w:right="131"/>
        <w:jc w:val="both"/>
      </w:pPr>
      <w:r>
        <w:t>Carpintería de PVC con apertura oscilobatiente cuando sea posible hacia el int</w:t>
      </w:r>
      <w:r>
        <w:t>erior, acabado con foliado interior y exterior en color gris antracita, sin premarco.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apertura exterior para las posiciones espe</w:t>
      </w:r>
      <w:r>
        <w:t>cificadas. Acabado lacado RAL7016 con sello QUALICOAT, que garantiza el espesor y calidad del proceso de lacado, con clasificación a la permeabilidad al aire clase 4, según UNE-EN 12207, clasificación a la estanqueidad al agua clase 9A, según UNE-EN 12208,</w:t>
      </w:r>
      <w:r>
        <w:t xml:space="preserve">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silicona, NO incluidos los remates exterior</w:t>
      </w:r>
      <w:r>
        <w:t>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w:t>
      </w:r>
      <w:r>
        <w:t>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06.07:</w:t>
      </w:r>
      <w:r>
        <w:rPr>
          <w:spacing w:val="-8"/>
        </w:rPr>
        <w:t xml:space="preserve"> </w:t>
      </w:r>
      <w:r>
        <w:t>CARPINTERÍA</w:t>
      </w:r>
      <w:r>
        <w:rPr>
          <w:spacing w:val="-8"/>
        </w:rPr>
        <w:t xml:space="preserve"> </w:t>
      </w:r>
      <w:r>
        <w:t>TIPO</w:t>
      </w:r>
      <w:r>
        <w:rPr>
          <w:spacing w:val="-8"/>
        </w:rPr>
        <w:t xml:space="preserve"> </w:t>
      </w:r>
      <w:r>
        <w:t>V07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w:t>
      </w:r>
      <w:r>
        <w:t>drio 4XN-16(Argón)-4-16(Argón)-4XN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w:t>
      </w:r>
      <w:r>
        <w:t xml:space="preserve"> manillas y antipánicos con apertura exterior para las posiciones especificadas. Acabado lacado RAL7016 con sello QUALICOAT, que garantiza el espesor y calidad del proceso de lacado, con clasificación a la permeabilidad al aire clase 4, según UNE-EN 12207,</w:t>
      </w:r>
      <w:r>
        <w:t xml:space="preserve"> clasificación a la estanqueidad al agua clase 9A, según UNE-EN 12208, y clasificación a la resistencia a la carga del viento clase</w:t>
      </w:r>
      <w:r>
        <w:rPr>
          <w:spacing w:val="40"/>
        </w:rPr>
        <w:t xml:space="preserve"> </w:t>
      </w:r>
      <w:r>
        <w:t xml:space="preserve">C5/B5 y C54/B5, según UNE-EN 12210. NO incluida colocación mediante espuma de poliuretano y sujección mecánica, con acabado </w:t>
      </w:r>
      <w:r>
        <w:t>exterior</w:t>
      </w:r>
      <w:r>
        <w:rPr>
          <w:spacing w:val="40"/>
        </w:rPr>
        <w:t xml:space="preserve"> </w:t>
      </w:r>
      <w:r>
        <w:t>mediante junta de silicona, NO incluidos los remates exteriores. Incluida la subida de material a obra.</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5"/>
      </w:pPr>
    </w:p>
    <w:p w:rsidR="001D68CF" w:rsidRDefault="00984CF1">
      <w:pPr>
        <w:pStyle w:val="Prrafodelista"/>
        <w:numPr>
          <w:ilvl w:val="0"/>
          <w:numId w:val="6"/>
        </w:numPr>
        <w:tabs>
          <w:tab w:val="left" w:pos="496"/>
        </w:tabs>
        <w:spacing w:before="1"/>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w:t>
      </w:r>
      <w:r>
        <w:t>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w:t>
      </w:r>
      <w:r>
        <w:t xml:space="preserve">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06.08.A1:</w:t>
      </w:r>
      <w:r>
        <w:rPr>
          <w:spacing w:val="-9"/>
        </w:rPr>
        <w:t xml:space="preserve"> </w:t>
      </w:r>
      <w:r>
        <w:t>CARPINTERÍA</w:t>
      </w:r>
      <w:r>
        <w:rPr>
          <w:spacing w:val="-9"/>
        </w:rPr>
        <w:t xml:space="preserve"> </w:t>
      </w:r>
      <w:r>
        <w:t>TIPO</w:t>
      </w:r>
      <w:r>
        <w:rPr>
          <w:spacing w:val="-9"/>
        </w:rPr>
        <w:t xml:space="preserve"> </w:t>
      </w:r>
      <w:r>
        <w:t>V08.A1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w:t>
      </w:r>
      <w:r>
        <w:t>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06.08.A2:</w:t>
      </w:r>
      <w:r>
        <w:rPr>
          <w:spacing w:val="-9"/>
        </w:rPr>
        <w:t xml:space="preserve"> </w:t>
      </w:r>
      <w:r>
        <w:t>CARPINTERÍA</w:t>
      </w:r>
      <w:r>
        <w:rPr>
          <w:spacing w:val="-9"/>
        </w:rPr>
        <w:t xml:space="preserve"> </w:t>
      </w:r>
      <w:r>
        <w:t>TIPO</w:t>
      </w:r>
      <w:r>
        <w:rPr>
          <w:spacing w:val="-9"/>
        </w:rPr>
        <w:t xml:space="preserve"> </w:t>
      </w:r>
      <w:r>
        <w:t>V08.A2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06.08.B1:</w:t>
      </w:r>
      <w:r>
        <w:rPr>
          <w:spacing w:val="-9"/>
        </w:rPr>
        <w:t xml:space="preserve"> </w:t>
      </w:r>
      <w:r>
        <w:t>CARPINTERÍA</w:t>
      </w:r>
      <w:r>
        <w:rPr>
          <w:spacing w:val="-9"/>
        </w:rPr>
        <w:t xml:space="preserve"> </w:t>
      </w:r>
      <w:r>
        <w:t>TIPO</w:t>
      </w:r>
      <w:r>
        <w:rPr>
          <w:spacing w:val="-9"/>
        </w:rPr>
        <w:t xml:space="preserve"> </w:t>
      </w:r>
      <w:r>
        <w:t>V08.B1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06.08.B2:</w:t>
      </w:r>
      <w:r>
        <w:rPr>
          <w:spacing w:val="-9"/>
        </w:rPr>
        <w:t xml:space="preserve"> </w:t>
      </w:r>
      <w:r>
        <w:t>CARPINTERÍA</w:t>
      </w:r>
      <w:r>
        <w:rPr>
          <w:spacing w:val="-9"/>
        </w:rPr>
        <w:t xml:space="preserve"> </w:t>
      </w:r>
      <w:r>
        <w:t>TIPO</w:t>
      </w:r>
      <w:r>
        <w:rPr>
          <w:spacing w:val="-9"/>
        </w:rPr>
        <w:t xml:space="preserve"> </w:t>
      </w:r>
      <w:r>
        <w:t>V08.B2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w:t>
      </w:r>
      <w:r>
        <w:t xml:space="preserve"> premarco.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w:t>
      </w:r>
      <w:r>
        <w:t>ble de lamas de aluminio, con accionamiento manual. Cerradura en todas las manillas y antipánicos con apertura exterior para las posiciones especificadas. Acabado lacado RAL7016 con sello QUALICOAT, que garantiza el espesor y calidad del proceso de lacado,</w:t>
      </w:r>
      <w:r>
        <w:t xml:space="preserve"> con clasificación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w:t>
      </w:r>
      <w:r>
        <w:t>locación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w:t>
      </w:r>
      <w:r>
        <w:t>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06.09.A:</w:t>
      </w:r>
      <w:r>
        <w:rPr>
          <w:spacing w:val="-9"/>
        </w:rPr>
        <w:t xml:space="preserve"> </w:t>
      </w:r>
      <w:r>
        <w:t>CARPINTERÍA</w:t>
      </w:r>
      <w:r>
        <w:rPr>
          <w:spacing w:val="-9"/>
        </w:rPr>
        <w:t xml:space="preserve"> </w:t>
      </w:r>
      <w:r>
        <w:t>TIPO</w:t>
      </w:r>
      <w:r>
        <w:rPr>
          <w:spacing w:val="-9"/>
        </w:rPr>
        <w:t xml:space="preserve"> </w:t>
      </w:r>
      <w:r>
        <w:t>V09.A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w:t>
      </w:r>
      <w:r>
        <w:t>.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enrollable de la</w:t>
      </w:r>
      <w:r>
        <w:t>mas de aluminio, con accionamiento manual. Cerradura en todas las manillas y antipánicos con apertura exterior para las posiciones especificadas. Acabado lacado RAL7016 con sello QUALICOAT, que garantiza el espesor y calidad del proceso de lacado, con clas</w:t>
      </w:r>
      <w:r>
        <w:t>ificación a la permeabilidad al aire clase 4, según UNE-EN 12207, clasificación a la estanqueidad al agua clase 9A, según UNE-EN 12208, y clasificación a la resistencia a la carga del viento clase</w:t>
      </w:r>
      <w:r>
        <w:rPr>
          <w:spacing w:val="40"/>
        </w:rPr>
        <w:t xml:space="preserve"> </w:t>
      </w:r>
      <w:r>
        <w:t xml:space="preserve">C5/B5 y C54/B5, según UNE-EN 12210. NO incluida colocación </w:t>
      </w:r>
      <w:r>
        <w:t>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w:t>
      </w:r>
      <w:r>
        <w:t>to del paramento y la colocación del acristalamiento.</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w:t>
      </w:r>
      <w:r>
        <w:t>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06.09.B:</w:t>
      </w:r>
      <w:r>
        <w:rPr>
          <w:spacing w:val="-9"/>
        </w:rPr>
        <w:t xml:space="preserve"> </w:t>
      </w:r>
      <w:r>
        <w:t>CARPINTERÍA</w:t>
      </w:r>
      <w:r>
        <w:rPr>
          <w:spacing w:val="-9"/>
        </w:rPr>
        <w:t xml:space="preserve"> </w:t>
      </w:r>
      <w:r>
        <w:t>TIPO</w:t>
      </w:r>
      <w:r>
        <w:rPr>
          <w:spacing w:val="-9"/>
        </w:rPr>
        <w:t xml:space="preserve"> </w:t>
      </w:r>
      <w:r>
        <w:t>V09.B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06.10:</w:t>
      </w:r>
      <w:r>
        <w:rPr>
          <w:spacing w:val="-8"/>
        </w:rPr>
        <w:t xml:space="preserve"> </w:t>
      </w:r>
      <w:r>
        <w:t>CARPINTERÍA</w:t>
      </w:r>
      <w:r>
        <w:rPr>
          <w:spacing w:val="-8"/>
        </w:rPr>
        <w:t xml:space="preserve"> </w:t>
      </w:r>
      <w:r>
        <w:t>TIPO</w:t>
      </w:r>
      <w:r>
        <w:rPr>
          <w:spacing w:val="-8"/>
        </w:rPr>
        <w:t xml:space="preserve"> </w:t>
      </w:r>
      <w:r>
        <w:t>V10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rPr>
          <w:sz w:val="13"/>
        </w:r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06.11:</w:t>
      </w:r>
      <w:r>
        <w:rPr>
          <w:spacing w:val="-8"/>
        </w:rPr>
        <w:t xml:space="preserve"> </w:t>
      </w:r>
      <w:r>
        <w:t>CARPINTERÍA</w:t>
      </w:r>
      <w:r>
        <w:rPr>
          <w:spacing w:val="-8"/>
        </w:rPr>
        <w:t xml:space="preserve"> </w:t>
      </w:r>
      <w:r>
        <w:t>TIPO</w:t>
      </w:r>
      <w:r>
        <w:rPr>
          <w:spacing w:val="-8"/>
        </w:rPr>
        <w:t xml:space="preserve"> </w:t>
      </w:r>
      <w:r>
        <w:t>V11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w:t>
      </w:r>
      <w:r>
        <w:t>rfilería Schüco serie 82 de 82 mm con doble junta y triple vidrio 4XN-16(Argón)-4-16(Argón)-4XN (vidrio termoaislante PlaniTherm),</w:t>
      </w:r>
      <w:r>
        <w:rPr>
          <w:spacing w:val="40"/>
        </w:rPr>
        <w:t xml:space="preserve"> </w:t>
      </w:r>
      <w:r>
        <w:t xml:space="preserve">con laminado normal exterior e interior, g=53-49%. Cajón monoblock de persiana incorporado, con persiana enrollable de lamas </w:t>
      </w:r>
      <w:r>
        <w:t>de aluminio, con accionamiento manual. Cerradura en todas las manillas y antipánicos con apertura exterior para las posiciones especificadas. Acabado lacado RAL7016 con sello QUALICOAT, que garantiza el espesor y calidad del proceso de lacado, con clasific</w:t>
      </w:r>
      <w:r>
        <w:t>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 medi</w:t>
      </w:r>
      <w:r>
        <w:t>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ind w:right="5892"/>
      </w:pPr>
      <w:r>
        <w:t>Unidad</w:t>
      </w:r>
      <w:r>
        <w:rPr>
          <w:spacing w:val="-8"/>
        </w:rPr>
        <w:t xml:space="preserve"> </w:t>
      </w:r>
      <w:r>
        <w:t>de</w:t>
      </w:r>
      <w:r>
        <w:rPr>
          <w:spacing w:val="-8"/>
        </w:rPr>
        <w:t xml:space="preserve"> </w:t>
      </w:r>
      <w:r>
        <w:t>obra</w:t>
      </w:r>
      <w:r>
        <w:rPr>
          <w:spacing w:val="-8"/>
        </w:rPr>
        <w:t xml:space="preserve"> </w:t>
      </w:r>
      <w:r>
        <w:t>06.12:</w:t>
      </w:r>
      <w:r>
        <w:rPr>
          <w:spacing w:val="-8"/>
        </w:rPr>
        <w:t xml:space="preserve"> </w:t>
      </w:r>
      <w:r>
        <w:t>CARPINTERÍA</w:t>
      </w:r>
      <w:r>
        <w:rPr>
          <w:spacing w:val="-8"/>
        </w:rPr>
        <w:t xml:space="preserve"> </w:t>
      </w:r>
      <w:r>
        <w:t>TIPO</w:t>
      </w:r>
      <w:r>
        <w:rPr>
          <w:spacing w:val="-8"/>
        </w:rPr>
        <w:t xml:space="preserve"> </w:t>
      </w:r>
      <w:r>
        <w:t>V12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w:t>
      </w:r>
      <w:r>
        <w:t>rfilería Schüco serie 82 de 82 mm con doble junta y triple vidrio 4XN-16(Argón)-4-16(Argón)-4XN (vidrio termoaislante PlaniTherm),</w:t>
      </w:r>
      <w:r>
        <w:rPr>
          <w:spacing w:val="40"/>
        </w:rPr>
        <w:t xml:space="preserve"> </w:t>
      </w:r>
      <w:r>
        <w:t xml:space="preserve">con laminado normal exterior e interior, g=53-49%. Cajón monoblock de persiana incorporado, con persiana enrollable de lamas </w:t>
      </w:r>
      <w:r>
        <w:t>de aluminio, con accionamiento manual. Cerradura en todas las manillas y antipánicos con apertura exterior para las posiciones especificadas. Acabado lacado RAL7016 con sello QUALICOAT, que garantiza el espesor y calidad del proceso de lacado, con clasific</w:t>
      </w:r>
      <w:r>
        <w:t>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 medi</w:t>
      </w:r>
      <w:r>
        <w:t>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w:t>
      </w:r>
      <w:r>
        <w:t>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w:t>
      </w:r>
      <w:r>
        <w:t>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06.13:</w:t>
      </w:r>
      <w:r>
        <w:rPr>
          <w:spacing w:val="-8"/>
        </w:rPr>
        <w:t xml:space="preserve"> </w:t>
      </w:r>
      <w:r>
        <w:t>CARPINTERÍA</w:t>
      </w:r>
      <w:r>
        <w:rPr>
          <w:spacing w:val="-8"/>
        </w:rPr>
        <w:t xml:space="preserve"> </w:t>
      </w:r>
      <w:r>
        <w:t>TIPO</w:t>
      </w:r>
      <w:r>
        <w:rPr>
          <w:spacing w:val="-8"/>
        </w:rPr>
        <w:t xml:space="preserve"> </w:t>
      </w:r>
      <w:r>
        <w:t>V13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5"/>
      </w:pPr>
    </w:p>
    <w:p w:rsidR="001D68CF" w:rsidRDefault="00984CF1">
      <w:pPr>
        <w:pStyle w:val="Prrafodelista"/>
        <w:numPr>
          <w:ilvl w:val="0"/>
          <w:numId w:val="6"/>
        </w:numPr>
        <w:tabs>
          <w:tab w:val="left" w:pos="496"/>
        </w:tabs>
        <w:spacing w:before="1"/>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w:t>
      </w:r>
      <w:r>
        <w:t>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06.14:</w:t>
      </w:r>
      <w:r>
        <w:rPr>
          <w:spacing w:val="-8"/>
        </w:rPr>
        <w:t xml:space="preserve"> </w:t>
      </w:r>
      <w:r>
        <w:t>CARPINTERÍA</w:t>
      </w:r>
      <w:r>
        <w:rPr>
          <w:spacing w:val="-8"/>
        </w:rPr>
        <w:t xml:space="preserve"> </w:t>
      </w:r>
      <w:r>
        <w:t>TIPO</w:t>
      </w:r>
      <w:r>
        <w:rPr>
          <w:spacing w:val="-8"/>
        </w:rPr>
        <w:t xml:space="preserve"> </w:t>
      </w:r>
      <w:r>
        <w:t>V14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w:t>
      </w:r>
      <w:r>
        <w:t>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enrollable de lamas d</w:t>
      </w:r>
      <w:r>
        <w:t>e aluminio, con accionamiento manual. Cerradura en todas las manillas y antipánicos con apertura exterior para las posiciones especificadas. Acabado lacado RAL7016 con sello QUALICOAT, que garantiza el espesor y calidad del proceso de lacado, con clasifica</w:t>
      </w:r>
      <w:r>
        <w:t>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 media</w:t>
      </w:r>
      <w:r>
        <w:t>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w:t>
      </w:r>
      <w:r>
        <w:t>ión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06.15:</w:t>
      </w:r>
      <w:r>
        <w:rPr>
          <w:spacing w:val="-8"/>
        </w:rPr>
        <w:t xml:space="preserve"> </w:t>
      </w:r>
      <w:r>
        <w:t>CARPINTERÍA</w:t>
      </w:r>
      <w:r>
        <w:rPr>
          <w:spacing w:val="-8"/>
        </w:rPr>
        <w:t xml:space="preserve"> </w:t>
      </w:r>
      <w:r>
        <w:t>TIPO</w:t>
      </w:r>
      <w:r>
        <w:rPr>
          <w:spacing w:val="-8"/>
        </w:rPr>
        <w:t xml:space="preserve"> </w:t>
      </w:r>
      <w:r>
        <w:t>V15 CARACTERÍSTICAS TÉCNICAS</w:t>
      </w:r>
    </w:p>
    <w:p w:rsidR="001D68CF" w:rsidRDefault="00984CF1">
      <w:pPr>
        <w:pStyle w:val="Textoindependiente"/>
        <w:spacing w:before="4"/>
        <w:ind w:left="110" w:right="131"/>
        <w:jc w:val="both"/>
      </w:pPr>
      <w:r>
        <w:t>Carpintería de PVC con apertura oscilobatiente cuando sea posible hacia el int</w:t>
      </w:r>
      <w:r>
        <w:t>erior, acabado con foliado interior y exterior en color gris antracita, sin premarco. Perfilería Schüco serie 82 de 82 mm con doble junta y triple vidrio 4XN-16(Argón)-4-16(Argón)-4XN (vidrio termoaislante PlaniTherm),</w:t>
      </w:r>
      <w:r>
        <w:rPr>
          <w:spacing w:val="40"/>
        </w:rPr>
        <w:t xml:space="preserve"> </w:t>
      </w:r>
      <w:r>
        <w:t>con laminado normal exterior e interi</w:t>
      </w:r>
      <w:r>
        <w:t>or, g=53-49%. Cajón monoblock de persiana incorporado, con persiana enrollable de lamas de aluminio, con accionamiento manual. Cerradura en todas las manillas y antipánicos con apertura exterior para las posiciones especificadas. Acabado lacado RAL7016 con</w:t>
      </w:r>
      <w:r>
        <w:t xml:space="preserve"> sello QUALICOAT, que garantiza el espesor y calidad del proceso de lacado, con clasificación a la permeabilidad al aire clase 4, según UNE-EN 12207, clasificación a la estanqueidad al agua clase 9A, según UNE-EN 12208, y clasificación a la resistencia a l</w:t>
      </w:r>
      <w:r>
        <w:t>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w:t>
      </w:r>
      <w:r>
        <w:t>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w:t>
      </w:r>
      <w:r>
        <w:t>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ind w:right="5892"/>
      </w:pPr>
      <w:r>
        <w:t>Unidad</w:t>
      </w:r>
      <w:r>
        <w:rPr>
          <w:spacing w:val="-8"/>
        </w:rPr>
        <w:t xml:space="preserve"> </w:t>
      </w:r>
      <w:r>
        <w:t>de</w:t>
      </w:r>
      <w:r>
        <w:rPr>
          <w:spacing w:val="-8"/>
        </w:rPr>
        <w:t xml:space="preserve"> </w:t>
      </w:r>
      <w:r>
        <w:t>obra</w:t>
      </w:r>
      <w:r>
        <w:rPr>
          <w:spacing w:val="-8"/>
        </w:rPr>
        <w:t xml:space="preserve"> </w:t>
      </w:r>
      <w:r>
        <w:t>06.16:</w:t>
      </w:r>
      <w:r>
        <w:rPr>
          <w:spacing w:val="-8"/>
        </w:rPr>
        <w:t xml:space="preserve"> </w:t>
      </w:r>
      <w:r>
        <w:t>CARPINTERÍA</w:t>
      </w:r>
      <w:r>
        <w:rPr>
          <w:spacing w:val="-8"/>
        </w:rPr>
        <w:t xml:space="preserve"> </w:t>
      </w:r>
      <w:r>
        <w:t>TIPO</w:t>
      </w:r>
      <w:r>
        <w:rPr>
          <w:spacing w:val="-8"/>
        </w:rPr>
        <w:t xml:space="preserve"> </w:t>
      </w:r>
      <w:r>
        <w:t>V16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apertura exterior para las posiciones espe</w:t>
      </w:r>
      <w:r>
        <w:t>cificadas. Acabado lacado RAL7016 con sello QUALICOAT, que garantiza el espesor y calidad del proceso de lacado, con clasificación a la permeabilidad al aire clase 4, según UNE-EN 12207, clasificación a la estanqueidad al agua clase 9A, según UNE-EN 12208,</w:t>
      </w:r>
      <w:r>
        <w:t xml:space="preserve">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silicona, NO incluidos los remates exterior</w:t>
      </w:r>
      <w:r>
        <w:t>es. Incluida la subida de material a obra.</w:t>
      </w:r>
    </w:p>
    <w:p w:rsidR="001D68CF" w:rsidRDefault="001D68CF">
      <w:pPr>
        <w:pStyle w:val="Textoindependiente"/>
        <w:spacing w:before="4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w:t>
      </w:r>
      <w:r>
        <w:t>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w:t>
      </w:r>
      <w:r>
        <w:t>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06.17.01:</w:t>
      </w:r>
      <w:r>
        <w:rPr>
          <w:spacing w:val="-9"/>
        </w:rPr>
        <w:t xml:space="preserve"> </w:t>
      </w:r>
      <w:r>
        <w:t>CARPINTERÍA</w:t>
      </w:r>
      <w:r>
        <w:rPr>
          <w:spacing w:val="-9"/>
        </w:rPr>
        <w:t xml:space="preserve"> </w:t>
      </w:r>
      <w:r>
        <w:t>TIPO</w:t>
      </w:r>
      <w:r>
        <w:rPr>
          <w:spacing w:val="-9"/>
        </w:rPr>
        <w:t xml:space="preserve"> </w:t>
      </w:r>
      <w:r>
        <w:t>V17.1 CARACTERÍSTICAS TÉCNICAS</w:t>
      </w:r>
    </w:p>
    <w:p w:rsidR="001D68CF" w:rsidRDefault="00984CF1">
      <w:pPr>
        <w:pStyle w:val="Textoindependiente"/>
        <w:spacing w:before="4"/>
        <w:ind w:left="110" w:right="131"/>
        <w:jc w:val="both"/>
      </w:pPr>
      <w:r>
        <w:t xml:space="preserve">Carpintería de PVC con apertura oscilobatiente cuando sea posible hacia el interior, acabado con foliado interior y exterior en color gris antracita, sin premarco. Perfilería Schüco serie 82 de 82 mm con doble junta y triple </w:t>
      </w:r>
      <w:r>
        <w:t>vidrio 4XN-16(Argón)-4-16(Argón)-4XN (vidrio termoaislante PlaniTherm),</w:t>
      </w:r>
      <w:r>
        <w:rPr>
          <w:spacing w:val="40"/>
        </w:rPr>
        <w:t xml:space="preserve"> </w:t>
      </w:r>
      <w:r>
        <w:t>con laminado normal exterior e interior, g=53-49%. Cajón monoblock de persiana incorporado, con persiana enrollable de lamas de aluminio, con accionamiento manual. Cerradura en todas l</w:t>
      </w:r>
      <w:r>
        <w:t>as manillas y antipánicos con apertura exterior para las posiciones especificadas. Acabado lacado RAL7016 con sello QUALICOAT, que garantiza el espesor y calidad del proceso de lacado, con clasificación a la permeabilidad al aire clase 4, según UNE-EN 1220</w:t>
      </w:r>
      <w:r>
        <w:t>7, clasificación a la estanqueidad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w:t>
      </w:r>
      <w:r>
        <w:t>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w:t>
      </w:r>
      <w:r>
        <w:t>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06.17.02:</w:t>
      </w:r>
      <w:r>
        <w:rPr>
          <w:spacing w:val="-9"/>
        </w:rPr>
        <w:t xml:space="preserve"> </w:t>
      </w:r>
      <w:r>
        <w:t>CARPINTERÍA</w:t>
      </w:r>
      <w:r>
        <w:rPr>
          <w:spacing w:val="-9"/>
        </w:rPr>
        <w:t xml:space="preserve"> </w:t>
      </w:r>
      <w:r>
        <w:t>TIPO</w:t>
      </w:r>
      <w:r>
        <w:rPr>
          <w:spacing w:val="-9"/>
        </w:rPr>
        <w:t xml:space="preserve"> </w:t>
      </w:r>
      <w:r>
        <w:t>V17.2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06.17.03:</w:t>
      </w:r>
      <w:r>
        <w:rPr>
          <w:spacing w:val="-9"/>
        </w:rPr>
        <w:t xml:space="preserve"> </w:t>
      </w:r>
      <w:r>
        <w:t>CARPINTERÍA</w:t>
      </w:r>
      <w:r>
        <w:rPr>
          <w:spacing w:val="-9"/>
        </w:rPr>
        <w:t xml:space="preserve"> </w:t>
      </w:r>
      <w:r>
        <w:t>TIPO</w:t>
      </w:r>
      <w:r>
        <w:rPr>
          <w:spacing w:val="-9"/>
        </w:rPr>
        <w:t xml:space="preserve"> </w:t>
      </w:r>
      <w:r>
        <w:t>V17.3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06.17.04:</w:t>
      </w:r>
      <w:r>
        <w:rPr>
          <w:spacing w:val="-9"/>
        </w:rPr>
        <w:t xml:space="preserve"> </w:t>
      </w:r>
      <w:r>
        <w:t>CARPINTERÍA</w:t>
      </w:r>
      <w:r>
        <w:rPr>
          <w:spacing w:val="-9"/>
        </w:rPr>
        <w:t xml:space="preserve"> </w:t>
      </w:r>
      <w:r>
        <w:t>TIPO</w:t>
      </w:r>
      <w:r>
        <w:rPr>
          <w:spacing w:val="-9"/>
        </w:rPr>
        <w:t xml:space="preserve"> </w:t>
      </w:r>
      <w:r>
        <w:t>V17.4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rPr>
          <w:sz w:val="13"/>
        </w:r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w:t>
      </w:r>
      <w:r>
        <w:t>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06.17.05:</w:t>
      </w:r>
      <w:r>
        <w:rPr>
          <w:spacing w:val="-9"/>
        </w:rPr>
        <w:t xml:space="preserve"> </w:t>
      </w:r>
      <w:r>
        <w:t>CARPINTERÍA</w:t>
      </w:r>
      <w:r>
        <w:rPr>
          <w:spacing w:val="-9"/>
        </w:rPr>
        <w:t xml:space="preserve"> </w:t>
      </w:r>
      <w:r>
        <w:t>TIPO</w:t>
      </w:r>
      <w:r>
        <w:rPr>
          <w:spacing w:val="-9"/>
        </w:rPr>
        <w:t xml:space="preserve"> </w:t>
      </w:r>
      <w:r>
        <w:t>V17.5 CARACTERÍSTICAS TÉCNICAS</w:t>
      </w:r>
    </w:p>
    <w:p w:rsidR="001D68CF" w:rsidRDefault="00984CF1">
      <w:pPr>
        <w:pStyle w:val="Textoindependiente"/>
        <w:spacing w:before="4"/>
        <w:ind w:left="110" w:right="131"/>
        <w:jc w:val="both"/>
      </w:pPr>
      <w:r>
        <w:t xml:space="preserve">Carpintería de PVC con apertura oscilobatiente cuando sea posible hacia el interior, acabado con foliado interior y exterior en color gris antracita, sin </w:t>
      </w:r>
      <w:r>
        <w:t>premarco.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enrollab</w:t>
      </w:r>
      <w:r>
        <w:t xml:space="preserve">le de lamas de aluminio, con accionamiento manual. Cerradura en todas las manillas y antipánicos con apertura exterior para las posiciones especificadas. Acabado lacado RAL7016 con sello QUALICOAT, que garantiza el espesor y calidad del proceso de lacado, </w:t>
      </w:r>
      <w:r>
        <w:t>con clasificación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w:t>
      </w:r>
      <w:r>
        <w:t>ocación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w:t>
      </w:r>
      <w:r>
        <w:rPr>
          <w:sz w:val="13"/>
        </w:rPr>
        <w:t>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06.17.06:</w:t>
      </w:r>
      <w:r>
        <w:rPr>
          <w:spacing w:val="-9"/>
        </w:rPr>
        <w:t xml:space="preserve"> </w:t>
      </w:r>
      <w:r>
        <w:t>CARPINTERÍA</w:t>
      </w:r>
      <w:r>
        <w:rPr>
          <w:spacing w:val="-9"/>
        </w:rPr>
        <w:t xml:space="preserve"> </w:t>
      </w:r>
      <w:r>
        <w:t>TIPO</w:t>
      </w:r>
      <w:r>
        <w:rPr>
          <w:spacing w:val="-9"/>
        </w:rPr>
        <w:t xml:space="preserve"> </w:t>
      </w:r>
      <w:r>
        <w:t>V17.6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w:t>
      </w:r>
      <w:r>
        <w:t>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enrollable de l</w:t>
      </w:r>
      <w:r>
        <w:t>amas de aluminio, con accionamiento manual. Cerradura en todas las manillas y antipánicos con apertura exterior para las posiciones especificadas. Acabado lacado RAL7016 con sello QUALICOAT, que garantiza el espesor y calidad del proceso de lacado, con cla</w:t>
      </w:r>
      <w:r>
        <w:t>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w:t>
      </w:r>
      <w:r>
        <w:t xml:space="preserve">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w:t>
      </w:r>
      <w:r>
        <w:t>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w:t>
      </w:r>
      <w:r>
        <w:t>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06.18:</w:t>
      </w:r>
      <w:r>
        <w:rPr>
          <w:spacing w:val="-8"/>
        </w:rPr>
        <w:t xml:space="preserve"> </w:t>
      </w:r>
      <w:r>
        <w:t>CARPINTERÍA</w:t>
      </w:r>
      <w:r>
        <w:rPr>
          <w:spacing w:val="-8"/>
        </w:rPr>
        <w:t xml:space="preserve"> </w:t>
      </w:r>
      <w:r>
        <w:t>TIPO</w:t>
      </w:r>
      <w:r>
        <w:rPr>
          <w:spacing w:val="-8"/>
        </w:rPr>
        <w:t xml:space="preserve"> </w:t>
      </w:r>
      <w:r>
        <w:t>V18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5"/>
      </w:pPr>
    </w:p>
    <w:p w:rsidR="001D68CF" w:rsidRDefault="00984CF1">
      <w:pPr>
        <w:pStyle w:val="Prrafodelista"/>
        <w:numPr>
          <w:ilvl w:val="0"/>
          <w:numId w:val="6"/>
        </w:numPr>
        <w:tabs>
          <w:tab w:val="left" w:pos="496"/>
        </w:tabs>
        <w:spacing w:before="1"/>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w:t>
      </w:r>
      <w:r>
        <w:rPr>
          <w:spacing w:val="-2"/>
        </w:rPr>
        <w:t>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06.19:</w:t>
      </w:r>
      <w:r>
        <w:rPr>
          <w:spacing w:val="-8"/>
        </w:rPr>
        <w:t xml:space="preserve"> </w:t>
      </w:r>
      <w:r>
        <w:t>CARPINTERÍA</w:t>
      </w:r>
      <w:r>
        <w:rPr>
          <w:spacing w:val="-8"/>
        </w:rPr>
        <w:t xml:space="preserve"> </w:t>
      </w:r>
      <w:r>
        <w:t>TIPO</w:t>
      </w:r>
      <w:r>
        <w:rPr>
          <w:spacing w:val="-8"/>
        </w:rPr>
        <w:t xml:space="preserve"> </w:t>
      </w:r>
      <w:r>
        <w:t>V19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w:t>
      </w:r>
      <w:r>
        <w:t>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06.20:</w:t>
      </w:r>
      <w:r>
        <w:rPr>
          <w:spacing w:val="-8"/>
        </w:rPr>
        <w:t xml:space="preserve"> </w:t>
      </w:r>
      <w:r>
        <w:t>CARPINTERÍA</w:t>
      </w:r>
      <w:r>
        <w:rPr>
          <w:spacing w:val="-8"/>
        </w:rPr>
        <w:t xml:space="preserve"> </w:t>
      </w:r>
      <w:r>
        <w:t>TIPO</w:t>
      </w:r>
      <w:r>
        <w:rPr>
          <w:spacing w:val="-8"/>
        </w:rPr>
        <w:t xml:space="preserve"> </w:t>
      </w:r>
      <w:r>
        <w:t>V20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w:t>
      </w:r>
      <w:r>
        <w:t>rfilería Schüco serie 82 de 82 mm con doble junta y triple vidrio 4XN-16(Argón)-4-16(Argón)-4XN (vidrio termoaislante PlaniTherm),</w:t>
      </w:r>
      <w:r>
        <w:rPr>
          <w:spacing w:val="40"/>
        </w:rPr>
        <w:t xml:space="preserve"> </w:t>
      </w:r>
      <w:r>
        <w:t xml:space="preserve">con laminado normal exterior e interior, g=53-49%. Cajón monoblock de persiana incorporado, con persiana enrollable de lamas </w:t>
      </w:r>
      <w:r>
        <w:t>de aluminio, con accionamiento manual. Cerradura en todas las manillas y antipánicos con apertura exterior para las posiciones especificadas. Acabado lacado RAL7016 con sello QUALICOAT, que garantiza el espesor y calidad del proceso de lacado, con clasific</w:t>
      </w:r>
      <w:r>
        <w:t>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 medi</w:t>
      </w:r>
      <w:r>
        <w:t>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w:t>
      </w:r>
      <w:r>
        <w:t>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w:t>
      </w:r>
      <w:r>
        <w:t>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ind w:right="5892"/>
      </w:pPr>
      <w:r>
        <w:t>Unidad</w:t>
      </w:r>
      <w:r>
        <w:rPr>
          <w:spacing w:val="-8"/>
        </w:rPr>
        <w:t xml:space="preserve"> </w:t>
      </w:r>
      <w:r>
        <w:t>de</w:t>
      </w:r>
      <w:r>
        <w:rPr>
          <w:spacing w:val="-8"/>
        </w:rPr>
        <w:t xml:space="preserve"> </w:t>
      </w:r>
      <w:r>
        <w:t>obra</w:t>
      </w:r>
      <w:r>
        <w:rPr>
          <w:spacing w:val="-8"/>
        </w:rPr>
        <w:t xml:space="preserve"> </w:t>
      </w:r>
      <w:r>
        <w:t>06.21:</w:t>
      </w:r>
      <w:r>
        <w:rPr>
          <w:spacing w:val="-8"/>
        </w:rPr>
        <w:t xml:space="preserve"> </w:t>
      </w:r>
      <w:r>
        <w:t>CARPINTERÍA</w:t>
      </w:r>
      <w:r>
        <w:rPr>
          <w:spacing w:val="-8"/>
        </w:rPr>
        <w:t xml:space="preserve"> </w:t>
      </w:r>
      <w:r>
        <w:t>TIPO</w:t>
      </w:r>
      <w:r>
        <w:rPr>
          <w:spacing w:val="-8"/>
        </w:rPr>
        <w:t xml:space="preserve"> </w:t>
      </w:r>
      <w:r>
        <w:t>V21 CARACTERÍSTICAS TÉCNICAS</w:t>
      </w:r>
    </w:p>
    <w:p w:rsidR="001D68CF" w:rsidRDefault="00984CF1">
      <w:pPr>
        <w:pStyle w:val="Textoindependiente"/>
        <w:spacing w:before="4"/>
        <w:ind w:left="110" w:right="131"/>
        <w:jc w:val="both"/>
      </w:pPr>
      <w:r>
        <w:t>Carpintería de PVC con apertura oscilobatiente cuando sea posible hacia el interio</w:t>
      </w:r>
      <w:r>
        <w:t>r, acabado con foliado interior y exterior en color gris antracita, sin premarco. Perfilería Schüco serie 82 de 82 mm con doble junta y triple vidrio 4XN-16(Argón)-4-16(Argón)-4XN (vidrio termoaislante PlaniTherm),</w:t>
      </w:r>
      <w:r>
        <w:rPr>
          <w:spacing w:val="40"/>
        </w:rPr>
        <w:t xml:space="preserve"> </w:t>
      </w:r>
      <w:r>
        <w:t xml:space="preserve">con laminado normal exterior e interior, </w:t>
      </w:r>
      <w:r>
        <w:t>g=53-49%. Cajón monoblock de persiana incorporado, con persiana enrollable de lamas de aluminio, con accionamiento manual. Cerradura en todas las manillas y antipánicos con apertura exterior para las posiciones especificadas. Acabado lacado RAL7016 con sel</w:t>
      </w:r>
      <w:r>
        <w:t>lo QUALICOAT, que garantiza el espesor y calidad del proceso de lacado, con clasificación a la permeabilidad al aire clase 4, según UNE-EN 12207, clasificación a la estanqueidad al agua clase 9A, según UNE-EN 12208, y clasificación a la resistencia a la ca</w:t>
      </w:r>
      <w:r>
        <w:t>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silicona, NO incluidos los remates exteriores. Incluida la subida de material a obra</w:t>
      </w:r>
      <w:r>
        <w:t>.</w:t>
      </w:r>
    </w:p>
    <w:p w:rsidR="001D68CF" w:rsidRDefault="001D68CF">
      <w:pPr>
        <w:pStyle w:val="Textoindependiente"/>
        <w:spacing w:before="4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w:t>
      </w:r>
      <w:r>
        <w:t>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w:t>
      </w:r>
      <w:r>
        <w:t>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06.22:</w:t>
      </w:r>
      <w:r>
        <w:rPr>
          <w:spacing w:val="-8"/>
        </w:rPr>
        <w:t xml:space="preserve"> </w:t>
      </w:r>
      <w:r>
        <w:t>CARPINTERÍA</w:t>
      </w:r>
      <w:r>
        <w:rPr>
          <w:spacing w:val="-8"/>
        </w:rPr>
        <w:t xml:space="preserve"> </w:t>
      </w:r>
      <w:r>
        <w:t>TIPO</w:t>
      </w:r>
      <w:r>
        <w:rPr>
          <w:spacing w:val="-8"/>
        </w:rPr>
        <w:t xml:space="preserve"> </w:t>
      </w:r>
      <w:r>
        <w:t>V22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06.23:</w:t>
      </w:r>
      <w:r>
        <w:rPr>
          <w:spacing w:val="-8"/>
        </w:rPr>
        <w:t xml:space="preserve"> </w:t>
      </w:r>
      <w:r>
        <w:t>CARPINTERÍA</w:t>
      </w:r>
      <w:r>
        <w:rPr>
          <w:spacing w:val="-8"/>
        </w:rPr>
        <w:t xml:space="preserve"> </w:t>
      </w:r>
      <w:r>
        <w:t>TIPO</w:t>
      </w:r>
      <w:r>
        <w:rPr>
          <w:spacing w:val="-8"/>
        </w:rPr>
        <w:t xml:space="preserve"> </w:t>
      </w:r>
      <w:r>
        <w:t>V23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w:t>
      </w:r>
      <w:r>
        <w:t>rfilería Schüco serie 82 de 82 mm con doble junta y triple vidrio 4XN-16(Argón)-4-16(Argón)-4XN (vidrio termoaislante PlaniTherm),</w:t>
      </w:r>
      <w:r>
        <w:rPr>
          <w:spacing w:val="40"/>
        </w:rPr>
        <w:t xml:space="preserve"> </w:t>
      </w:r>
      <w:r>
        <w:t xml:space="preserve">con laminado normal exterior e interior, g=53-49%. Cajón monoblock de persiana incorporado, con persiana enrollable de lamas </w:t>
      </w:r>
      <w:r>
        <w:t>de aluminio, con accionamiento manual. Cerradura en todas las manillas y antipánicos con apertura exterior para las posiciones especificadas. Acabado lacado RAL7016 con sello QUALICOAT, que garantiza el espesor y calidad del proceso de lacado, con clasific</w:t>
      </w:r>
      <w:r>
        <w:t>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 medi</w:t>
      </w:r>
      <w:r>
        <w:t>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06.24.01:</w:t>
      </w:r>
      <w:r>
        <w:rPr>
          <w:spacing w:val="-9"/>
        </w:rPr>
        <w:t xml:space="preserve"> </w:t>
      </w:r>
      <w:r>
        <w:t>CARPINTERÍA</w:t>
      </w:r>
      <w:r>
        <w:rPr>
          <w:spacing w:val="-9"/>
        </w:rPr>
        <w:t xml:space="preserve"> </w:t>
      </w:r>
      <w:r>
        <w:t>TIPO</w:t>
      </w:r>
      <w:r>
        <w:rPr>
          <w:spacing w:val="-9"/>
        </w:rPr>
        <w:t xml:space="preserve"> </w:t>
      </w:r>
      <w:r>
        <w:t>V24.1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w:t>
      </w:r>
      <w:r>
        <w:t>lor gris antracita, sin premarco. Perfilería Schüco serie 82 de 82 mm con doble junta y triple vidrio 4XN-16(Argón)-4-16(Argón)-4XN (vidrio termoaislante PlaniTherm),</w:t>
      </w:r>
      <w:r>
        <w:rPr>
          <w:spacing w:val="40"/>
        </w:rPr>
        <w:t xml:space="preserve"> </w:t>
      </w:r>
      <w:r>
        <w:t>con laminado normal exterior e interior, g=53-49%. Cajón monoblock de persiana incorporad</w:t>
      </w:r>
      <w:r>
        <w:t>o, con persiana enrollable de lamas de aluminio, con accionamiento manual. Cerradura en todas las manillas y antipánicos con apertura exterior para las posiciones especificadas. Acabado lacado RAL7016 con sello QUALICOAT, que garantiza el espesor y calidad</w:t>
      </w:r>
      <w:r>
        <w:t xml:space="preserve"> del proceso de lacado, con clasificación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w:t>
      </w:r>
      <w:r>
        <w:t>N 12210. NO incluida colocación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w:t>
      </w:r>
      <w:r>
        <w:t>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06.24.02:</w:t>
      </w:r>
      <w:r>
        <w:rPr>
          <w:spacing w:val="-9"/>
        </w:rPr>
        <w:t xml:space="preserve"> </w:t>
      </w:r>
      <w:r>
        <w:t>CARPINTERÍA</w:t>
      </w:r>
      <w:r>
        <w:rPr>
          <w:spacing w:val="-9"/>
        </w:rPr>
        <w:t xml:space="preserve"> </w:t>
      </w:r>
      <w:r>
        <w:t>TIPO</w:t>
      </w:r>
      <w:r>
        <w:rPr>
          <w:spacing w:val="-9"/>
        </w:rPr>
        <w:t xml:space="preserve"> </w:t>
      </w:r>
      <w:r>
        <w:t>V24.2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rPr>
          <w:sz w:val="13"/>
        </w:r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w:t>
      </w:r>
      <w:r>
        <w:t>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w:t>
      </w:r>
      <w:r>
        <w:t>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06.24.03:</w:t>
      </w:r>
      <w:r>
        <w:rPr>
          <w:spacing w:val="-9"/>
        </w:rPr>
        <w:t xml:space="preserve"> </w:t>
      </w:r>
      <w:r>
        <w:t>CARPINTERÍA</w:t>
      </w:r>
      <w:r>
        <w:rPr>
          <w:spacing w:val="-9"/>
        </w:rPr>
        <w:t xml:space="preserve"> </w:t>
      </w:r>
      <w:r>
        <w:t>TIPO</w:t>
      </w:r>
      <w:r>
        <w:rPr>
          <w:spacing w:val="-9"/>
        </w:rPr>
        <w:t xml:space="preserve"> </w:t>
      </w:r>
      <w:r>
        <w:t>V24.3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w:t>
      </w:r>
      <w:r>
        <w:t>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06.25.01:</w:t>
      </w:r>
      <w:r>
        <w:rPr>
          <w:spacing w:val="-9"/>
        </w:rPr>
        <w:t xml:space="preserve"> </w:t>
      </w:r>
      <w:r>
        <w:t>CARPINTERÍA</w:t>
      </w:r>
      <w:r>
        <w:rPr>
          <w:spacing w:val="-9"/>
        </w:rPr>
        <w:t xml:space="preserve"> </w:t>
      </w:r>
      <w:r>
        <w:t>TIPO</w:t>
      </w:r>
      <w:r>
        <w:rPr>
          <w:spacing w:val="-9"/>
        </w:rPr>
        <w:t xml:space="preserve"> </w:t>
      </w:r>
      <w:r>
        <w:t>V25.1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06.25.02:</w:t>
      </w:r>
      <w:r>
        <w:rPr>
          <w:spacing w:val="-9"/>
        </w:rPr>
        <w:t xml:space="preserve"> </w:t>
      </w:r>
      <w:r>
        <w:t>CARPINTERÍA</w:t>
      </w:r>
      <w:r>
        <w:rPr>
          <w:spacing w:val="-9"/>
        </w:rPr>
        <w:t xml:space="preserve"> </w:t>
      </w:r>
      <w:r>
        <w:t>TIPO</w:t>
      </w:r>
      <w:r>
        <w:rPr>
          <w:spacing w:val="-9"/>
        </w:rPr>
        <w:t xml:space="preserve"> </w:t>
      </w:r>
      <w:r>
        <w:t>V25.2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5"/>
      </w:pPr>
    </w:p>
    <w:p w:rsidR="001D68CF" w:rsidRDefault="00984CF1">
      <w:pPr>
        <w:pStyle w:val="Prrafodelista"/>
        <w:numPr>
          <w:ilvl w:val="0"/>
          <w:numId w:val="6"/>
        </w:numPr>
        <w:tabs>
          <w:tab w:val="left" w:pos="496"/>
        </w:tabs>
        <w:spacing w:before="1"/>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06.26.01:</w:t>
      </w:r>
      <w:r>
        <w:rPr>
          <w:spacing w:val="-9"/>
        </w:rPr>
        <w:t xml:space="preserve"> </w:t>
      </w:r>
      <w:r>
        <w:t>CARPINTERÍA</w:t>
      </w:r>
      <w:r>
        <w:rPr>
          <w:spacing w:val="-9"/>
        </w:rPr>
        <w:t xml:space="preserve"> </w:t>
      </w:r>
      <w:r>
        <w:t>TIPO</w:t>
      </w:r>
      <w:r>
        <w:rPr>
          <w:spacing w:val="-9"/>
        </w:rPr>
        <w:t xml:space="preserve"> </w:t>
      </w:r>
      <w:r>
        <w:t>V26.1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06.26.02:</w:t>
      </w:r>
      <w:r>
        <w:rPr>
          <w:spacing w:val="-9"/>
        </w:rPr>
        <w:t xml:space="preserve"> </w:t>
      </w:r>
      <w:r>
        <w:t>CARPINTERÍA</w:t>
      </w:r>
      <w:r>
        <w:rPr>
          <w:spacing w:val="-9"/>
        </w:rPr>
        <w:t xml:space="preserve"> </w:t>
      </w:r>
      <w:r>
        <w:t>TIPO</w:t>
      </w:r>
      <w:r>
        <w:rPr>
          <w:spacing w:val="-9"/>
        </w:rPr>
        <w:t xml:space="preserve"> </w:t>
      </w:r>
      <w:r>
        <w:t>V26.2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w:t>
      </w:r>
      <w:r>
        <w:t>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enrollable de l</w:t>
      </w:r>
      <w:r>
        <w:t>amas de aluminio, con accionamiento manual. Cerradura en todas las manillas y antipánicos con apertura exterior para las posiciones especificadas. Acabado lacado RAL7016 con sello QUALICOAT, que garantiza el espesor y calidad del proceso de lacado, con cla</w:t>
      </w:r>
      <w:r>
        <w:t>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w:t>
      </w:r>
      <w:r>
        <w:t xml:space="preserve">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w:t>
      </w:r>
      <w:r>
        <w:rPr>
          <w:sz w:val="13"/>
        </w:rPr>
        <w:t>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w:t>
      </w:r>
      <w:r>
        <w:t>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w:t>
      </w:r>
      <w:r>
        <w:t>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06.26.03:</w:t>
      </w:r>
      <w:r>
        <w:rPr>
          <w:spacing w:val="-9"/>
        </w:rPr>
        <w:t xml:space="preserve"> </w:t>
      </w:r>
      <w:r>
        <w:t>CARPINTERÍA</w:t>
      </w:r>
      <w:r>
        <w:rPr>
          <w:spacing w:val="-9"/>
        </w:rPr>
        <w:t xml:space="preserve"> </w:t>
      </w:r>
      <w:r>
        <w:t>TIPO</w:t>
      </w:r>
      <w:r>
        <w:rPr>
          <w:spacing w:val="-9"/>
        </w:rPr>
        <w:t xml:space="preserve"> </w:t>
      </w:r>
      <w:r>
        <w:t>V26.3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06.26.04:</w:t>
      </w:r>
      <w:r>
        <w:rPr>
          <w:spacing w:val="-9"/>
        </w:rPr>
        <w:t xml:space="preserve"> </w:t>
      </w:r>
      <w:r>
        <w:t>CARPINTERÍA</w:t>
      </w:r>
      <w:r>
        <w:rPr>
          <w:spacing w:val="-9"/>
        </w:rPr>
        <w:t xml:space="preserve"> </w:t>
      </w:r>
      <w:r>
        <w:t>TIPO</w:t>
      </w:r>
      <w:r>
        <w:rPr>
          <w:spacing w:val="-9"/>
        </w:rPr>
        <w:t xml:space="preserve"> </w:t>
      </w:r>
      <w:r>
        <w:t>V26.4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06.27:</w:t>
      </w:r>
      <w:r>
        <w:rPr>
          <w:spacing w:val="-8"/>
        </w:rPr>
        <w:t xml:space="preserve"> </w:t>
      </w:r>
      <w:r>
        <w:t>CARPINTERÍA</w:t>
      </w:r>
      <w:r>
        <w:rPr>
          <w:spacing w:val="-8"/>
        </w:rPr>
        <w:t xml:space="preserve"> </w:t>
      </w:r>
      <w:r>
        <w:t>TIPO</w:t>
      </w:r>
      <w:r>
        <w:rPr>
          <w:spacing w:val="-8"/>
        </w:rPr>
        <w:t xml:space="preserve"> </w:t>
      </w:r>
      <w:r>
        <w:t>V27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w:t>
      </w:r>
      <w:r>
        <w:t>rco.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enrollable de</w:t>
      </w:r>
      <w:r>
        <w:t xml:space="preserve"> lamas de aluminio, con accionamiento manual. Cerradura en todas las manillas y antipánicos con apertura exterior para las posiciones especificadas. Acabado lacado RAL7016 con sello QUALICOAT, que garantiza el espesor y calidad del proceso de lacado, con c</w:t>
      </w:r>
      <w:r>
        <w:t>lasificación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w:t>
      </w:r>
      <w:r>
        <w:t>ón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06.28.01:</w:t>
      </w:r>
      <w:r>
        <w:rPr>
          <w:spacing w:val="-9"/>
        </w:rPr>
        <w:t xml:space="preserve"> </w:t>
      </w:r>
      <w:r>
        <w:t>CARPINTERÍA</w:t>
      </w:r>
      <w:r>
        <w:rPr>
          <w:spacing w:val="-9"/>
        </w:rPr>
        <w:t xml:space="preserve"> </w:t>
      </w:r>
      <w:r>
        <w:t>TIPO</w:t>
      </w:r>
      <w:r>
        <w:rPr>
          <w:spacing w:val="-9"/>
        </w:rPr>
        <w:t xml:space="preserve"> </w:t>
      </w:r>
      <w:r>
        <w:t>V28.1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w:t>
      </w:r>
      <w:r>
        <w:t>lor gris antracita, sin premarco. Perfilería Schüco serie 82 de 82 mm con doble junta y triple vidrio 4XN-16(Argón)-4-16(Argón)-4XN (vidrio termoaislante PlaniTherm),</w:t>
      </w:r>
      <w:r>
        <w:rPr>
          <w:spacing w:val="40"/>
        </w:rPr>
        <w:t xml:space="preserve"> </w:t>
      </w:r>
      <w:r>
        <w:t>con laminado normal exterior e interior, g=53-49%. Cajón monoblock de persiana incorporad</w:t>
      </w:r>
      <w:r>
        <w:t>o, con persiana enrollable de lamas de aluminio, con accionamiento manual. Cerradura en todas las manillas y antipánicos con apertura exterior para las posiciones especificadas. Acabado lacado RAL7016 con sello QUALICOAT, que garantiza el espesor y calidad</w:t>
      </w:r>
      <w:r>
        <w:t xml:space="preserve"> del proceso de lacado, con clasificación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w:t>
      </w:r>
      <w:r>
        <w:t>N 12210. NO incluida colocación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w:t>
      </w:r>
      <w:r>
        <w:rPr>
          <w:spacing w:val="-2"/>
          <w:sz w:val="13"/>
        </w:rPr>
        <w:t>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w:t>
      </w:r>
      <w:r>
        <w:t>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06.28.02:</w:t>
      </w:r>
      <w:r>
        <w:rPr>
          <w:spacing w:val="-9"/>
        </w:rPr>
        <w:t xml:space="preserve"> </w:t>
      </w:r>
      <w:r>
        <w:t>CARPINTERÍA</w:t>
      </w:r>
      <w:r>
        <w:rPr>
          <w:spacing w:val="-9"/>
        </w:rPr>
        <w:t xml:space="preserve"> </w:t>
      </w:r>
      <w:r>
        <w:t>TIPO</w:t>
      </w:r>
      <w:r>
        <w:rPr>
          <w:spacing w:val="-9"/>
        </w:rPr>
        <w:t xml:space="preserve"> </w:t>
      </w:r>
      <w:r>
        <w:t>V28.2 CARACTERÍSTICAS TÉCNICAS</w:t>
      </w:r>
    </w:p>
    <w:p w:rsidR="001D68CF" w:rsidRDefault="00984CF1">
      <w:pPr>
        <w:pStyle w:val="Textoindependiente"/>
        <w:spacing w:before="4"/>
        <w:ind w:left="110" w:right="131"/>
        <w:jc w:val="both"/>
      </w:pPr>
      <w:r>
        <w:t>Carpintería de PVC con apertura oscilobatiente cuando sea po</w:t>
      </w:r>
      <w:r>
        <w:t>sible hacia el interior, acabado con foliado interior y exterior en color gris antracita, sin premarco. Perfilería Schüco serie 82 de 82 mm con doble junta y triple vidrio 4XN-16(Argón)-4-16(Argón)-4XN (vidrio termoaislante PlaniTherm),</w:t>
      </w:r>
      <w:r>
        <w:rPr>
          <w:spacing w:val="40"/>
        </w:rPr>
        <w:t xml:space="preserve"> </w:t>
      </w:r>
      <w:r>
        <w:t>con laminado normal</w:t>
      </w:r>
      <w:r>
        <w:t xml:space="preserve"> exterior e interior, g=53-49%. Cajón monoblock de persiana incorporado, con persiana enrollable de lamas de aluminio, con accionamiento manual. Cerradura en todas las manillas y antipánicos con apertura exterior para las posiciones especificadas. Acabado </w:t>
      </w:r>
      <w:r>
        <w:t xml:space="preserve">lacado RAL7016 con sello QUALICOAT, que garantiza el espesor y calidad del proceso de lacado, con clasificación a la permeabilidad al aire clase 4, según UNE-EN 12207, clasificación a la estanqueidad al agua clase 9A, según UNE-EN 12208, y clasificación a </w:t>
      </w:r>
      <w:r>
        <w:t>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silicona, NO incluidos los remates exteriores. Incluida la sub</w:t>
      </w:r>
      <w:r>
        <w:t>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rPr>
          <w:sz w:val="13"/>
        </w:r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3"/>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w:t>
      </w:r>
      <w:r>
        <w:t>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06.29.01:</w:t>
      </w:r>
      <w:r>
        <w:rPr>
          <w:spacing w:val="-9"/>
        </w:rPr>
        <w:t xml:space="preserve"> </w:t>
      </w:r>
      <w:r>
        <w:t>CARPINTERÍA</w:t>
      </w:r>
      <w:r>
        <w:rPr>
          <w:spacing w:val="-9"/>
        </w:rPr>
        <w:t xml:space="preserve"> </w:t>
      </w:r>
      <w:r>
        <w:t>TIPO</w:t>
      </w:r>
      <w:r>
        <w:rPr>
          <w:spacing w:val="-9"/>
        </w:rPr>
        <w:t xml:space="preserve"> </w:t>
      </w:r>
      <w:r>
        <w:t>V29.1 CARACTERÍSTICAS TÉCNICAS</w:t>
      </w:r>
    </w:p>
    <w:p w:rsidR="001D68CF" w:rsidRDefault="00984CF1">
      <w:pPr>
        <w:pStyle w:val="Textoindependiente"/>
        <w:spacing w:before="4"/>
        <w:ind w:left="110" w:right="131"/>
        <w:jc w:val="both"/>
      </w:pPr>
      <w:r>
        <w:t xml:space="preserve">Carpintería de PVC con apertura oscilobatiente cuando sea posible hacia el interior, acabado con foliado interior y exterior en color gris antracita, sin premarco. Perfilería Schüco serie 82 de 82 mm con doble junta y triple </w:t>
      </w:r>
      <w:r>
        <w:t>vidrio 4XN-16(Argón)-4-16(Argón)-4XN (vidrio termoaislante PlaniTherm),</w:t>
      </w:r>
      <w:r>
        <w:rPr>
          <w:spacing w:val="40"/>
        </w:rPr>
        <w:t xml:space="preserve"> </w:t>
      </w:r>
      <w:r>
        <w:t>con laminado normal exterior e interior, g=53-49%. Cajón monoblock de persiana incorporado, con persiana enrollable de lamas de aluminio, con accionamiento manual. Cerradura en todas l</w:t>
      </w:r>
      <w:r>
        <w:t>as manillas y antipánicos con apertura exterior para las posiciones especificadas. Acabado lacado RAL7016 con sello QUALICOAT, que garantiza el espesor y calidad del proceso de lacado, con clasificación a la permeabilidad al aire clase 4, según UNE-EN 1220</w:t>
      </w:r>
      <w:r>
        <w:t>7, clasificación a la estanqueidad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w:t>
      </w:r>
      <w:r>
        <w:t>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5"/>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06.29.02:</w:t>
      </w:r>
      <w:r>
        <w:rPr>
          <w:spacing w:val="-9"/>
        </w:rPr>
        <w:t xml:space="preserve"> </w:t>
      </w:r>
      <w:r>
        <w:t>CARPINTERÍA</w:t>
      </w:r>
      <w:r>
        <w:rPr>
          <w:spacing w:val="-9"/>
        </w:rPr>
        <w:t xml:space="preserve"> </w:t>
      </w:r>
      <w:r>
        <w:t>TIPO</w:t>
      </w:r>
      <w:r>
        <w:rPr>
          <w:spacing w:val="-9"/>
        </w:rPr>
        <w:t xml:space="preserve"> </w:t>
      </w:r>
      <w:r>
        <w:t>V29.2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w:t>
      </w:r>
      <w:r>
        <w:t>o. Perfilería Schüco serie 82 de 82 mm con doble junta y triple vidrio 4XN-16(Argón)-4-16(Argón)-4XN (vidrio termoaislante PlaniTherm),</w:t>
      </w:r>
      <w:r>
        <w:rPr>
          <w:spacing w:val="40"/>
        </w:rPr>
        <w:t xml:space="preserve"> </w:t>
      </w:r>
      <w:r>
        <w:t>con laminado normal exterior e interior, g=53-49%. Cajón monoblock de persiana incorporado, con persiana enrollable de l</w:t>
      </w:r>
      <w:r>
        <w:t>amas de aluminio, con accionamiento manual. Cerradura en todas las manillas y antipánicos con apertura exterior para las posiciones especificadas. Acabado lacado RAL7016 con sello QUALICOAT, que garantiza el espesor y calidad del proceso de lacado, con cla</w:t>
      </w:r>
      <w:r>
        <w:t>sificación a la permeabilidad al aire clase 4, según UNE-EN 12207, clasificación a la estanqueidad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w:t>
      </w:r>
      <w:r>
        <w:rPr>
          <w:spacing w:val="-2"/>
        </w:rPr>
        <w:t>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06.30:</w:t>
      </w:r>
      <w:r>
        <w:rPr>
          <w:spacing w:val="-8"/>
        </w:rPr>
        <w:t xml:space="preserve"> </w:t>
      </w:r>
      <w:r>
        <w:t>CARPINTERÍA</w:t>
      </w:r>
      <w:r>
        <w:rPr>
          <w:spacing w:val="-8"/>
        </w:rPr>
        <w:t xml:space="preserve"> </w:t>
      </w:r>
      <w:r>
        <w:t>TIPO</w:t>
      </w:r>
      <w:r>
        <w:rPr>
          <w:spacing w:val="-8"/>
        </w:rPr>
        <w:t xml:space="preserve"> </w:t>
      </w:r>
      <w:r>
        <w:t>V30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5"/>
      </w:pPr>
    </w:p>
    <w:p w:rsidR="001D68CF" w:rsidRDefault="00984CF1">
      <w:pPr>
        <w:pStyle w:val="Prrafodelista"/>
        <w:numPr>
          <w:ilvl w:val="0"/>
          <w:numId w:val="6"/>
        </w:numPr>
        <w:tabs>
          <w:tab w:val="left" w:pos="496"/>
        </w:tabs>
        <w:spacing w:before="1"/>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w:t>
      </w:r>
      <w:r>
        <w:t>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w:t>
      </w:r>
      <w:r>
        <w:t>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06.31:</w:t>
      </w:r>
      <w:r>
        <w:rPr>
          <w:spacing w:val="-8"/>
        </w:rPr>
        <w:t xml:space="preserve"> </w:t>
      </w:r>
      <w:r>
        <w:t>CARPINTERÍA</w:t>
      </w:r>
      <w:r>
        <w:rPr>
          <w:spacing w:val="-8"/>
        </w:rPr>
        <w:t xml:space="preserve"> </w:t>
      </w:r>
      <w:r>
        <w:t>TIPO</w:t>
      </w:r>
      <w:r>
        <w:rPr>
          <w:spacing w:val="-8"/>
        </w:rPr>
        <w:t xml:space="preserve"> </w:t>
      </w:r>
      <w:r>
        <w:t>V31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5"/>
      </w:pPr>
    </w:p>
    <w:p w:rsidR="001D68CF" w:rsidRDefault="00984CF1">
      <w:pPr>
        <w:pStyle w:val="Ttulo3"/>
        <w:spacing w:before="1"/>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3"/>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2"/>
      </w:pPr>
    </w:p>
    <w:p w:rsidR="001D68CF" w:rsidRDefault="00984CF1">
      <w:pPr>
        <w:pStyle w:val="Ttulo3"/>
        <w:spacing w:before="1"/>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8"/>
        </w:rPr>
        <w:t xml:space="preserve"> </w:t>
      </w:r>
      <w:r>
        <w:t>de</w:t>
      </w:r>
      <w:r>
        <w:rPr>
          <w:spacing w:val="-8"/>
        </w:rPr>
        <w:t xml:space="preserve"> </w:t>
      </w:r>
      <w:r>
        <w:t>obra</w:t>
      </w:r>
      <w:r>
        <w:rPr>
          <w:spacing w:val="-8"/>
        </w:rPr>
        <w:t xml:space="preserve"> </w:t>
      </w:r>
      <w:r>
        <w:t>06.32:</w:t>
      </w:r>
      <w:r>
        <w:rPr>
          <w:spacing w:val="-8"/>
        </w:rPr>
        <w:t xml:space="preserve"> </w:t>
      </w:r>
      <w:r>
        <w:t>CARPINTERÍA</w:t>
      </w:r>
      <w:r>
        <w:rPr>
          <w:spacing w:val="-8"/>
        </w:rPr>
        <w:t xml:space="preserve"> </w:t>
      </w:r>
      <w:r>
        <w:t>TIPO</w:t>
      </w:r>
      <w:r>
        <w:rPr>
          <w:spacing w:val="-8"/>
        </w:rPr>
        <w:t xml:space="preserve"> </w:t>
      </w:r>
      <w:r>
        <w:t>V32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w:t>
      </w:r>
      <w:r>
        <w:t>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ind w:right="5892"/>
      </w:pPr>
      <w:r>
        <w:t>Unidad</w:t>
      </w:r>
      <w:r>
        <w:rPr>
          <w:spacing w:val="-8"/>
        </w:rPr>
        <w:t xml:space="preserve"> </w:t>
      </w:r>
      <w:r>
        <w:t>de</w:t>
      </w:r>
      <w:r>
        <w:rPr>
          <w:spacing w:val="-8"/>
        </w:rPr>
        <w:t xml:space="preserve"> </w:t>
      </w:r>
      <w:r>
        <w:t>obra</w:t>
      </w:r>
      <w:r>
        <w:rPr>
          <w:spacing w:val="-8"/>
        </w:rPr>
        <w:t xml:space="preserve"> </w:t>
      </w:r>
      <w:r>
        <w:t>06.33:</w:t>
      </w:r>
      <w:r>
        <w:rPr>
          <w:spacing w:val="-8"/>
        </w:rPr>
        <w:t xml:space="preserve"> </w:t>
      </w:r>
      <w:r>
        <w:t>CARPINTERÍA</w:t>
      </w:r>
      <w:r>
        <w:rPr>
          <w:spacing w:val="-8"/>
        </w:rPr>
        <w:t xml:space="preserve"> </w:t>
      </w:r>
      <w:r>
        <w:t>TIPO</w:t>
      </w:r>
      <w:r>
        <w:rPr>
          <w:spacing w:val="-8"/>
        </w:rPr>
        <w:t xml:space="preserve"> </w:t>
      </w:r>
      <w:r>
        <w:t>V33 CARACTERÍSTICAS TÉCNICAS</w:t>
      </w:r>
    </w:p>
    <w:p w:rsidR="001D68CF" w:rsidRDefault="00984CF1">
      <w:pPr>
        <w:pStyle w:val="Textoindependiente"/>
        <w:spacing w:before="4"/>
        <w:ind w:left="110" w:right="131"/>
        <w:jc w:val="both"/>
      </w:pPr>
      <w:r>
        <w:t>Carpintería de PVC con apertura oscilobatiente cuando sea posible hacia el interior, acabado con foliado interior y exterior en color gris antracita, sin premarco. Perfilería Schüco serie 82 de 82 mm con doble junta y triple vidrio 4XN-16(Argón)-4-16(Argón</w:t>
      </w:r>
      <w:r>
        <w:t>)-4XN (vidrio termoaislante PlaniTherm),</w:t>
      </w:r>
      <w:r>
        <w:rPr>
          <w:spacing w:val="40"/>
        </w:rPr>
        <w:t xml:space="preserve"> </w:t>
      </w:r>
      <w:r>
        <w:t>con laminado normal exterior e interior, g=53-49%. Cajón monoblock de persiana incorporado, con persiana enrollable de lamas de aluminio, con accionamiento manual. Cerradura en todas las manillas y antipánicos con a</w:t>
      </w:r>
      <w:r>
        <w:t>pertura exterior para las posiciones especificadas. Acabado lacado RAL7016 con sello QUALICOAT, que garantiza el espesor y calidad del proceso de lacado, con clasificación a la permeabilidad al aire clase 4, según UNE-EN 12207, clasificación a la estanquei</w:t>
      </w:r>
      <w:r>
        <w:t>dad al agua clase 9A, según UNE-EN 12208, y clasificación a la resistencia a la carga del viento clase</w:t>
      </w:r>
      <w:r>
        <w:rPr>
          <w:spacing w:val="40"/>
        </w:rPr>
        <w:t xml:space="preserve"> </w:t>
      </w:r>
      <w:r>
        <w:t>C5/B5 y C54/B5, según UNE-EN 12210. NO incluida colocación mediante espuma de poliuretano y sujección mecánica, con acabado exterior</w:t>
      </w:r>
      <w:r>
        <w:rPr>
          <w:spacing w:val="40"/>
        </w:rPr>
        <w:t xml:space="preserve"> </w:t>
      </w:r>
      <w:r>
        <w:t>mediante junta de si</w:t>
      </w:r>
      <w:r>
        <w:t>licona, NO incluidos los remates exteriores. Incluida la subida de material a obra.</w:t>
      </w:r>
    </w:p>
    <w:p w:rsidR="001D68CF" w:rsidRDefault="001D68CF">
      <w:pPr>
        <w:pStyle w:val="Textoindependiente"/>
        <w:spacing w:before="4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6"/>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6"/>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el</w:t>
      </w:r>
      <w:r>
        <w:rPr>
          <w:spacing w:val="-5"/>
        </w:rPr>
        <w:t xml:space="preserve"> </w:t>
      </w:r>
      <w:r>
        <w:t>paramento</w:t>
      </w:r>
      <w:r>
        <w:rPr>
          <w:spacing w:val="-4"/>
        </w:rPr>
        <w:t xml:space="preserve"> </w:t>
      </w:r>
      <w:r>
        <w:t>que</w:t>
      </w:r>
      <w:r>
        <w:rPr>
          <w:spacing w:val="-4"/>
        </w:rPr>
        <w:t xml:space="preserve"> </w:t>
      </w:r>
      <w:r>
        <w:t>va</w:t>
      </w:r>
      <w:r>
        <w:rPr>
          <w:spacing w:val="-4"/>
        </w:rPr>
        <w:t xml:space="preserve"> </w:t>
      </w:r>
      <w:r>
        <w:t>a</w:t>
      </w:r>
      <w:r>
        <w:rPr>
          <w:spacing w:val="-5"/>
        </w:rPr>
        <w:t xml:space="preserve"> </w:t>
      </w:r>
      <w:r>
        <w:t>recibir</w:t>
      </w:r>
      <w:r>
        <w:rPr>
          <w:spacing w:val="-4"/>
        </w:rPr>
        <w:t xml:space="preserve"> </w:t>
      </w:r>
      <w:r>
        <w:t>la</w:t>
      </w:r>
      <w:r>
        <w:rPr>
          <w:spacing w:val="-4"/>
        </w:rPr>
        <w:t xml:space="preserve"> </w:t>
      </w:r>
      <w:r>
        <w:t>carpintería</w:t>
      </w:r>
      <w:r>
        <w:rPr>
          <w:spacing w:val="-4"/>
        </w:rPr>
        <w:t xml:space="preserve"> </w:t>
      </w:r>
      <w:r>
        <w:t>está</w:t>
      </w:r>
      <w:r>
        <w:rPr>
          <w:spacing w:val="-5"/>
        </w:rPr>
        <w:t xml:space="preserve"> </w:t>
      </w:r>
      <w:r>
        <w:t>terminado,</w:t>
      </w:r>
      <w:r>
        <w:rPr>
          <w:spacing w:val="-4"/>
        </w:rPr>
        <w:t xml:space="preserve"> </w:t>
      </w:r>
      <w:r>
        <w:t>a</w:t>
      </w:r>
      <w:r>
        <w:rPr>
          <w:spacing w:val="-4"/>
        </w:rPr>
        <w:t xml:space="preserve"> </w:t>
      </w:r>
      <w:r>
        <w:t>falta</w:t>
      </w:r>
      <w:r>
        <w:rPr>
          <w:spacing w:val="-4"/>
        </w:rPr>
        <w:t xml:space="preserve"> </w:t>
      </w:r>
      <w:r>
        <w:t>de</w:t>
      </w:r>
      <w:r>
        <w:rPr>
          <w:spacing w:val="-5"/>
        </w:rPr>
        <w:t xml:space="preserve"> </w:t>
      </w:r>
      <w:r>
        <w:rPr>
          <w:spacing w:val="-2"/>
        </w:rPr>
        <w:t>revestimientos.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Ajuste</w:t>
      </w:r>
      <w:r>
        <w:rPr>
          <w:spacing w:val="-5"/>
        </w:rPr>
        <w:t xml:space="preserve"> </w:t>
      </w:r>
      <w:r>
        <w:t>final</w:t>
      </w:r>
      <w:r>
        <w:rPr>
          <w:spacing w:val="-4"/>
        </w:rPr>
        <w:t xml:space="preserve"> </w:t>
      </w:r>
      <w:r>
        <w:t>de</w:t>
      </w:r>
      <w:r>
        <w:rPr>
          <w:spacing w:val="-4"/>
        </w:rPr>
        <w:t xml:space="preserve"> </w:t>
      </w:r>
      <w:r>
        <w:t>la</w:t>
      </w:r>
      <w:r>
        <w:rPr>
          <w:spacing w:val="-4"/>
        </w:rPr>
        <w:t xml:space="preserve"> </w:t>
      </w:r>
      <w:r>
        <w:t>hoja.</w:t>
      </w:r>
      <w:r>
        <w:rPr>
          <w:spacing w:val="-4"/>
        </w:rPr>
        <w:t xml:space="preserve"> </w:t>
      </w:r>
      <w:r>
        <w:t>Realización</w:t>
      </w:r>
      <w:r>
        <w:rPr>
          <w:spacing w:val="-5"/>
        </w:rPr>
        <w:t xml:space="preserve"> </w:t>
      </w:r>
      <w:r>
        <w:t>de</w:t>
      </w:r>
      <w:r>
        <w:rPr>
          <w:spacing w:val="-4"/>
        </w:rPr>
        <w:t xml:space="preserve"> </w:t>
      </w:r>
      <w:r>
        <w:t>pruebas</w:t>
      </w:r>
      <w:r>
        <w:rPr>
          <w:spacing w:val="-4"/>
        </w:rPr>
        <w:t xml:space="preserve"> </w:t>
      </w:r>
      <w:r>
        <w:t>de</w:t>
      </w:r>
      <w:r>
        <w:rPr>
          <w:spacing w:val="-4"/>
        </w:rPr>
        <w:t xml:space="preserve"> </w:t>
      </w:r>
      <w:r>
        <w:rPr>
          <w:spacing w:val="-2"/>
        </w:rPr>
        <w:t>servicio.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unión</w:t>
      </w:r>
      <w:r>
        <w:rPr>
          <w:spacing w:val="-5"/>
        </w:rPr>
        <w:t xml:space="preserve"> </w:t>
      </w:r>
      <w:r>
        <w:t>de</w:t>
      </w:r>
      <w:r>
        <w:rPr>
          <w:spacing w:val="-4"/>
        </w:rPr>
        <w:t xml:space="preserve"> </w:t>
      </w:r>
      <w:r>
        <w:t>la</w:t>
      </w:r>
      <w:r>
        <w:rPr>
          <w:spacing w:val="-5"/>
        </w:rPr>
        <w:t xml:space="preserve"> </w:t>
      </w:r>
      <w:r>
        <w:t>carpintería</w:t>
      </w:r>
      <w:r>
        <w:rPr>
          <w:spacing w:val="-5"/>
        </w:rPr>
        <w:t xml:space="preserve"> </w:t>
      </w:r>
      <w:r>
        <w:t>con</w:t>
      </w:r>
      <w:r>
        <w:rPr>
          <w:spacing w:val="-4"/>
        </w:rPr>
        <w:t xml:space="preserve"> </w:t>
      </w:r>
      <w:r>
        <w:t>la</w:t>
      </w:r>
      <w:r>
        <w:rPr>
          <w:spacing w:val="-5"/>
        </w:rPr>
        <w:t xml:space="preserve"> </w:t>
      </w:r>
      <w:r>
        <w:t>fábrica</w:t>
      </w:r>
      <w:r>
        <w:rPr>
          <w:spacing w:val="-4"/>
        </w:rPr>
        <w:t xml:space="preserve"> </w:t>
      </w:r>
      <w:r>
        <w:t>será</w:t>
      </w:r>
      <w:r>
        <w:rPr>
          <w:spacing w:val="-5"/>
        </w:rPr>
        <w:t xml:space="preserve"> </w:t>
      </w:r>
      <w:r>
        <w:t>sólida.</w:t>
      </w:r>
      <w:r>
        <w:rPr>
          <w:spacing w:val="-5"/>
        </w:rPr>
        <w:t xml:space="preserve"> </w:t>
      </w:r>
      <w:r>
        <w:t>La</w:t>
      </w:r>
      <w:r>
        <w:rPr>
          <w:spacing w:val="-4"/>
        </w:rPr>
        <w:t xml:space="preserve"> </w:t>
      </w:r>
      <w:r>
        <w:t>carpintería</w:t>
      </w:r>
      <w:r>
        <w:rPr>
          <w:spacing w:val="-5"/>
        </w:rPr>
        <w:t xml:space="preserve"> </w:t>
      </w:r>
      <w:r>
        <w:t>quedará</w:t>
      </w:r>
      <w:r>
        <w:rPr>
          <w:spacing w:val="-4"/>
        </w:rPr>
        <w:t xml:space="preserve"> </w:t>
      </w:r>
      <w:r>
        <w:t>totalmente</w:t>
      </w:r>
      <w:r>
        <w:rPr>
          <w:spacing w:val="-5"/>
        </w:rPr>
        <w:t xml:space="preserve"> </w:t>
      </w:r>
      <w:r>
        <w:rPr>
          <w:spacing w:val="-2"/>
        </w:rPr>
        <w:t>estanca.</w:t>
      </w:r>
    </w:p>
    <w:p w:rsidR="001D68CF" w:rsidRDefault="001D68CF">
      <w:pPr>
        <w:pStyle w:val="Textoindependiente"/>
        <w:spacing w:before="56"/>
      </w:pPr>
    </w:p>
    <w:p w:rsidR="001D68CF" w:rsidRDefault="00984CF1">
      <w:pPr>
        <w:pStyle w:val="Ttulo3"/>
      </w:pPr>
      <w:r>
        <w:t>PRUEBAS</w:t>
      </w:r>
      <w:r>
        <w:rPr>
          <w:spacing w:val="-6"/>
        </w:rPr>
        <w:t xml:space="preserve"> </w:t>
      </w:r>
      <w:r>
        <w:t>DE</w:t>
      </w:r>
      <w:r>
        <w:rPr>
          <w:spacing w:val="-5"/>
        </w:rPr>
        <w:t xml:space="preserve"> </w:t>
      </w:r>
      <w:r>
        <w:rPr>
          <w:spacing w:val="-2"/>
        </w:rPr>
        <w:t>SERVICIO</w:t>
      </w:r>
    </w:p>
    <w:p w:rsidR="001D68CF" w:rsidRDefault="00984CF1">
      <w:pPr>
        <w:pStyle w:val="Textoindependiente"/>
        <w:spacing w:line="157" w:lineRule="exact"/>
        <w:ind w:left="110"/>
      </w:pPr>
      <w:r>
        <w:t>Funcionamiento</w:t>
      </w:r>
      <w:r>
        <w:rPr>
          <w:spacing w:val="-6"/>
        </w:rPr>
        <w:t xml:space="preserve"> </w:t>
      </w:r>
      <w:r>
        <w:t>de</w:t>
      </w:r>
      <w:r>
        <w:rPr>
          <w:spacing w:val="-5"/>
        </w:rPr>
        <w:t xml:space="preserve"> </w:t>
      </w:r>
      <w:r>
        <w:t>la</w:t>
      </w:r>
      <w:r>
        <w:rPr>
          <w:spacing w:val="-6"/>
        </w:rPr>
        <w:t xml:space="preserve"> </w:t>
      </w:r>
      <w:r>
        <w:rPr>
          <w:spacing w:val="-2"/>
        </w:rPr>
        <w:t>carpintería.</w:t>
      </w:r>
    </w:p>
    <w:p w:rsidR="001D68CF" w:rsidRDefault="00984CF1">
      <w:pPr>
        <w:pStyle w:val="Textoindependiente"/>
        <w:spacing w:before="58"/>
        <w:ind w:left="393"/>
      </w:pPr>
      <w:r>
        <w:t>Normativa</w:t>
      </w:r>
      <w:r>
        <w:rPr>
          <w:spacing w:val="-7"/>
        </w:rPr>
        <w:t xml:space="preserve"> </w:t>
      </w:r>
      <w:r>
        <w:t>de</w:t>
      </w:r>
      <w:r>
        <w:rPr>
          <w:spacing w:val="-6"/>
        </w:rPr>
        <w:t xml:space="preserve"> </w:t>
      </w:r>
      <w:r>
        <w:t>aplicación:</w:t>
      </w:r>
      <w:r>
        <w:rPr>
          <w:spacing w:val="-7"/>
        </w:rPr>
        <w:t xml:space="preserve"> </w:t>
      </w:r>
      <w:r>
        <w:t>NTE-FCL.</w:t>
      </w:r>
      <w:r>
        <w:rPr>
          <w:spacing w:val="-6"/>
        </w:rPr>
        <w:t xml:space="preserve"> </w:t>
      </w:r>
      <w:r>
        <w:t>Fachadas:</w:t>
      </w:r>
      <w:r>
        <w:rPr>
          <w:spacing w:val="-7"/>
        </w:rPr>
        <w:t xml:space="preserve"> </w:t>
      </w:r>
      <w:r>
        <w:t>Carpintería</w:t>
      </w:r>
      <w:r>
        <w:rPr>
          <w:spacing w:val="-6"/>
        </w:rPr>
        <w:t xml:space="preserve"> </w:t>
      </w:r>
      <w:r>
        <w:t>de</w:t>
      </w:r>
      <w:r>
        <w:rPr>
          <w:spacing w:val="-7"/>
        </w:rPr>
        <w:t xml:space="preserve"> </w:t>
      </w:r>
      <w:r>
        <w:t>aleaciones</w:t>
      </w:r>
      <w:r>
        <w:rPr>
          <w:spacing w:val="-6"/>
        </w:rPr>
        <w:t xml:space="preserve"> </w:t>
      </w:r>
      <w:r>
        <w:rPr>
          <w:spacing w:val="-2"/>
        </w:rPr>
        <w:t>ligeras</w:t>
      </w:r>
    </w:p>
    <w:p w:rsidR="001D68CF" w:rsidRDefault="001D68CF">
      <w:pPr>
        <w:pStyle w:val="Textoindependiente"/>
      </w:pPr>
    </w:p>
    <w:p w:rsidR="001D68CF" w:rsidRDefault="001D68CF">
      <w:pPr>
        <w:pStyle w:val="Textoindependiente"/>
        <w:spacing w:before="54"/>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Se protegerá frente a golpes y salpicaduras. No se apoyarán sobre la carpintería elementos que puedan dañarla. Se conservará la protección de la carpintería hasta la ejecución del revestimiento del paramento y la colocación del acristalamiento.</w:t>
      </w:r>
    </w:p>
    <w:p w:rsidR="001D68CF" w:rsidRDefault="001D68CF">
      <w:pPr>
        <w:pStyle w:val="Textoindependiente"/>
        <w:spacing w:before="53"/>
      </w:pPr>
    </w:p>
    <w:p w:rsidR="001D68CF" w:rsidRDefault="00984CF1">
      <w:pPr>
        <w:pStyle w:val="Ttulo3"/>
      </w:pPr>
      <w:r>
        <w:t>CRITERIO</w:t>
      </w:r>
      <w:r>
        <w:rPr>
          <w:spacing w:val="-6"/>
        </w:rPr>
        <w:t xml:space="preserve"> </w:t>
      </w:r>
      <w:r>
        <w:t>D</w:t>
      </w:r>
      <w:r>
        <w:t>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recibido</w:t>
      </w:r>
      <w:r>
        <w:rPr>
          <w:spacing w:val="-4"/>
        </w:rPr>
        <w:t xml:space="preserve"> </w:t>
      </w:r>
      <w:r>
        <w:t>en</w:t>
      </w:r>
      <w:r>
        <w:rPr>
          <w:spacing w:val="-4"/>
        </w:rPr>
        <w:t xml:space="preserve"> </w:t>
      </w:r>
      <w:r>
        <w:t>obra</w:t>
      </w:r>
      <w:r>
        <w:rPr>
          <w:spacing w:val="-4"/>
        </w:rPr>
        <w:t xml:space="preserve"> </w:t>
      </w:r>
      <w:r>
        <w:t>de</w:t>
      </w:r>
      <w:r>
        <w:rPr>
          <w:spacing w:val="-3"/>
        </w:rPr>
        <w:t xml:space="preserve"> </w:t>
      </w:r>
      <w:r>
        <w:t>la</w:t>
      </w:r>
      <w:r>
        <w:rPr>
          <w:spacing w:val="-4"/>
        </w:rPr>
        <w:t xml:space="preserve"> </w:t>
      </w:r>
      <w:r>
        <w:t>carpintería.</w:t>
      </w:r>
      <w:r>
        <w:rPr>
          <w:spacing w:val="-4"/>
        </w:rPr>
        <w:t xml:space="preserve"> </w:t>
      </w:r>
      <w:r>
        <w:t>El</w:t>
      </w:r>
      <w:r>
        <w:rPr>
          <w:spacing w:val="-4"/>
        </w:rPr>
        <w:t xml:space="preserve"> </w:t>
      </w:r>
      <w:r>
        <w:t>precio</w:t>
      </w:r>
      <w:r>
        <w:rPr>
          <w:spacing w:val="-4"/>
        </w:rPr>
        <w:t xml:space="preserve"> </w:t>
      </w:r>
      <w:r>
        <w:t>no</w:t>
      </w:r>
      <w:r>
        <w:rPr>
          <w:spacing w:val="-4"/>
        </w:rPr>
        <w:t xml:space="preserve"> </w:t>
      </w:r>
      <w:r>
        <w:t>incluye</w:t>
      </w:r>
      <w:r>
        <w:rPr>
          <w:spacing w:val="-4"/>
        </w:rPr>
        <w:t xml:space="preserve"> </w:t>
      </w:r>
      <w:r>
        <w:t>el</w:t>
      </w:r>
      <w:r>
        <w:rPr>
          <w:spacing w:val="-4"/>
        </w:rPr>
        <w:t xml:space="preserve"> </w:t>
      </w:r>
      <w:r>
        <w:t>sistema</w:t>
      </w:r>
      <w:r>
        <w:rPr>
          <w:spacing w:val="-3"/>
        </w:rPr>
        <w:t xml:space="preserve"> </w:t>
      </w:r>
      <w:r>
        <w:t>de</w:t>
      </w:r>
      <w:r>
        <w:rPr>
          <w:spacing w:val="-4"/>
        </w:rPr>
        <w:t xml:space="preserve"> </w:t>
      </w:r>
      <w:r>
        <w:t>triple</w:t>
      </w:r>
      <w:r>
        <w:rPr>
          <w:spacing w:val="-4"/>
        </w:rPr>
        <w:t xml:space="preserve"> </w:t>
      </w:r>
      <w:r>
        <w:rPr>
          <w:spacing w:val="-2"/>
        </w:rPr>
        <w:t>barrera.</w:t>
      </w:r>
    </w:p>
    <w:p w:rsidR="001D68CF" w:rsidRDefault="001D68CF">
      <w:pPr>
        <w:pStyle w:val="Textoindependiente"/>
      </w:pPr>
    </w:p>
    <w:p w:rsidR="001D68CF" w:rsidRDefault="001D68CF">
      <w:pPr>
        <w:pStyle w:val="Textoindependiente"/>
        <w:spacing w:before="24"/>
      </w:pPr>
    </w:p>
    <w:p w:rsidR="001D68CF" w:rsidRDefault="00984CF1">
      <w:pPr>
        <w:pStyle w:val="Ttulo1"/>
        <w:numPr>
          <w:ilvl w:val="2"/>
          <w:numId w:val="9"/>
        </w:numPr>
        <w:tabs>
          <w:tab w:val="left" w:pos="622"/>
        </w:tabs>
        <w:spacing w:before="1"/>
        <w:ind w:hanging="512"/>
      </w:pPr>
      <w:bookmarkStart w:id="37" w:name="_TOC_250007"/>
      <w:r>
        <w:t>Remates</w:t>
      </w:r>
      <w:r>
        <w:rPr>
          <w:spacing w:val="8"/>
        </w:rPr>
        <w:t xml:space="preserve"> </w:t>
      </w:r>
      <w:r>
        <w:t>y</w:t>
      </w:r>
      <w:r>
        <w:rPr>
          <w:spacing w:val="9"/>
        </w:rPr>
        <w:t xml:space="preserve"> </w:t>
      </w:r>
      <w:bookmarkEnd w:id="37"/>
      <w:r>
        <w:rPr>
          <w:spacing w:val="-2"/>
        </w:rPr>
        <w:t>ayudas</w:t>
      </w:r>
    </w:p>
    <w:p w:rsidR="001D68CF" w:rsidRDefault="00984CF1">
      <w:pPr>
        <w:pStyle w:val="Ttulo4"/>
        <w:spacing w:before="164"/>
      </w:pPr>
      <w:r>
        <w:t>Unidad</w:t>
      </w:r>
      <w:r>
        <w:rPr>
          <w:spacing w:val="-9"/>
        </w:rPr>
        <w:t xml:space="preserve"> </w:t>
      </w:r>
      <w:r>
        <w:t>de</w:t>
      </w:r>
      <w:r>
        <w:rPr>
          <w:spacing w:val="-9"/>
        </w:rPr>
        <w:t xml:space="preserve"> </w:t>
      </w:r>
      <w:r>
        <w:t>obra</w:t>
      </w:r>
      <w:r>
        <w:rPr>
          <w:spacing w:val="-9"/>
        </w:rPr>
        <w:t xml:space="preserve"> </w:t>
      </w:r>
      <w:r>
        <w:t>07.03:</w:t>
      </w:r>
      <w:r>
        <w:rPr>
          <w:spacing w:val="-9"/>
        </w:rPr>
        <w:t xml:space="preserve"> </w:t>
      </w:r>
      <w:r>
        <w:t>ALBARDILLA</w:t>
      </w:r>
      <w:r>
        <w:rPr>
          <w:spacing w:val="-9"/>
        </w:rPr>
        <w:t xml:space="preserve"> </w:t>
      </w:r>
      <w:r>
        <w:t>DE</w:t>
      </w:r>
      <w:r>
        <w:rPr>
          <w:spacing w:val="-9"/>
        </w:rPr>
        <w:t xml:space="preserve"> </w:t>
      </w:r>
      <w:r>
        <w:t>ALUMINIO. CARACTERÍSTICAS TÉCNICAS</w:t>
      </w:r>
    </w:p>
    <w:p w:rsidR="001D68CF" w:rsidRDefault="00984CF1">
      <w:pPr>
        <w:pStyle w:val="Textoindependiente"/>
        <w:spacing w:before="4"/>
        <w:ind w:left="110" w:right="142"/>
        <w:jc w:val="both"/>
      </w:pPr>
      <w:r>
        <w:t>Albardilla metálica, de chapa plegada de aluminio anodizado en color natural, con un ángulo de inclinación de 10°, con un espesor mínimo de 15 micras, espesor 1,5 mm, desarrollo 400 mm y 5 pliegues, con goterón, para cubrición de muros; colocación con adhe</w:t>
      </w:r>
      <w:r>
        <w:t>sivo bituminoso de aplicación</w:t>
      </w:r>
      <w:r>
        <w:rPr>
          <w:spacing w:val="40"/>
        </w:rPr>
        <w:t xml:space="preserve"> </w:t>
      </w:r>
      <w:r>
        <w:t>en frío, sobre tablero estructural contrachapado atornillado a rastreles de madera; y sellado de las juntas entre piezas y, en su caso, de las uniones con los muros con sellador adhesivo monocomponente.</w:t>
      </w:r>
    </w:p>
    <w:p w:rsidR="001D68CF" w:rsidRDefault="001D68CF">
      <w:pPr>
        <w:pStyle w:val="Textoindependiente"/>
        <w:spacing w:before="50"/>
      </w:pPr>
    </w:p>
    <w:p w:rsidR="001D68CF" w:rsidRDefault="00984CF1">
      <w:pPr>
        <w:pStyle w:val="Ttulo3"/>
      </w:pPr>
      <w:r>
        <w:t>NORMATIVA</w:t>
      </w:r>
      <w:r>
        <w:rPr>
          <w:spacing w:val="-7"/>
        </w:rPr>
        <w:t xml:space="preserve"> </w:t>
      </w:r>
      <w:r>
        <w:t>DE</w:t>
      </w:r>
      <w:r>
        <w:rPr>
          <w:spacing w:val="-7"/>
        </w:rPr>
        <w:t xml:space="preserve"> </w:t>
      </w:r>
      <w:r>
        <w:rPr>
          <w:spacing w:val="-2"/>
        </w:rPr>
        <w:t>APLICACIÓ</w:t>
      </w:r>
      <w:r>
        <w:rPr>
          <w:spacing w:val="-2"/>
        </w:rPr>
        <w:t>N</w:t>
      </w:r>
    </w:p>
    <w:p w:rsidR="001D68CF" w:rsidRDefault="00984CF1">
      <w:pPr>
        <w:pStyle w:val="Textoindependiente"/>
        <w:spacing w:line="157" w:lineRule="exact"/>
        <w:ind w:left="110"/>
      </w:pPr>
      <w:r>
        <w:t>Ejecución:</w:t>
      </w:r>
      <w:r>
        <w:rPr>
          <w:spacing w:val="-6"/>
        </w:rPr>
        <w:t xml:space="preserve"> </w:t>
      </w:r>
      <w:r>
        <w:t>CTE.</w:t>
      </w:r>
      <w:r>
        <w:rPr>
          <w:spacing w:val="-6"/>
        </w:rPr>
        <w:t xml:space="preserve"> </w:t>
      </w:r>
      <w:r>
        <w:t>DB-HS</w:t>
      </w:r>
      <w:r>
        <w:rPr>
          <w:spacing w:val="-6"/>
        </w:rPr>
        <w:t xml:space="preserve"> </w:t>
      </w:r>
      <w:r>
        <w:rPr>
          <w:spacing w:val="-2"/>
        </w:rPr>
        <w:t>Salubridad.</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6"/>
        </w:rPr>
        <w:t xml:space="preserve"> </w:t>
      </w:r>
      <w:r>
        <w:t>medida</w:t>
      </w:r>
      <w:r>
        <w:rPr>
          <w:spacing w:val="-5"/>
        </w:rPr>
        <w:t xml:space="preserve"> </w:t>
      </w:r>
      <w:r>
        <w:t>a</w:t>
      </w:r>
      <w:r>
        <w:rPr>
          <w:spacing w:val="-5"/>
        </w:rPr>
        <w:t xml:space="preserve"> </w:t>
      </w:r>
      <w:r>
        <w:t>ejes,</w:t>
      </w:r>
      <w:r>
        <w:rPr>
          <w:spacing w:val="-6"/>
        </w:rPr>
        <w:t xml:space="preserve"> </w:t>
      </w:r>
      <w:r>
        <w:t>según</w:t>
      </w:r>
      <w:r>
        <w:rPr>
          <w:spacing w:val="-5"/>
        </w:rPr>
        <w:t xml:space="preserve"> </w:t>
      </w:r>
      <w:r>
        <w:t>documentación</w:t>
      </w:r>
      <w:r>
        <w:rPr>
          <w:spacing w:val="-5"/>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5"/>
        </w:rPr>
        <w:t xml:space="preserve"> </w:t>
      </w:r>
      <w:r>
        <w:t>que</w:t>
      </w:r>
      <w:r>
        <w:rPr>
          <w:spacing w:val="-5"/>
        </w:rPr>
        <w:t xml:space="preserve"> </w:t>
      </w:r>
      <w:r>
        <w:t>los</w:t>
      </w:r>
      <w:r>
        <w:rPr>
          <w:spacing w:val="-5"/>
        </w:rPr>
        <w:t xml:space="preserve"> </w:t>
      </w:r>
      <w:r>
        <w:t>paramentos</w:t>
      </w:r>
      <w:r>
        <w:rPr>
          <w:spacing w:val="-5"/>
        </w:rPr>
        <w:t xml:space="preserve"> </w:t>
      </w:r>
      <w:r>
        <w:t>de</w:t>
      </w:r>
      <w:r>
        <w:rPr>
          <w:spacing w:val="-5"/>
        </w:rPr>
        <w:t xml:space="preserve"> </w:t>
      </w:r>
      <w:r>
        <w:t>apoyo</w:t>
      </w:r>
      <w:r>
        <w:rPr>
          <w:spacing w:val="-5"/>
        </w:rPr>
        <w:t xml:space="preserve"> </w:t>
      </w:r>
      <w:r>
        <w:t>están</w:t>
      </w:r>
      <w:r>
        <w:rPr>
          <w:spacing w:val="-4"/>
        </w:rPr>
        <w:t xml:space="preserve"> </w:t>
      </w:r>
      <w:r>
        <w:t>saneados,</w:t>
      </w:r>
      <w:r>
        <w:rPr>
          <w:spacing w:val="-5"/>
        </w:rPr>
        <w:t xml:space="preserve"> </w:t>
      </w:r>
      <w:r>
        <w:t>limpios</w:t>
      </w:r>
      <w:r>
        <w:rPr>
          <w:spacing w:val="-5"/>
        </w:rPr>
        <w:t xml:space="preserve"> </w:t>
      </w:r>
      <w:r>
        <w:t>y</w:t>
      </w:r>
      <w:r>
        <w:rPr>
          <w:spacing w:val="-5"/>
        </w:rPr>
        <w:t xml:space="preserve"> </w:t>
      </w:r>
      <w:r>
        <w:rPr>
          <w:spacing w:val="-2"/>
        </w:rPr>
        <w:t>nivelados.</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Preparación</w:t>
      </w:r>
      <w:r>
        <w:rPr>
          <w:spacing w:val="16"/>
        </w:rPr>
        <w:t xml:space="preserve"> </w:t>
      </w:r>
      <w:r>
        <w:t>de</w:t>
      </w:r>
      <w:r>
        <w:rPr>
          <w:spacing w:val="16"/>
        </w:rPr>
        <w:t xml:space="preserve"> </w:t>
      </w:r>
      <w:r>
        <w:t>la</w:t>
      </w:r>
      <w:r>
        <w:rPr>
          <w:spacing w:val="16"/>
        </w:rPr>
        <w:t xml:space="preserve"> </w:t>
      </w:r>
      <w:r>
        <w:t>superficie</w:t>
      </w:r>
      <w:r>
        <w:rPr>
          <w:spacing w:val="16"/>
        </w:rPr>
        <w:t xml:space="preserve"> </w:t>
      </w:r>
      <w:r>
        <w:t>de</w:t>
      </w:r>
      <w:r>
        <w:rPr>
          <w:spacing w:val="16"/>
        </w:rPr>
        <w:t xml:space="preserve"> </w:t>
      </w:r>
      <w:r>
        <w:t>apoyo.</w:t>
      </w:r>
      <w:r>
        <w:rPr>
          <w:spacing w:val="16"/>
        </w:rPr>
        <w:t xml:space="preserve"> </w:t>
      </w:r>
      <w:r>
        <w:t>Preparación</w:t>
      </w:r>
      <w:r>
        <w:rPr>
          <w:spacing w:val="16"/>
        </w:rPr>
        <w:t xml:space="preserve"> </w:t>
      </w:r>
      <w:r>
        <w:t>de</w:t>
      </w:r>
      <w:r>
        <w:rPr>
          <w:spacing w:val="16"/>
        </w:rPr>
        <w:t xml:space="preserve"> </w:t>
      </w:r>
      <w:r>
        <w:t>la</w:t>
      </w:r>
      <w:r>
        <w:rPr>
          <w:spacing w:val="16"/>
        </w:rPr>
        <w:t xml:space="preserve"> </w:t>
      </w:r>
      <w:r>
        <w:t>base</w:t>
      </w:r>
      <w:r>
        <w:rPr>
          <w:spacing w:val="16"/>
        </w:rPr>
        <w:t xml:space="preserve"> </w:t>
      </w:r>
      <w:r>
        <w:t>y</w:t>
      </w:r>
      <w:r>
        <w:rPr>
          <w:spacing w:val="16"/>
        </w:rPr>
        <w:t xml:space="preserve"> </w:t>
      </w:r>
      <w:r>
        <w:t>de</w:t>
      </w:r>
      <w:r>
        <w:rPr>
          <w:spacing w:val="16"/>
        </w:rPr>
        <w:t xml:space="preserve"> </w:t>
      </w:r>
      <w:r>
        <w:t>los</w:t>
      </w:r>
      <w:r>
        <w:rPr>
          <w:spacing w:val="16"/>
        </w:rPr>
        <w:t xml:space="preserve"> </w:t>
      </w:r>
      <w:r>
        <w:t>medios</w:t>
      </w:r>
      <w:r>
        <w:rPr>
          <w:spacing w:val="16"/>
        </w:rPr>
        <w:t xml:space="preserve"> </w:t>
      </w:r>
      <w:r>
        <w:t>de</w:t>
      </w:r>
      <w:r>
        <w:rPr>
          <w:spacing w:val="16"/>
        </w:rPr>
        <w:t xml:space="preserve"> </w:t>
      </w:r>
      <w:r>
        <w:t>fijación.</w:t>
      </w:r>
      <w:r>
        <w:rPr>
          <w:spacing w:val="16"/>
        </w:rPr>
        <w:t xml:space="preserve"> </w:t>
      </w:r>
      <w:r>
        <w:t>Replanteo</w:t>
      </w:r>
      <w:r>
        <w:rPr>
          <w:spacing w:val="16"/>
        </w:rPr>
        <w:t xml:space="preserve"> </w:t>
      </w:r>
      <w:r>
        <w:t>de</w:t>
      </w:r>
      <w:r>
        <w:rPr>
          <w:spacing w:val="16"/>
        </w:rPr>
        <w:t xml:space="preserve"> </w:t>
      </w:r>
      <w:r>
        <w:t>las</w:t>
      </w:r>
      <w:r>
        <w:rPr>
          <w:spacing w:val="16"/>
        </w:rPr>
        <w:t xml:space="preserve"> </w:t>
      </w:r>
      <w:r>
        <w:t>piezas.</w:t>
      </w:r>
      <w:r>
        <w:rPr>
          <w:spacing w:val="16"/>
        </w:rPr>
        <w:t xml:space="preserve"> </w:t>
      </w:r>
      <w:r>
        <w:t>Corte</w:t>
      </w:r>
      <w:r>
        <w:rPr>
          <w:spacing w:val="16"/>
        </w:rPr>
        <w:t xml:space="preserve"> </w:t>
      </w:r>
      <w:r>
        <w:t>de</w:t>
      </w:r>
      <w:r>
        <w:rPr>
          <w:spacing w:val="16"/>
        </w:rPr>
        <w:t xml:space="preserve"> </w:t>
      </w:r>
      <w:r>
        <w:t>las</w:t>
      </w:r>
      <w:r>
        <w:rPr>
          <w:spacing w:val="16"/>
        </w:rPr>
        <w:t xml:space="preserve"> </w:t>
      </w:r>
      <w:r>
        <w:t>piezas. Colocación y fijació</w:t>
      </w:r>
      <w:r>
        <w:t>n de las piezas metálicas niveladas y aplomadas. Sellado de juntas y limpieza.</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pendiente</w:t>
      </w:r>
      <w:r>
        <w:rPr>
          <w:spacing w:val="-5"/>
        </w:rPr>
        <w:t xml:space="preserve"> </w:t>
      </w:r>
      <w:r>
        <w:t>será</w:t>
      </w:r>
      <w:r>
        <w:rPr>
          <w:spacing w:val="-5"/>
        </w:rPr>
        <w:t xml:space="preserve"> </w:t>
      </w:r>
      <w:r>
        <w:t>la</w:t>
      </w:r>
      <w:r>
        <w:rPr>
          <w:spacing w:val="-4"/>
        </w:rPr>
        <w:t xml:space="preserve"> </w:t>
      </w:r>
      <w:r>
        <w:t>adecuada.</w:t>
      </w:r>
      <w:r>
        <w:rPr>
          <w:spacing w:val="-5"/>
        </w:rPr>
        <w:t xml:space="preserve"> </w:t>
      </w:r>
      <w:r>
        <w:t>Tendrá</w:t>
      </w:r>
      <w:r>
        <w:rPr>
          <w:spacing w:val="-5"/>
        </w:rPr>
        <w:t xml:space="preserve"> </w:t>
      </w:r>
      <w:r>
        <w:t>adherencia,</w:t>
      </w:r>
      <w:r>
        <w:rPr>
          <w:spacing w:val="-5"/>
        </w:rPr>
        <w:t xml:space="preserve"> </w:t>
      </w:r>
      <w:r>
        <w:t>planeidad</w:t>
      </w:r>
      <w:r>
        <w:rPr>
          <w:spacing w:val="-4"/>
        </w:rPr>
        <w:t xml:space="preserve"> </w:t>
      </w:r>
      <w:r>
        <w:t>y</w:t>
      </w:r>
      <w:r>
        <w:rPr>
          <w:spacing w:val="-5"/>
        </w:rPr>
        <w:t xml:space="preserve"> </w:t>
      </w:r>
      <w:r>
        <w:t>buen</w:t>
      </w:r>
      <w:r>
        <w:rPr>
          <w:spacing w:val="-5"/>
        </w:rPr>
        <w:t xml:space="preserve"> </w:t>
      </w:r>
      <w:r>
        <w:t>aspecto.</w:t>
      </w:r>
      <w:r>
        <w:rPr>
          <w:spacing w:val="-4"/>
        </w:rPr>
        <w:t xml:space="preserve"> </w:t>
      </w:r>
      <w:r>
        <w:t>El</w:t>
      </w:r>
      <w:r>
        <w:rPr>
          <w:spacing w:val="-5"/>
        </w:rPr>
        <w:t xml:space="preserve"> </w:t>
      </w:r>
      <w:r>
        <w:t>sellado</w:t>
      </w:r>
      <w:r>
        <w:rPr>
          <w:spacing w:val="-5"/>
        </w:rPr>
        <w:t xml:space="preserve"> </w:t>
      </w:r>
      <w:r>
        <w:t>de</w:t>
      </w:r>
      <w:r>
        <w:rPr>
          <w:spacing w:val="-5"/>
        </w:rPr>
        <w:t xml:space="preserve"> </w:t>
      </w:r>
      <w:r>
        <w:t>juntas</w:t>
      </w:r>
      <w:r>
        <w:rPr>
          <w:spacing w:val="-4"/>
        </w:rPr>
        <w:t xml:space="preserve"> </w:t>
      </w:r>
      <w:r>
        <w:t>será</w:t>
      </w:r>
      <w:r>
        <w:rPr>
          <w:spacing w:val="-5"/>
        </w:rPr>
        <w:t xml:space="preserve"> </w:t>
      </w:r>
      <w:r>
        <w:t>estanco</w:t>
      </w:r>
      <w:r>
        <w:rPr>
          <w:spacing w:val="-5"/>
        </w:rPr>
        <w:t xml:space="preserve"> </w:t>
      </w:r>
      <w:r>
        <w:t>al</w:t>
      </w:r>
      <w:r>
        <w:rPr>
          <w:spacing w:val="-4"/>
        </w:rPr>
        <w:t xml:space="preserve"> </w:t>
      </w:r>
      <w:r>
        <w:rPr>
          <w:spacing w:val="-2"/>
        </w:rPr>
        <w:t>agua.</w:t>
      </w:r>
    </w:p>
    <w:p w:rsidR="001D68CF" w:rsidRDefault="001D68CF">
      <w:pPr>
        <w:pStyle w:val="Textoindependiente"/>
        <w:spacing w:before="55"/>
      </w:pPr>
    </w:p>
    <w:p w:rsidR="001D68CF" w:rsidRDefault="00984CF1">
      <w:pPr>
        <w:pStyle w:val="Ttulo3"/>
        <w:spacing w:before="1"/>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5"/>
        </w:rPr>
        <w:t xml:space="preserve"> </w:t>
      </w:r>
      <w:r>
        <w:t>protegerá</w:t>
      </w:r>
      <w:r>
        <w:rPr>
          <w:spacing w:val="-4"/>
        </w:rPr>
        <w:t xml:space="preserve"> </w:t>
      </w:r>
      <w:r>
        <w:t>el</w:t>
      </w:r>
      <w:r>
        <w:rPr>
          <w:spacing w:val="-5"/>
        </w:rPr>
        <w:t xml:space="preserve"> </w:t>
      </w:r>
      <w:r>
        <w:t>elemento</w:t>
      </w:r>
      <w:r>
        <w:rPr>
          <w:spacing w:val="-4"/>
        </w:rPr>
        <w:t xml:space="preserve"> </w:t>
      </w:r>
      <w:r>
        <w:t>hasta</w:t>
      </w:r>
      <w:r>
        <w:rPr>
          <w:spacing w:val="-4"/>
        </w:rPr>
        <w:t xml:space="preserve"> </w:t>
      </w:r>
      <w:r>
        <w:t>la</w:t>
      </w:r>
      <w:r>
        <w:rPr>
          <w:spacing w:val="-5"/>
        </w:rPr>
        <w:t xml:space="preserve"> </w:t>
      </w:r>
      <w:r>
        <w:t>finalización</w:t>
      </w:r>
      <w:r>
        <w:rPr>
          <w:spacing w:val="-4"/>
        </w:rPr>
        <w:t xml:space="preserve"> </w:t>
      </w:r>
      <w:r>
        <w:t>de</w:t>
      </w:r>
      <w:r>
        <w:rPr>
          <w:spacing w:val="-5"/>
        </w:rPr>
        <w:t xml:space="preserve"> </w:t>
      </w:r>
      <w:r>
        <w:t>las</w:t>
      </w:r>
      <w:r>
        <w:rPr>
          <w:spacing w:val="-4"/>
        </w:rPr>
        <w:t xml:space="preserve"> </w:t>
      </w:r>
      <w:r>
        <w:rPr>
          <w:spacing w:val="-2"/>
        </w:rPr>
        <w:t>obras.</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a</w:t>
      </w:r>
      <w:r>
        <w:rPr>
          <w:spacing w:val="-5"/>
        </w:rPr>
        <w:t xml:space="preserve"> </w:t>
      </w:r>
      <w:r>
        <w:t>ejes,</w:t>
      </w:r>
      <w:r>
        <w:rPr>
          <w:spacing w:val="-5"/>
        </w:rPr>
        <w:t xml:space="preserve"> </w:t>
      </w:r>
      <w:r>
        <w:t>la</w:t>
      </w:r>
      <w:r>
        <w:rPr>
          <w:spacing w:val="-5"/>
        </w:rPr>
        <w:t xml:space="preserve"> </w:t>
      </w:r>
      <w:r>
        <w:t>longitud</w:t>
      </w:r>
      <w:r>
        <w:rPr>
          <w:spacing w:val="-6"/>
        </w:rPr>
        <w:t xml:space="preserve"> </w:t>
      </w:r>
      <w:r>
        <w:t>realmente</w:t>
      </w:r>
      <w:r>
        <w:rPr>
          <w:spacing w:val="-5"/>
        </w:rPr>
        <w:t xml:space="preserve"> </w:t>
      </w:r>
      <w:r>
        <w:t>ejecutada</w:t>
      </w:r>
      <w:r>
        <w:rPr>
          <w:spacing w:val="-5"/>
        </w:rPr>
        <w:t xml:space="preserve"> </w:t>
      </w:r>
      <w:r>
        <w:t>según</w:t>
      </w:r>
      <w:r>
        <w:rPr>
          <w:spacing w:val="-5"/>
        </w:rPr>
        <w:t xml:space="preserve"> </w:t>
      </w:r>
      <w:r>
        <w:t>especificaciones</w:t>
      </w:r>
      <w:r>
        <w:rPr>
          <w:spacing w:val="-5"/>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1"/>
      </w:pPr>
    </w:p>
    <w:p w:rsidR="001D68CF" w:rsidRDefault="00984CF1">
      <w:pPr>
        <w:pStyle w:val="Ttulo4"/>
        <w:spacing w:before="1"/>
      </w:pPr>
      <w:r>
        <w:t>Unidad</w:t>
      </w:r>
      <w:r>
        <w:rPr>
          <w:spacing w:val="-9"/>
        </w:rPr>
        <w:t xml:space="preserve"> </w:t>
      </w:r>
      <w:r>
        <w:t>de</w:t>
      </w:r>
      <w:r>
        <w:rPr>
          <w:spacing w:val="-9"/>
        </w:rPr>
        <w:t xml:space="preserve"> </w:t>
      </w:r>
      <w:r>
        <w:t>obra</w:t>
      </w:r>
      <w:r>
        <w:rPr>
          <w:spacing w:val="-9"/>
        </w:rPr>
        <w:t xml:space="preserve"> </w:t>
      </w:r>
      <w:r>
        <w:t>07.04:</w:t>
      </w:r>
      <w:r>
        <w:rPr>
          <w:spacing w:val="-9"/>
        </w:rPr>
        <w:t xml:space="preserve"> </w:t>
      </w:r>
      <w:r>
        <w:t>VIERTEAGUAS</w:t>
      </w:r>
      <w:r>
        <w:rPr>
          <w:spacing w:val="-9"/>
        </w:rPr>
        <w:t xml:space="preserve"> </w:t>
      </w:r>
      <w:r>
        <w:t>DE</w:t>
      </w:r>
      <w:r>
        <w:rPr>
          <w:spacing w:val="-9"/>
        </w:rPr>
        <w:t xml:space="preserve"> </w:t>
      </w:r>
      <w:r>
        <w:t>ALUMINIO. CARACTERÍSTICAS TÉCNICAS</w:t>
      </w:r>
    </w:p>
    <w:p w:rsidR="001D68CF" w:rsidRDefault="00984CF1">
      <w:pPr>
        <w:pStyle w:val="Textoindependiente"/>
        <w:spacing w:before="4"/>
        <w:ind w:left="110" w:right="160"/>
        <w:jc w:val="both"/>
      </w:pPr>
      <w:r>
        <w:t>Vierteaguas</w:t>
      </w:r>
      <w:r>
        <w:rPr>
          <w:spacing w:val="-1"/>
        </w:rPr>
        <w:t xml:space="preserve"> </w:t>
      </w:r>
      <w:r>
        <w:t>de</w:t>
      </w:r>
      <w:r>
        <w:rPr>
          <w:spacing w:val="-1"/>
        </w:rPr>
        <w:t xml:space="preserve"> </w:t>
      </w:r>
      <w:r>
        <w:t>chapa</w:t>
      </w:r>
      <w:r>
        <w:rPr>
          <w:spacing w:val="-1"/>
        </w:rPr>
        <w:t xml:space="preserve"> </w:t>
      </w:r>
      <w:r>
        <w:t>plegada</w:t>
      </w:r>
      <w:r>
        <w:rPr>
          <w:spacing w:val="-1"/>
        </w:rPr>
        <w:t xml:space="preserve"> </w:t>
      </w:r>
      <w:r>
        <w:t>de</w:t>
      </w:r>
      <w:r>
        <w:rPr>
          <w:spacing w:val="-1"/>
        </w:rPr>
        <w:t xml:space="preserve"> </w:t>
      </w:r>
      <w:r>
        <w:t>aluminio</w:t>
      </w:r>
      <w:r>
        <w:rPr>
          <w:spacing w:val="-1"/>
        </w:rPr>
        <w:t xml:space="preserve"> </w:t>
      </w:r>
      <w:r>
        <w:t>lacado</w:t>
      </w:r>
      <w:r>
        <w:rPr>
          <w:spacing w:val="-1"/>
        </w:rPr>
        <w:t xml:space="preserve"> </w:t>
      </w:r>
      <w:r>
        <w:t>en</w:t>
      </w:r>
      <w:r>
        <w:rPr>
          <w:spacing w:val="-1"/>
        </w:rPr>
        <w:t xml:space="preserve"> </w:t>
      </w:r>
      <w:r>
        <w:t>color,</w:t>
      </w:r>
      <w:r>
        <w:rPr>
          <w:spacing w:val="-1"/>
        </w:rPr>
        <w:t xml:space="preserve"> </w:t>
      </w:r>
      <w:r>
        <w:t>con</w:t>
      </w:r>
      <w:r>
        <w:rPr>
          <w:spacing w:val="-1"/>
        </w:rPr>
        <w:t xml:space="preserve"> </w:t>
      </w:r>
      <w:r>
        <w:t>60</w:t>
      </w:r>
      <w:r>
        <w:rPr>
          <w:spacing w:val="-1"/>
        </w:rPr>
        <w:t xml:space="preserve"> </w:t>
      </w:r>
      <w:r>
        <w:t>micras</w:t>
      </w:r>
      <w:r>
        <w:rPr>
          <w:spacing w:val="-1"/>
        </w:rPr>
        <w:t xml:space="preserve"> </w:t>
      </w:r>
      <w:r>
        <w:t>de</w:t>
      </w:r>
      <w:r>
        <w:rPr>
          <w:spacing w:val="-1"/>
        </w:rPr>
        <w:t xml:space="preserve"> </w:t>
      </w:r>
      <w:r>
        <w:t>espesor</w:t>
      </w:r>
      <w:r>
        <w:rPr>
          <w:spacing w:val="-1"/>
        </w:rPr>
        <w:t xml:space="preserve"> </w:t>
      </w:r>
      <w:r>
        <w:t>mínimo</w:t>
      </w:r>
      <w:r>
        <w:rPr>
          <w:spacing w:val="-1"/>
        </w:rPr>
        <w:t xml:space="preserve"> </w:t>
      </w:r>
      <w:r>
        <w:t>de</w:t>
      </w:r>
      <w:r>
        <w:rPr>
          <w:spacing w:val="-1"/>
        </w:rPr>
        <w:t xml:space="preserve"> </w:t>
      </w:r>
      <w:r>
        <w:t>película</w:t>
      </w:r>
      <w:r>
        <w:rPr>
          <w:spacing w:val="-1"/>
        </w:rPr>
        <w:t xml:space="preserve"> </w:t>
      </w:r>
      <w:r>
        <w:t>seca,</w:t>
      </w:r>
      <w:r>
        <w:rPr>
          <w:spacing w:val="-1"/>
        </w:rPr>
        <w:t xml:space="preserve"> </w:t>
      </w:r>
      <w:r>
        <w:t>espesor</w:t>
      </w:r>
      <w:r>
        <w:rPr>
          <w:spacing w:val="-1"/>
        </w:rPr>
        <w:t xml:space="preserve"> </w:t>
      </w:r>
      <w:r>
        <w:t>1,5</w:t>
      </w:r>
      <w:r>
        <w:rPr>
          <w:spacing w:val="-1"/>
        </w:rPr>
        <w:t xml:space="preserve"> </w:t>
      </w:r>
      <w:r>
        <w:t>mm,</w:t>
      </w:r>
      <w:r>
        <w:rPr>
          <w:spacing w:val="-1"/>
        </w:rPr>
        <w:t xml:space="preserve"> </w:t>
      </w:r>
      <w:r>
        <w:t>desarrollo</w:t>
      </w:r>
      <w:r>
        <w:rPr>
          <w:spacing w:val="-1"/>
        </w:rPr>
        <w:t xml:space="preserve"> </w:t>
      </w:r>
      <w:r>
        <w:t>400</w:t>
      </w:r>
      <w:r>
        <w:rPr>
          <w:spacing w:val="-1"/>
        </w:rPr>
        <w:t xml:space="preserve"> </w:t>
      </w:r>
      <w:r>
        <w:t>mm</w:t>
      </w:r>
      <w:r>
        <w:rPr>
          <w:spacing w:val="-1"/>
        </w:rPr>
        <w:t xml:space="preserve"> </w:t>
      </w:r>
      <w:r>
        <w:t>y 4</w:t>
      </w:r>
      <w:r>
        <w:rPr>
          <w:spacing w:val="-3"/>
        </w:rPr>
        <w:t xml:space="preserve"> </w:t>
      </w:r>
      <w:r>
        <w:t>pliegues,</w:t>
      </w:r>
      <w:r>
        <w:rPr>
          <w:spacing w:val="-3"/>
        </w:rPr>
        <w:t xml:space="preserve"> </w:t>
      </w:r>
      <w:r>
        <w:t>con</w:t>
      </w:r>
      <w:r>
        <w:rPr>
          <w:spacing w:val="-3"/>
        </w:rPr>
        <w:t xml:space="preserve"> </w:t>
      </w:r>
      <w:r>
        <w:t>goterón,</w:t>
      </w:r>
      <w:r>
        <w:rPr>
          <w:spacing w:val="-3"/>
        </w:rPr>
        <w:t xml:space="preserve"> </w:t>
      </w:r>
      <w:r>
        <w:t>empotrado</w:t>
      </w:r>
      <w:r>
        <w:rPr>
          <w:spacing w:val="-3"/>
        </w:rPr>
        <w:t xml:space="preserve"> </w:t>
      </w:r>
      <w:r>
        <w:t>en</w:t>
      </w:r>
      <w:r>
        <w:rPr>
          <w:spacing w:val="-3"/>
        </w:rPr>
        <w:t xml:space="preserve"> </w:t>
      </w:r>
      <w:r>
        <w:t>las</w:t>
      </w:r>
      <w:r>
        <w:rPr>
          <w:spacing w:val="-3"/>
        </w:rPr>
        <w:t xml:space="preserve"> </w:t>
      </w:r>
      <w:r>
        <w:t>jambas;</w:t>
      </w:r>
      <w:r>
        <w:rPr>
          <w:spacing w:val="-3"/>
        </w:rPr>
        <w:t xml:space="preserve"> </w:t>
      </w:r>
      <w:r>
        <w:t>colocación</w:t>
      </w:r>
      <w:r>
        <w:rPr>
          <w:spacing w:val="-3"/>
        </w:rPr>
        <w:t xml:space="preserve"> </w:t>
      </w:r>
      <w:r>
        <w:t>con</w:t>
      </w:r>
      <w:r>
        <w:rPr>
          <w:spacing w:val="-3"/>
        </w:rPr>
        <w:t xml:space="preserve"> </w:t>
      </w:r>
      <w:r>
        <w:t>adhesivo</w:t>
      </w:r>
      <w:r>
        <w:rPr>
          <w:spacing w:val="-3"/>
        </w:rPr>
        <w:t xml:space="preserve"> </w:t>
      </w:r>
      <w:r>
        <w:t>bituminoso</w:t>
      </w:r>
      <w:r>
        <w:rPr>
          <w:spacing w:val="-3"/>
        </w:rPr>
        <w:t xml:space="preserve"> </w:t>
      </w:r>
      <w:r>
        <w:t>de</w:t>
      </w:r>
      <w:r>
        <w:rPr>
          <w:spacing w:val="-3"/>
        </w:rPr>
        <w:t xml:space="preserve"> </w:t>
      </w:r>
      <w:r>
        <w:t>aplicación</w:t>
      </w:r>
      <w:r>
        <w:rPr>
          <w:spacing w:val="-3"/>
        </w:rPr>
        <w:t xml:space="preserve"> </w:t>
      </w:r>
      <w:r>
        <w:t>en</w:t>
      </w:r>
      <w:r>
        <w:rPr>
          <w:spacing w:val="-3"/>
        </w:rPr>
        <w:t xml:space="preserve"> </w:t>
      </w:r>
      <w:r>
        <w:t>frío;</w:t>
      </w:r>
      <w:r>
        <w:rPr>
          <w:spacing w:val="-3"/>
        </w:rPr>
        <w:t xml:space="preserve"> </w:t>
      </w:r>
      <w:r>
        <w:t>y</w:t>
      </w:r>
      <w:r>
        <w:rPr>
          <w:spacing w:val="-3"/>
        </w:rPr>
        <w:t xml:space="preserve"> </w:t>
      </w:r>
      <w:r>
        <w:t>sellado</w:t>
      </w:r>
      <w:r>
        <w:rPr>
          <w:spacing w:val="-3"/>
        </w:rPr>
        <w:t xml:space="preserve"> </w:t>
      </w:r>
      <w:r>
        <w:t>de</w:t>
      </w:r>
      <w:r>
        <w:rPr>
          <w:spacing w:val="-3"/>
        </w:rPr>
        <w:t xml:space="preserve"> </w:t>
      </w:r>
      <w:r>
        <w:t>las</w:t>
      </w:r>
      <w:r>
        <w:rPr>
          <w:spacing w:val="-3"/>
        </w:rPr>
        <w:t xml:space="preserve"> </w:t>
      </w:r>
      <w:r>
        <w:t>juntas</w:t>
      </w:r>
      <w:r>
        <w:rPr>
          <w:spacing w:val="-3"/>
        </w:rPr>
        <w:t xml:space="preserve"> </w:t>
      </w:r>
      <w:r>
        <w:t>entre</w:t>
      </w:r>
      <w:r>
        <w:rPr>
          <w:spacing w:val="-3"/>
        </w:rPr>
        <w:t xml:space="preserve"> </w:t>
      </w:r>
      <w:r>
        <w:t>piezas</w:t>
      </w:r>
      <w:r>
        <w:rPr>
          <w:spacing w:val="-3"/>
        </w:rPr>
        <w:t xml:space="preserve"> </w:t>
      </w:r>
      <w:r>
        <w:t>y</w:t>
      </w:r>
      <w:r>
        <w:rPr>
          <w:spacing w:val="-3"/>
        </w:rPr>
        <w:t xml:space="preserve"> </w:t>
      </w:r>
      <w:r>
        <w:t>de las uniones con los muros con sellador adhesivo monocomponente.</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6"/>
        </w:rPr>
        <w:t xml:space="preserve"> </w:t>
      </w:r>
      <w:r>
        <w:t>CTE.</w:t>
      </w:r>
      <w:r>
        <w:rPr>
          <w:spacing w:val="-6"/>
        </w:rPr>
        <w:t xml:space="preserve"> </w:t>
      </w:r>
      <w:r>
        <w:t>DB-HS</w:t>
      </w:r>
      <w:r>
        <w:rPr>
          <w:spacing w:val="-6"/>
        </w:rPr>
        <w:t xml:space="preserve"> </w:t>
      </w:r>
      <w:r>
        <w:rPr>
          <w:spacing w:val="-2"/>
        </w:rPr>
        <w:t>Salubridad.</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Longitud</w:t>
      </w:r>
      <w:r>
        <w:rPr>
          <w:spacing w:val="-5"/>
        </w:rPr>
        <w:t xml:space="preserve"> </w:t>
      </w:r>
      <w:r>
        <w:t>del</w:t>
      </w:r>
      <w:r>
        <w:rPr>
          <w:spacing w:val="-5"/>
        </w:rPr>
        <w:t xml:space="preserve"> </w:t>
      </w:r>
      <w:r>
        <w:t>ancho</w:t>
      </w:r>
      <w:r>
        <w:rPr>
          <w:spacing w:val="-5"/>
        </w:rPr>
        <w:t xml:space="preserve"> </w:t>
      </w:r>
      <w:r>
        <w:t>del</w:t>
      </w:r>
      <w:r>
        <w:rPr>
          <w:spacing w:val="-5"/>
        </w:rPr>
        <w:t xml:space="preserve"> </w:t>
      </w:r>
      <w:r>
        <w:t>hueco,</w:t>
      </w:r>
      <w:r>
        <w:rPr>
          <w:spacing w:val="-5"/>
        </w:rPr>
        <w:t xml:space="preserve"> </w:t>
      </w:r>
      <w:r>
        <w:t>medida</w:t>
      </w:r>
      <w:r>
        <w:rPr>
          <w:spacing w:val="-5"/>
        </w:rPr>
        <w:t xml:space="preserve"> </w:t>
      </w:r>
      <w:r>
        <w:t>según</w:t>
      </w:r>
      <w:r>
        <w:rPr>
          <w:spacing w:val="-5"/>
        </w:rPr>
        <w:t xml:space="preserve"> </w:t>
      </w:r>
      <w:r>
        <w:t>documentación</w:t>
      </w:r>
      <w:r>
        <w:rPr>
          <w:spacing w:val="-4"/>
        </w:rPr>
        <w:t xml:space="preserve"> </w:t>
      </w:r>
      <w:r>
        <w:t>gráfica</w:t>
      </w:r>
      <w:r>
        <w:rPr>
          <w:spacing w:val="-5"/>
        </w:rPr>
        <w:t xml:space="preserve"> </w:t>
      </w:r>
      <w:r>
        <w:t>de</w:t>
      </w:r>
      <w:r>
        <w:rPr>
          <w:spacing w:val="-5"/>
        </w:rPr>
        <w:t xml:space="preserve"> </w:t>
      </w:r>
      <w:r>
        <w:t>Proyecto,</w:t>
      </w:r>
      <w:r>
        <w:rPr>
          <w:spacing w:val="-5"/>
        </w:rPr>
        <w:t xml:space="preserve"> </w:t>
      </w:r>
      <w:r>
        <w:t>incrementada</w:t>
      </w:r>
      <w:r>
        <w:rPr>
          <w:spacing w:val="-5"/>
        </w:rPr>
        <w:t xml:space="preserve"> </w:t>
      </w:r>
      <w:r>
        <w:t>en</w:t>
      </w:r>
      <w:r>
        <w:rPr>
          <w:spacing w:val="-5"/>
        </w:rPr>
        <w:t xml:space="preserve"> </w:t>
      </w:r>
      <w:r>
        <w:t>5</w:t>
      </w:r>
      <w:r>
        <w:rPr>
          <w:spacing w:val="-5"/>
        </w:rPr>
        <w:t xml:space="preserve"> </w:t>
      </w:r>
      <w:r>
        <w:t>cm</w:t>
      </w:r>
      <w:r>
        <w:rPr>
          <w:spacing w:val="-4"/>
        </w:rPr>
        <w:t xml:space="preserve"> </w:t>
      </w:r>
      <w:r>
        <w:t>a</w:t>
      </w:r>
      <w:r>
        <w:rPr>
          <w:spacing w:val="-5"/>
        </w:rPr>
        <w:t xml:space="preserve"> </w:t>
      </w:r>
      <w:r>
        <w:t>cada</w:t>
      </w:r>
      <w:r>
        <w:rPr>
          <w:spacing w:val="-5"/>
        </w:rPr>
        <w:t xml:space="preserve"> </w:t>
      </w:r>
      <w:r>
        <w:rPr>
          <w:spacing w:val="-2"/>
        </w:rPr>
        <w:t>lado.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5"/>
        </w:rPr>
        <w:t xml:space="preserve"> </w:t>
      </w:r>
      <w:r>
        <w:t>que</w:t>
      </w:r>
      <w:r>
        <w:rPr>
          <w:spacing w:val="-5"/>
        </w:rPr>
        <w:t xml:space="preserve"> </w:t>
      </w:r>
      <w:r>
        <w:t>los</w:t>
      </w:r>
      <w:r>
        <w:rPr>
          <w:spacing w:val="-5"/>
        </w:rPr>
        <w:t xml:space="preserve"> </w:t>
      </w:r>
      <w:r>
        <w:t>paramentos</w:t>
      </w:r>
      <w:r>
        <w:rPr>
          <w:spacing w:val="-5"/>
        </w:rPr>
        <w:t xml:space="preserve"> </w:t>
      </w:r>
      <w:r>
        <w:t>de</w:t>
      </w:r>
      <w:r>
        <w:rPr>
          <w:spacing w:val="-5"/>
        </w:rPr>
        <w:t xml:space="preserve"> </w:t>
      </w:r>
      <w:r>
        <w:t>apoyo</w:t>
      </w:r>
      <w:r>
        <w:rPr>
          <w:spacing w:val="-5"/>
        </w:rPr>
        <w:t xml:space="preserve"> </w:t>
      </w:r>
      <w:r>
        <w:t>están</w:t>
      </w:r>
      <w:r>
        <w:rPr>
          <w:spacing w:val="-4"/>
        </w:rPr>
        <w:t xml:space="preserve"> </w:t>
      </w:r>
      <w:r>
        <w:t>saneados,</w:t>
      </w:r>
      <w:r>
        <w:rPr>
          <w:spacing w:val="-5"/>
        </w:rPr>
        <w:t xml:space="preserve"> </w:t>
      </w:r>
      <w:r>
        <w:t>limpios</w:t>
      </w:r>
      <w:r>
        <w:rPr>
          <w:spacing w:val="-5"/>
        </w:rPr>
        <w:t xml:space="preserve"> </w:t>
      </w:r>
      <w:r>
        <w:t>y</w:t>
      </w:r>
      <w:r>
        <w:rPr>
          <w:spacing w:val="-5"/>
        </w:rPr>
        <w:t xml:space="preserve"> </w:t>
      </w:r>
      <w:r>
        <w:rPr>
          <w:spacing w:val="-2"/>
        </w:rPr>
        <w:t>nivelados.</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48"/>
      </w:pPr>
      <w:r>
        <w:t>Replanteo</w:t>
      </w:r>
      <w:r>
        <w:rPr>
          <w:spacing w:val="-3"/>
        </w:rPr>
        <w:t xml:space="preserve"> </w:t>
      </w:r>
      <w:r>
        <w:t>de</w:t>
      </w:r>
      <w:r>
        <w:rPr>
          <w:spacing w:val="-3"/>
        </w:rPr>
        <w:t xml:space="preserve"> </w:t>
      </w:r>
      <w:r>
        <w:t>las</w:t>
      </w:r>
      <w:r>
        <w:rPr>
          <w:spacing w:val="-3"/>
        </w:rPr>
        <w:t xml:space="preserve"> </w:t>
      </w:r>
      <w:r>
        <w:t>piezas.</w:t>
      </w:r>
      <w:r>
        <w:rPr>
          <w:spacing w:val="-3"/>
        </w:rPr>
        <w:t xml:space="preserve"> </w:t>
      </w:r>
      <w:r>
        <w:t>Corte</w:t>
      </w:r>
      <w:r>
        <w:rPr>
          <w:spacing w:val="-3"/>
        </w:rPr>
        <w:t xml:space="preserve"> </w:t>
      </w:r>
      <w:r>
        <w:t>de</w:t>
      </w:r>
      <w:r>
        <w:rPr>
          <w:spacing w:val="-3"/>
        </w:rPr>
        <w:t xml:space="preserve"> </w:t>
      </w:r>
      <w:r>
        <w:t>las</w:t>
      </w:r>
      <w:r>
        <w:rPr>
          <w:spacing w:val="-3"/>
        </w:rPr>
        <w:t xml:space="preserve"> </w:t>
      </w:r>
      <w:r>
        <w:t>piezas.</w:t>
      </w:r>
      <w:r>
        <w:rPr>
          <w:spacing w:val="-3"/>
        </w:rPr>
        <w:t xml:space="preserve"> </w:t>
      </w:r>
      <w:r>
        <w:t>Preparación</w:t>
      </w:r>
      <w:r>
        <w:rPr>
          <w:spacing w:val="-3"/>
        </w:rPr>
        <w:t xml:space="preserve"> </w:t>
      </w:r>
      <w:r>
        <w:t>y</w:t>
      </w:r>
      <w:r>
        <w:rPr>
          <w:spacing w:val="-3"/>
        </w:rPr>
        <w:t xml:space="preserve"> </w:t>
      </w:r>
      <w:r>
        <w:t>regularización</w:t>
      </w:r>
      <w:r>
        <w:rPr>
          <w:spacing w:val="-3"/>
        </w:rPr>
        <w:t xml:space="preserve"> </w:t>
      </w:r>
      <w:r>
        <w:t>del</w:t>
      </w:r>
      <w:r>
        <w:rPr>
          <w:spacing w:val="-3"/>
        </w:rPr>
        <w:t xml:space="preserve"> </w:t>
      </w:r>
      <w:r>
        <w:t>soporte.</w:t>
      </w:r>
      <w:r>
        <w:rPr>
          <w:spacing w:val="-3"/>
        </w:rPr>
        <w:t xml:space="preserve"> </w:t>
      </w:r>
      <w:r>
        <w:t>Colocación</w:t>
      </w:r>
      <w:r>
        <w:rPr>
          <w:spacing w:val="-3"/>
        </w:rPr>
        <w:t xml:space="preserve"> </w:t>
      </w:r>
      <w:r>
        <w:t>y</w:t>
      </w:r>
      <w:r>
        <w:rPr>
          <w:spacing w:val="-3"/>
        </w:rPr>
        <w:t xml:space="preserve"> </w:t>
      </w:r>
      <w:r>
        <w:t>fijación</w:t>
      </w:r>
      <w:r>
        <w:rPr>
          <w:spacing w:val="-3"/>
        </w:rPr>
        <w:t xml:space="preserve"> </w:t>
      </w:r>
      <w:r>
        <w:t>de</w:t>
      </w:r>
      <w:r>
        <w:rPr>
          <w:spacing w:val="-3"/>
        </w:rPr>
        <w:t xml:space="preserve"> </w:t>
      </w:r>
      <w:r>
        <w:t>las</w:t>
      </w:r>
      <w:r>
        <w:rPr>
          <w:spacing w:val="-3"/>
        </w:rPr>
        <w:t xml:space="preserve"> </w:t>
      </w:r>
      <w:r>
        <w:t>piezas</w:t>
      </w:r>
      <w:r>
        <w:rPr>
          <w:spacing w:val="-3"/>
        </w:rPr>
        <w:t xml:space="preserve"> </w:t>
      </w:r>
      <w:r>
        <w:t>metálicas,</w:t>
      </w:r>
      <w:r>
        <w:rPr>
          <w:spacing w:val="-3"/>
        </w:rPr>
        <w:t xml:space="preserve"> </w:t>
      </w:r>
      <w:r>
        <w:t>niveladas y aplomadas. Sellado de juntas y limpieza.</w:t>
      </w:r>
    </w:p>
    <w:p w:rsidR="001D68CF" w:rsidRDefault="001D68CF">
      <w:pPr>
        <w:pStyle w:val="Textoindependiente"/>
        <w:spacing w:before="54"/>
      </w:pPr>
    </w:p>
    <w:p w:rsidR="001D68CF" w:rsidRDefault="00984CF1">
      <w:pPr>
        <w:pStyle w:val="Ttulo3"/>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pendiente</w:t>
      </w:r>
      <w:r>
        <w:rPr>
          <w:spacing w:val="-5"/>
        </w:rPr>
        <w:t xml:space="preserve"> </w:t>
      </w:r>
      <w:r>
        <w:t>será</w:t>
      </w:r>
      <w:r>
        <w:rPr>
          <w:spacing w:val="-5"/>
        </w:rPr>
        <w:t xml:space="preserve"> </w:t>
      </w:r>
      <w:r>
        <w:t>la</w:t>
      </w:r>
      <w:r>
        <w:rPr>
          <w:spacing w:val="-4"/>
        </w:rPr>
        <w:t xml:space="preserve"> </w:t>
      </w:r>
      <w:r>
        <w:t>adecuada.</w:t>
      </w:r>
      <w:r>
        <w:rPr>
          <w:spacing w:val="-5"/>
        </w:rPr>
        <w:t xml:space="preserve"> </w:t>
      </w:r>
      <w:r>
        <w:t>Tendrá</w:t>
      </w:r>
      <w:r>
        <w:rPr>
          <w:spacing w:val="-5"/>
        </w:rPr>
        <w:t xml:space="preserve"> </w:t>
      </w:r>
      <w:r>
        <w:t>adherencia,</w:t>
      </w:r>
      <w:r>
        <w:rPr>
          <w:spacing w:val="-5"/>
        </w:rPr>
        <w:t xml:space="preserve"> </w:t>
      </w:r>
      <w:r>
        <w:t>planeidad</w:t>
      </w:r>
      <w:r>
        <w:rPr>
          <w:spacing w:val="-4"/>
        </w:rPr>
        <w:t xml:space="preserve"> </w:t>
      </w:r>
      <w:r>
        <w:t>y</w:t>
      </w:r>
      <w:r>
        <w:rPr>
          <w:spacing w:val="-5"/>
        </w:rPr>
        <w:t xml:space="preserve"> </w:t>
      </w:r>
      <w:r>
        <w:t>buen</w:t>
      </w:r>
      <w:r>
        <w:rPr>
          <w:spacing w:val="-5"/>
        </w:rPr>
        <w:t xml:space="preserve"> </w:t>
      </w:r>
      <w:r>
        <w:t>aspecto.</w:t>
      </w:r>
      <w:r>
        <w:rPr>
          <w:spacing w:val="-4"/>
        </w:rPr>
        <w:t xml:space="preserve"> </w:t>
      </w:r>
      <w:r>
        <w:t>El</w:t>
      </w:r>
      <w:r>
        <w:rPr>
          <w:spacing w:val="-5"/>
        </w:rPr>
        <w:t xml:space="preserve"> </w:t>
      </w:r>
      <w:r>
        <w:t>sellado</w:t>
      </w:r>
      <w:r>
        <w:rPr>
          <w:spacing w:val="-5"/>
        </w:rPr>
        <w:t xml:space="preserve"> </w:t>
      </w:r>
      <w:r>
        <w:t>de</w:t>
      </w:r>
      <w:r>
        <w:rPr>
          <w:spacing w:val="-5"/>
        </w:rPr>
        <w:t xml:space="preserve"> </w:t>
      </w:r>
      <w:r>
        <w:t>juntas</w:t>
      </w:r>
      <w:r>
        <w:rPr>
          <w:spacing w:val="-4"/>
        </w:rPr>
        <w:t xml:space="preserve"> </w:t>
      </w:r>
      <w:r>
        <w:t>será</w:t>
      </w:r>
      <w:r>
        <w:rPr>
          <w:spacing w:val="-5"/>
        </w:rPr>
        <w:t xml:space="preserve"> </w:t>
      </w:r>
      <w:r>
        <w:t>estanco</w:t>
      </w:r>
      <w:r>
        <w:rPr>
          <w:spacing w:val="-5"/>
        </w:rPr>
        <w:t xml:space="preserve"> </w:t>
      </w:r>
      <w:r>
        <w:t>al</w:t>
      </w:r>
      <w:r>
        <w:rPr>
          <w:spacing w:val="-4"/>
        </w:rPr>
        <w:t xml:space="preserve"> </w:t>
      </w:r>
      <w:r>
        <w:rPr>
          <w:spacing w:val="-2"/>
        </w:rPr>
        <w:t>agua.</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5"/>
        </w:rPr>
        <w:t xml:space="preserve"> </w:t>
      </w:r>
      <w:r>
        <w:t>protegerá</w:t>
      </w:r>
      <w:r>
        <w:rPr>
          <w:spacing w:val="-4"/>
        </w:rPr>
        <w:t xml:space="preserve"> </w:t>
      </w:r>
      <w:r>
        <w:t>frente</w:t>
      </w:r>
      <w:r>
        <w:rPr>
          <w:spacing w:val="-5"/>
        </w:rPr>
        <w:t xml:space="preserve"> </w:t>
      </w:r>
      <w:r>
        <w:t>a</w:t>
      </w:r>
      <w:r>
        <w:rPr>
          <w:spacing w:val="-4"/>
        </w:rPr>
        <w:t xml:space="preserve"> </w:t>
      </w:r>
      <w:r>
        <w:t>golp</w:t>
      </w:r>
      <w:r>
        <w:t>es.</w:t>
      </w:r>
      <w:r>
        <w:rPr>
          <w:spacing w:val="-5"/>
        </w:rPr>
        <w:t xml:space="preserve"> </w:t>
      </w:r>
      <w:r>
        <w:t>Se</w:t>
      </w:r>
      <w:r>
        <w:rPr>
          <w:spacing w:val="-4"/>
        </w:rPr>
        <w:t xml:space="preserve"> </w:t>
      </w:r>
      <w:r>
        <w:t>evitará</w:t>
      </w:r>
      <w:r>
        <w:rPr>
          <w:spacing w:val="-5"/>
        </w:rPr>
        <w:t xml:space="preserve"> </w:t>
      </w:r>
      <w:r>
        <w:t>la</w:t>
      </w:r>
      <w:r>
        <w:rPr>
          <w:spacing w:val="-4"/>
        </w:rPr>
        <w:t xml:space="preserve"> </w:t>
      </w:r>
      <w:r>
        <w:t>actuación</w:t>
      </w:r>
      <w:r>
        <w:rPr>
          <w:spacing w:val="-5"/>
        </w:rPr>
        <w:t xml:space="preserve"> </w:t>
      </w:r>
      <w:r>
        <w:t>sobre</w:t>
      </w:r>
      <w:r>
        <w:rPr>
          <w:spacing w:val="-4"/>
        </w:rPr>
        <w:t xml:space="preserve"> </w:t>
      </w:r>
      <w:r>
        <w:t>el</w:t>
      </w:r>
      <w:r>
        <w:rPr>
          <w:spacing w:val="-5"/>
        </w:rPr>
        <w:t xml:space="preserve"> </w:t>
      </w:r>
      <w:r>
        <w:t>elemento</w:t>
      </w:r>
      <w:r>
        <w:rPr>
          <w:spacing w:val="-4"/>
        </w:rPr>
        <w:t xml:space="preserve"> </w:t>
      </w:r>
      <w:r>
        <w:t>de</w:t>
      </w:r>
      <w:r>
        <w:rPr>
          <w:spacing w:val="-5"/>
        </w:rPr>
        <w:t xml:space="preserve"> </w:t>
      </w:r>
      <w:r>
        <w:t>acciones</w:t>
      </w:r>
      <w:r>
        <w:rPr>
          <w:spacing w:val="-4"/>
        </w:rPr>
        <w:t xml:space="preserve"> </w:t>
      </w:r>
      <w:r>
        <w:t>mecánicas</w:t>
      </w:r>
      <w:r>
        <w:rPr>
          <w:spacing w:val="-5"/>
        </w:rPr>
        <w:t xml:space="preserve"> </w:t>
      </w:r>
      <w:r>
        <w:t>no</w:t>
      </w:r>
      <w:r>
        <w:rPr>
          <w:spacing w:val="-4"/>
        </w:rPr>
        <w:t xml:space="preserve"> </w:t>
      </w:r>
      <w:r>
        <w:t>previstas</w:t>
      </w:r>
      <w:r>
        <w:rPr>
          <w:spacing w:val="-4"/>
        </w:rPr>
        <w:t xml:space="preserve"> </w:t>
      </w:r>
      <w:r>
        <w:t>en</w:t>
      </w:r>
      <w:r>
        <w:rPr>
          <w:spacing w:val="-5"/>
        </w:rPr>
        <w:t xml:space="preserve"> </w:t>
      </w:r>
      <w:r>
        <w:t>el</w:t>
      </w:r>
      <w:r>
        <w:rPr>
          <w:spacing w:val="-4"/>
        </w:rPr>
        <w:t xml:space="preserve"> </w:t>
      </w:r>
      <w:r>
        <w:rPr>
          <w:spacing w:val="-2"/>
        </w:rPr>
        <w:t>cálculo.</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longitud</w:t>
      </w:r>
      <w:r>
        <w:rPr>
          <w:spacing w:val="-5"/>
        </w:rPr>
        <w:t xml:space="preserve"> </w:t>
      </w:r>
      <w:r>
        <w:t>realmente</w:t>
      </w:r>
      <w:r>
        <w:rPr>
          <w:spacing w:val="-6"/>
        </w:rPr>
        <w:t xml:space="preserve"> </w:t>
      </w:r>
      <w:r>
        <w:t>ejecutada</w:t>
      </w:r>
      <w:r>
        <w:rPr>
          <w:spacing w:val="-6"/>
        </w:rPr>
        <w:t xml:space="preserve"> </w:t>
      </w:r>
      <w:r>
        <w:t>según</w:t>
      </w:r>
      <w:r>
        <w:rPr>
          <w:spacing w:val="-5"/>
        </w:rPr>
        <w:t xml:space="preserve"> </w:t>
      </w:r>
      <w:r>
        <w:t>especificaciones</w:t>
      </w:r>
      <w:r>
        <w:rPr>
          <w:spacing w:val="-6"/>
        </w:rPr>
        <w:t xml:space="preserve"> </w:t>
      </w:r>
      <w:r>
        <w:t>de</w:t>
      </w:r>
      <w:r>
        <w:rPr>
          <w:spacing w:val="-6"/>
        </w:rPr>
        <w:t xml:space="preserve"> </w:t>
      </w:r>
      <w:r>
        <w:t>Proyecto,</w:t>
      </w:r>
      <w:r>
        <w:rPr>
          <w:spacing w:val="-6"/>
        </w:rPr>
        <w:t xml:space="preserve"> </w:t>
      </w:r>
      <w:r>
        <w:t>incluyendo</w:t>
      </w:r>
      <w:r>
        <w:rPr>
          <w:spacing w:val="-5"/>
        </w:rPr>
        <w:t xml:space="preserve"> </w:t>
      </w:r>
      <w:r>
        <w:t>los</w:t>
      </w:r>
      <w:r>
        <w:rPr>
          <w:spacing w:val="-6"/>
        </w:rPr>
        <w:t xml:space="preserve"> </w:t>
      </w:r>
      <w:r>
        <w:t>empotramientos</w:t>
      </w:r>
      <w:r>
        <w:rPr>
          <w:spacing w:val="-6"/>
        </w:rPr>
        <w:t xml:space="preserve"> </w:t>
      </w:r>
      <w:r>
        <w:t>en</w:t>
      </w:r>
      <w:r>
        <w:rPr>
          <w:spacing w:val="-5"/>
        </w:rPr>
        <w:t xml:space="preserve"> </w:t>
      </w:r>
      <w:r>
        <w:t>las</w:t>
      </w:r>
      <w:r>
        <w:rPr>
          <w:spacing w:val="-6"/>
        </w:rPr>
        <w:t xml:space="preserve"> </w:t>
      </w:r>
      <w:r>
        <w:rPr>
          <w:spacing w:val="-2"/>
        </w:rPr>
        <w:t>jambas.</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7"/>
        </w:rPr>
        <w:t xml:space="preserve"> </w:t>
      </w:r>
      <w:r>
        <w:t>de</w:t>
      </w:r>
      <w:r>
        <w:rPr>
          <w:spacing w:val="-7"/>
        </w:rPr>
        <w:t xml:space="preserve"> </w:t>
      </w:r>
      <w:r>
        <w:t>obra</w:t>
      </w:r>
      <w:r>
        <w:rPr>
          <w:spacing w:val="-7"/>
        </w:rPr>
        <w:t xml:space="preserve"> </w:t>
      </w:r>
      <w:r>
        <w:t>04.03:</w:t>
      </w:r>
      <w:r>
        <w:rPr>
          <w:spacing w:val="-7"/>
        </w:rPr>
        <w:t xml:space="preserve"> </w:t>
      </w:r>
      <w:r>
        <w:t>RECIBIDO</w:t>
      </w:r>
      <w:r>
        <w:rPr>
          <w:spacing w:val="-7"/>
        </w:rPr>
        <w:t xml:space="preserve"> </w:t>
      </w:r>
      <w:r>
        <w:t>DE</w:t>
      </w:r>
      <w:r>
        <w:rPr>
          <w:spacing w:val="-7"/>
        </w:rPr>
        <w:t xml:space="preserve"> </w:t>
      </w:r>
      <w:r>
        <w:t>PRECERCO</w:t>
      </w:r>
      <w:r>
        <w:rPr>
          <w:spacing w:val="-7"/>
        </w:rPr>
        <w:t xml:space="preserve"> </w:t>
      </w:r>
      <w:r>
        <w:t>DE</w:t>
      </w:r>
      <w:r>
        <w:rPr>
          <w:spacing w:val="-7"/>
        </w:rPr>
        <w:t xml:space="preserve"> </w:t>
      </w:r>
      <w:r>
        <w:t>MADERA. CARACTERÍSTICAS TÉCNICAS</w:t>
      </w:r>
    </w:p>
    <w:p w:rsidR="001D68CF" w:rsidRDefault="00984CF1">
      <w:pPr>
        <w:pStyle w:val="Textoindependiente"/>
        <w:spacing w:before="4"/>
        <w:ind w:left="110" w:right="154"/>
        <w:jc w:val="both"/>
      </w:pPr>
      <w:r>
        <w:t>Recibido de precerco de madera a tabique de fábrica, con patillas de anclaje, con pasta de yeso B1, después de la ejecución del tabique y antes de colocar el pavimento, para fijar posteriormente, sobre él, el marco de la carpintería exterior de más de 4 m²</w:t>
      </w:r>
      <w:r>
        <w:t xml:space="preserve"> de superficie.</w:t>
      </w: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right="157"/>
        <w:jc w:val="both"/>
      </w:pPr>
      <w:r>
        <w:t xml:space="preserve">Replanteo. Apertura de huecos para embutir las patillas de anclaje. Nivelación y aplomado. Tapado de huecos con mortero. Fijación definitiva del </w:t>
      </w:r>
      <w:r>
        <w:rPr>
          <w:spacing w:val="-2"/>
        </w:rPr>
        <w:t>precerco.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w:t>
      </w:r>
      <w:r>
        <w: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ind w:right="5892"/>
      </w:pPr>
      <w:r>
        <w:t>Unidad</w:t>
      </w:r>
      <w:r>
        <w:rPr>
          <w:spacing w:val="-9"/>
        </w:rPr>
        <w:t xml:space="preserve"> </w:t>
      </w:r>
      <w:r>
        <w:t>de</w:t>
      </w:r>
      <w:r>
        <w:rPr>
          <w:spacing w:val="-9"/>
        </w:rPr>
        <w:t xml:space="preserve"> </w:t>
      </w:r>
      <w:r>
        <w:t>obra</w:t>
      </w:r>
      <w:r>
        <w:rPr>
          <w:spacing w:val="-9"/>
        </w:rPr>
        <w:t xml:space="preserve"> </w:t>
      </w:r>
      <w:r>
        <w:t>06.34:</w:t>
      </w:r>
      <w:r>
        <w:rPr>
          <w:spacing w:val="-9"/>
        </w:rPr>
        <w:t xml:space="preserve"> </w:t>
      </w:r>
      <w:r>
        <w:t>COLOCACIÓN</w:t>
      </w:r>
      <w:r>
        <w:rPr>
          <w:spacing w:val="-9"/>
        </w:rPr>
        <w:t xml:space="preserve"> </w:t>
      </w:r>
      <w:r>
        <w:t>Y</w:t>
      </w:r>
      <w:r>
        <w:rPr>
          <w:spacing w:val="-9"/>
        </w:rPr>
        <w:t xml:space="preserve"> </w:t>
      </w:r>
      <w:r>
        <w:t>SELLADO CARACTERÍSTICAS TÉCNICAS</w:t>
      </w:r>
    </w:p>
    <w:p w:rsidR="001D68CF" w:rsidRDefault="00984CF1">
      <w:pPr>
        <w:pStyle w:val="Textoindependiente"/>
        <w:spacing w:before="4"/>
        <w:ind w:left="110" w:right="165"/>
        <w:jc w:val="both"/>
      </w:pPr>
      <w:r>
        <w:t xml:space="preserve">Recibido de carpintería de aluminio, acero o PVC, con patillas de anclaje, de más de 4 m² de superficie, con mortero de cemento, industrial, con </w:t>
      </w:r>
      <w:r>
        <w:t>aditivo hidrófugo, M-5.</w:t>
      </w: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Replanteo.</w:t>
      </w:r>
      <w:r>
        <w:rPr>
          <w:spacing w:val="-6"/>
        </w:rPr>
        <w:t xml:space="preserve"> </w:t>
      </w:r>
      <w:r>
        <w:t>Apertura</w:t>
      </w:r>
      <w:r>
        <w:rPr>
          <w:spacing w:val="-6"/>
        </w:rPr>
        <w:t xml:space="preserve"> </w:t>
      </w:r>
      <w:r>
        <w:t>de</w:t>
      </w:r>
      <w:r>
        <w:rPr>
          <w:spacing w:val="-5"/>
        </w:rPr>
        <w:t xml:space="preserve"> </w:t>
      </w:r>
      <w:r>
        <w:t>huecos</w:t>
      </w:r>
      <w:r>
        <w:rPr>
          <w:spacing w:val="-6"/>
        </w:rPr>
        <w:t xml:space="preserve"> </w:t>
      </w:r>
      <w:r>
        <w:t>para</w:t>
      </w:r>
      <w:r>
        <w:rPr>
          <w:spacing w:val="-5"/>
        </w:rPr>
        <w:t xml:space="preserve"> </w:t>
      </w:r>
      <w:r>
        <w:t>embutir</w:t>
      </w:r>
      <w:r>
        <w:rPr>
          <w:spacing w:val="-6"/>
        </w:rPr>
        <w:t xml:space="preserve"> </w:t>
      </w:r>
      <w:r>
        <w:t>los</w:t>
      </w:r>
      <w:r>
        <w:rPr>
          <w:spacing w:val="-5"/>
        </w:rPr>
        <w:t xml:space="preserve"> </w:t>
      </w:r>
      <w:r>
        <w:t>anclajes.</w:t>
      </w:r>
      <w:r>
        <w:rPr>
          <w:spacing w:val="-6"/>
        </w:rPr>
        <w:t xml:space="preserve"> </w:t>
      </w:r>
      <w:r>
        <w:t>Nivelación</w:t>
      </w:r>
      <w:r>
        <w:rPr>
          <w:spacing w:val="-5"/>
        </w:rPr>
        <w:t xml:space="preserve"> </w:t>
      </w:r>
      <w:r>
        <w:t>y</w:t>
      </w:r>
      <w:r>
        <w:rPr>
          <w:spacing w:val="-6"/>
        </w:rPr>
        <w:t xml:space="preserve"> </w:t>
      </w:r>
      <w:r>
        <w:t>aplomado.</w:t>
      </w:r>
      <w:r>
        <w:rPr>
          <w:spacing w:val="-5"/>
        </w:rPr>
        <w:t xml:space="preserve"> </w:t>
      </w:r>
      <w:r>
        <w:t>Apuntalamiento.</w:t>
      </w:r>
      <w:r>
        <w:rPr>
          <w:spacing w:val="-6"/>
        </w:rPr>
        <w:t xml:space="preserve"> </w:t>
      </w:r>
      <w:r>
        <w:t>Tapado</w:t>
      </w:r>
      <w:r>
        <w:rPr>
          <w:spacing w:val="-6"/>
        </w:rPr>
        <w:t xml:space="preserve"> </w:t>
      </w:r>
      <w:r>
        <w:t>de</w:t>
      </w:r>
      <w:r>
        <w:rPr>
          <w:spacing w:val="-5"/>
        </w:rPr>
        <w:t xml:space="preserve"> </w:t>
      </w:r>
      <w:r>
        <w:t>huecos</w:t>
      </w:r>
      <w:r>
        <w:rPr>
          <w:spacing w:val="-6"/>
        </w:rPr>
        <w:t xml:space="preserve"> </w:t>
      </w:r>
      <w:r>
        <w:t>con</w:t>
      </w:r>
      <w:r>
        <w:rPr>
          <w:spacing w:val="-5"/>
        </w:rPr>
        <w:t xml:space="preserve"> </w:t>
      </w:r>
      <w:r>
        <w:rPr>
          <w:spacing w:val="-2"/>
        </w:rPr>
        <w:t>mortero.</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unidades</w:t>
      </w:r>
      <w:r>
        <w:rPr>
          <w:spacing w:val="-5"/>
        </w:rPr>
        <w:t xml:space="preserve"> </w:t>
      </w:r>
      <w:r>
        <w:t>realmente</w:t>
      </w:r>
      <w:r>
        <w:rPr>
          <w:spacing w:val="-6"/>
        </w:rPr>
        <w:t xml:space="preserve"> </w:t>
      </w:r>
      <w:r>
        <w:t>ejecutadas</w:t>
      </w:r>
      <w:r>
        <w:rPr>
          <w:spacing w:val="-5"/>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rPr>
          <w:sz w:val="14"/>
        </w:rPr>
      </w:pPr>
    </w:p>
    <w:p w:rsidR="001D68CF" w:rsidRDefault="001D68CF">
      <w:pPr>
        <w:pStyle w:val="Textoindependiente"/>
        <w:spacing w:before="121"/>
        <w:rPr>
          <w:sz w:val="14"/>
        </w:rPr>
      </w:pPr>
    </w:p>
    <w:p w:rsidR="001D68CF" w:rsidRDefault="00984CF1">
      <w:pPr>
        <w:pStyle w:val="Ttulo1"/>
        <w:numPr>
          <w:ilvl w:val="2"/>
          <w:numId w:val="9"/>
        </w:numPr>
        <w:tabs>
          <w:tab w:val="left" w:pos="622"/>
        </w:tabs>
        <w:ind w:hanging="512"/>
      </w:pPr>
      <w:bookmarkStart w:id="38" w:name="_TOC_250006"/>
      <w:r>
        <w:t>Aislamientos</w:t>
      </w:r>
      <w:r>
        <w:rPr>
          <w:spacing w:val="12"/>
        </w:rPr>
        <w:t xml:space="preserve"> </w:t>
      </w:r>
      <w:r>
        <w:t>e</w:t>
      </w:r>
      <w:r>
        <w:rPr>
          <w:spacing w:val="12"/>
        </w:rPr>
        <w:t xml:space="preserve"> </w:t>
      </w:r>
      <w:bookmarkEnd w:id="38"/>
      <w:r>
        <w:rPr>
          <w:spacing w:val="-2"/>
        </w:rPr>
        <w:t>impermeabilizaciones</w:t>
      </w:r>
    </w:p>
    <w:p w:rsidR="001D68CF" w:rsidRDefault="00984CF1">
      <w:pPr>
        <w:pStyle w:val="Ttulo4"/>
        <w:spacing w:before="165"/>
        <w:ind w:right="2317"/>
      </w:pPr>
      <w:r>
        <w:t>Unidad</w:t>
      </w:r>
      <w:r>
        <w:rPr>
          <w:spacing w:val="-6"/>
        </w:rPr>
        <w:t xml:space="preserve"> </w:t>
      </w:r>
      <w:r>
        <w:t>de</w:t>
      </w:r>
      <w:r>
        <w:rPr>
          <w:spacing w:val="-6"/>
        </w:rPr>
        <w:t xml:space="preserve"> </w:t>
      </w:r>
      <w:r>
        <w:t>obra</w:t>
      </w:r>
      <w:r>
        <w:rPr>
          <w:spacing w:val="-6"/>
        </w:rPr>
        <w:t xml:space="preserve"> </w:t>
      </w:r>
      <w:r>
        <w:t>09.01:</w:t>
      </w:r>
      <w:r>
        <w:rPr>
          <w:spacing w:val="-6"/>
        </w:rPr>
        <w:t xml:space="preserve"> </w:t>
      </w:r>
      <w:r>
        <w:t>REVESTIMIENTO</w:t>
      </w:r>
      <w:r>
        <w:rPr>
          <w:spacing w:val="-6"/>
        </w:rPr>
        <w:t xml:space="preserve"> </w:t>
      </w:r>
      <w:r>
        <w:t>EXTERIOR</w:t>
      </w:r>
      <w:r>
        <w:rPr>
          <w:spacing w:val="-6"/>
        </w:rPr>
        <w:t xml:space="preserve"> </w:t>
      </w:r>
      <w:r>
        <w:t>DE</w:t>
      </w:r>
      <w:r>
        <w:rPr>
          <w:spacing w:val="-6"/>
        </w:rPr>
        <w:t xml:space="preserve"> </w:t>
      </w:r>
      <w:r>
        <w:t>FACHADA</w:t>
      </w:r>
      <w:r>
        <w:rPr>
          <w:spacing w:val="-6"/>
        </w:rPr>
        <w:t xml:space="preserve"> </w:t>
      </w:r>
      <w:r>
        <w:t>DE</w:t>
      </w:r>
      <w:r>
        <w:rPr>
          <w:spacing w:val="-6"/>
        </w:rPr>
        <w:t xml:space="preserve"> </w:t>
      </w:r>
      <w:r>
        <w:t>MORTERO</w:t>
      </w:r>
      <w:r>
        <w:rPr>
          <w:spacing w:val="-6"/>
        </w:rPr>
        <w:t xml:space="preserve"> </w:t>
      </w:r>
      <w:r>
        <w:t>ACRÍLICO. CARACTERÍSTICAS TÉCNICAS</w:t>
      </w:r>
    </w:p>
    <w:p w:rsidR="001D68CF" w:rsidRDefault="00984CF1">
      <w:pPr>
        <w:pStyle w:val="Textoindependiente"/>
        <w:spacing w:before="4"/>
        <w:ind w:left="110" w:right="157"/>
        <w:jc w:val="both"/>
      </w:pPr>
      <w:r>
        <w:t>Suministro y colocación de aislamiento térmico por el exterior de fachadas, con sistema ETICS, compuesto por: panel rígido de poliestireno expandido, según UNE-EN 13163, de superficie lisa y</w:t>
      </w:r>
      <w:r>
        <w:t xml:space="preserve"> mecanizado lateral recto, de color blanco, de 150 mm de espesor, fijado al soporte mediante mortero aplicado mecánicamente y fijaciones mecánicas con taco de expansión de polipropileno capa de regularización de mortero aplicado manualmente, armado con mal</w:t>
      </w:r>
      <w:r>
        <w:t>la de fibra de vidrio, antiálcalis, de 5x4 mm de luz de malla, de 0,6 mm de espesor y de 160 g/m² de masa superficial; capa de acabado de mortero acrílico color blanco, sobre imprimación acrílica. Incluso perfiles de arranque de aluminio, de 150 mm de anch</w:t>
      </w:r>
      <w:r>
        <w:t>ura, perfiles de cierre superior de aluminio, de 150 mm de anchura, perfiles para formación de goterones de PVC con malla, perfiles de esquina de aluminio con malla, perfiles de cierre lateral de aluminio, de 150 mm de anchura, masilla selladora monocompon</w:t>
      </w:r>
      <w:r>
        <w:t>ente y cordón de espuma de polietileno expandido de celdas cerradas para sellado de juntas.</w:t>
      </w:r>
    </w:p>
    <w:p w:rsidR="001D68CF" w:rsidRDefault="001D68CF">
      <w:pPr>
        <w:pStyle w:val="Textoindependiente"/>
        <w:spacing w:before="4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62"/>
        <w:jc w:val="both"/>
      </w:pPr>
      <w:r>
        <w:t>Superficie medida según documentación gráfica de Proyecto, deduciendo los huecos de superficie mayor de 1 m², añadiendo a cambio l</w:t>
      </w:r>
      <w:r>
        <w:t>a superficie de la parte interior del hueco, correspondiente al desarrollo de jambas y dinteles.</w:t>
      </w:r>
    </w:p>
    <w:p w:rsidR="001D68CF" w:rsidRDefault="001D68CF">
      <w:pPr>
        <w:pStyle w:val="Textoindependiente"/>
        <w:spacing w:before="1"/>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5"/>
        </w:rPr>
        <w:t xml:space="preserve"> </w:t>
      </w:r>
      <w:r>
        <w:t>el</w:t>
      </w:r>
      <w:r>
        <w:rPr>
          <w:spacing w:val="-4"/>
        </w:rPr>
        <w:t xml:space="preserve"> </w:t>
      </w:r>
      <w:r>
        <w:t>soporte</w:t>
      </w:r>
      <w:r>
        <w:rPr>
          <w:spacing w:val="-5"/>
        </w:rPr>
        <w:t xml:space="preserve"> </w:t>
      </w:r>
      <w:r>
        <w:t>tiene</w:t>
      </w:r>
      <w:r>
        <w:rPr>
          <w:spacing w:val="-4"/>
        </w:rPr>
        <w:t xml:space="preserve"> </w:t>
      </w:r>
      <w:r>
        <w:t>una</w:t>
      </w:r>
      <w:r>
        <w:rPr>
          <w:spacing w:val="-4"/>
        </w:rPr>
        <w:t xml:space="preserve"> </w:t>
      </w:r>
      <w:r>
        <w:t>dureza</w:t>
      </w:r>
      <w:r>
        <w:rPr>
          <w:spacing w:val="-5"/>
        </w:rPr>
        <w:t xml:space="preserve"> </w:t>
      </w:r>
      <w:r>
        <w:t>suficiente</w:t>
      </w:r>
      <w:r>
        <w:rPr>
          <w:spacing w:val="-4"/>
        </w:rPr>
        <w:t xml:space="preserve"> </w:t>
      </w:r>
      <w:r>
        <w:t>para</w:t>
      </w:r>
      <w:r>
        <w:rPr>
          <w:spacing w:val="-5"/>
        </w:rPr>
        <w:t xml:space="preserve"> </w:t>
      </w:r>
      <w:r>
        <w:t>que</w:t>
      </w:r>
      <w:r>
        <w:rPr>
          <w:spacing w:val="-4"/>
        </w:rPr>
        <w:t xml:space="preserve"> </w:t>
      </w:r>
      <w:r>
        <w:t>pueda</w:t>
      </w:r>
      <w:r>
        <w:rPr>
          <w:spacing w:val="-4"/>
        </w:rPr>
        <w:t xml:space="preserve"> </w:t>
      </w:r>
      <w:r>
        <w:t>servir</w:t>
      </w:r>
      <w:r>
        <w:rPr>
          <w:spacing w:val="-5"/>
        </w:rPr>
        <w:t xml:space="preserve"> </w:t>
      </w:r>
      <w:r>
        <w:t>de</w:t>
      </w:r>
      <w:r>
        <w:rPr>
          <w:spacing w:val="-4"/>
        </w:rPr>
        <w:t xml:space="preserve"> </w:t>
      </w:r>
      <w:r>
        <w:t>anclaje</w:t>
      </w:r>
      <w:r>
        <w:rPr>
          <w:spacing w:val="-5"/>
        </w:rPr>
        <w:t xml:space="preserve"> </w:t>
      </w:r>
      <w:r>
        <w:t>al</w:t>
      </w:r>
      <w:r>
        <w:rPr>
          <w:spacing w:val="-4"/>
        </w:rPr>
        <w:t xml:space="preserve"> </w:t>
      </w:r>
      <w:r>
        <w:rPr>
          <w:spacing w:val="-2"/>
        </w:rPr>
        <w:t>sistema.</w:t>
      </w:r>
    </w:p>
    <w:p w:rsidR="001D68CF" w:rsidRDefault="001D68CF">
      <w:pPr>
        <w:pStyle w:val="Textoindependiente"/>
        <w:spacing w:before="56"/>
      </w:pPr>
    </w:p>
    <w:p w:rsidR="001D68CF" w:rsidRDefault="00984CF1">
      <w:pPr>
        <w:pStyle w:val="Textoindependiente"/>
        <w:ind w:left="676"/>
      </w:pPr>
      <w:r>
        <w:t>No</w:t>
      </w:r>
      <w:r>
        <w:rPr>
          <w:spacing w:val="-5"/>
        </w:rPr>
        <w:t xml:space="preserve"> </w:t>
      </w:r>
      <w:r>
        <w:t>se</w:t>
      </w:r>
      <w:r>
        <w:rPr>
          <w:spacing w:val="-4"/>
        </w:rPr>
        <w:t xml:space="preserve"> </w:t>
      </w:r>
      <w:r>
        <w:t>aplicará</w:t>
      </w:r>
      <w:r>
        <w:rPr>
          <w:spacing w:val="-5"/>
        </w:rPr>
        <w:t xml:space="preserve"> </w:t>
      </w:r>
      <w:r>
        <w:t>en</w:t>
      </w:r>
      <w:r>
        <w:rPr>
          <w:spacing w:val="-4"/>
        </w:rPr>
        <w:t xml:space="preserve"> </w:t>
      </w:r>
      <w:r>
        <w:t>soportes</w:t>
      </w:r>
      <w:r>
        <w:rPr>
          <w:spacing w:val="-5"/>
        </w:rPr>
        <w:t xml:space="preserve"> </w:t>
      </w:r>
      <w:r>
        <w:t>saturados</w:t>
      </w:r>
      <w:r>
        <w:rPr>
          <w:spacing w:val="-4"/>
        </w:rPr>
        <w:t xml:space="preserve"> </w:t>
      </w:r>
      <w:r>
        <w:t>de</w:t>
      </w:r>
      <w:r>
        <w:rPr>
          <w:spacing w:val="-5"/>
        </w:rPr>
        <w:t xml:space="preserve"> </w:t>
      </w:r>
      <w:r>
        <w:t>agua,</w:t>
      </w:r>
      <w:r>
        <w:rPr>
          <w:spacing w:val="-4"/>
        </w:rPr>
        <w:t xml:space="preserve"> </w:t>
      </w:r>
      <w:r>
        <w:t>debiendo</w:t>
      </w:r>
      <w:r>
        <w:rPr>
          <w:spacing w:val="-5"/>
        </w:rPr>
        <w:t xml:space="preserve"> </w:t>
      </w:r>
      <w:r>
        <w:t>retrasar</w:t>
      </w:r>
      <w:r>
        <w:rPr>
          <w:spacing w:val="-4"/>
        </w:rPr>
        <w:t xml:space="preserve"> </w:t>
      </w:r>
      <w:r>
        <w:t>su</w:t>
      </w:r>
      <w:r>
        <w:rPr>
          <w:spacing w:val="-5"/>
        </w:rPr>
        <w:t xml:space="preserve"> </w:t>
      </w:r>
      <w:r>
        <w:t>aplicación</w:t>
      </w:r>
      <w:r>
        <w:rPr>
          <w:spacing w:val="-4"/>
        </w:rPr>
        <w:t xml:space="preserve"> </w:t>
      </w:r>
      <w:r>
        <w:t>hasta</w:t>
      </w:r>
      <w:r>
        <w:rPr>
          <w:spacing w:val="-5"/>
        </w:rPr>
        <w:t xml:space="preserve"> </w:t>
      </w:r>
      <w:r>
        <w:t>que</w:t>
      </w:r>
      <w:r>
        <w:rPr>
          <w:spacing w:val="-4"/>
        </w:rPr>
        <w:t xml:space="preserve"> </w:t>
      </w:r>
      <w:r>
        <w:t>los</w:t>
      </w:r>
      <w:r>
        <w:rPr>
          <w:spacing w:val="-5"/>
        </w:rPr>
        <w:t xml:space="preserve"> </w:t>
      </w:r>
      <w:r>
        <w:t>poros</w:t>
      </w:r>
      <w:r>
        <w:rPr>
          <w:spacing w:val="-4"/>
        </w:rPr>
        <w:t xml:space="preserve"> </w:t>
      </w:r>
      <w:r>
        <w:t>estén</w:t>
      </w:r>
      <w:r>
        <w:rPr>
          <w:spacing w:val="-5"/>
        </w:rPr>
        <w:t xml:space="preserve"> </w:t>
      </w:r>
      <w:r>
        <w:t>libres</w:t>
      </w:r>
      <w:r>
        <w:rPr>
          <w:spacing w:val="-4"/>
        </w:rPr>
        <w:t xml:space="preserve"> </w:t>
      </w:r>
      <w:r>
        <w:t>de</w:t>
      </w:r>
      <w:r>
        <w:rPr>
          <w:spacing w:val="-5"/>
        </w:rPr>
        <w:t xml:space="preserve"> </w:t>
      </w:r>
      <w:r>
        <w:rPr>
          <w:spacing w:val="-2"/>
        </w:rPr>
        <w:t>agua.</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ind w:left="676"/>
      </w:pPr>
      <w:r>
        <w:t>Se</w:t>
      </w:r>
      <w:r>
        <w:rPr>
          <w:spacing w:val="-2"/>
        </w:rPr>
        <w:t xml:space="preserve"> </w:t>
      </w:r>
      <w:r>
        <w:t>suspenderán</w:t>
      </w:r>
      <w:r>
        <w:rPr>
          <w:spacing w:val="-2"/>
        </w:rPr>
        <w:t xml:space="preserve"> </w:t>
      </w:r>
      <w:r>
        <w:t>los</w:t>
      </w:r>
      <w:r>
        <w:rPr>
          <w:spacing w:val="-2"/>
        </w:rPr>
        <w:t xml:space="preserve"> </w:t>
      </w:r>
      <w:r>
        <w:t>trabajos</w:t>
      </w:r>
      <w:r>
        <w:rPr>
          <w:spacing w:val="-2"/>
        </w:rPr>
        <w:t xml:space="preserve"> </w:t>
      </w:r>
      <w:r>
        <w:t>cuando</w:t>
      </w:r>
      <w:r>
        <w:rPr>
          <w:spacing w:val="-2"/>
        </w:rPr>
        <w:t xml:space="preserve"> </w:t>
      </w:r>
      <w:r>
        <w:t>la</w:t>
      </w:r>
      <w:r>
        <w:rPr>
          <w:spacing w:val="-2"/>
        </w:rPr>
        <w:t xml:space="preserve"> </w:t>
      </w:r>
      <w:r>
        <w:t>temperatura</w:t>
      </w:r>
      <w:r>
        <w:rPr>
          <w:spacing w:val="-2"/>
        </w:rPr>
        <w:t xml:space="preserve"> </w:t>
      </w:r>
      <w:r>
        <w:t>ambiente</w:t>
      </w:r>
      <w:r>
        <w:rPr>
          <w:spacing w:val="-2"/>
        </w:rPr>
        <w:t xml:space="preserve"> </w:t>
      </w:r>
      <w:r>
        <w:t>sea</w:t>
      </w:r>
      <w:r>
        <w:rPr>
          <w:spacing w:val="-2"/>
        </w:rPr>
        <w:t xml:space="preserve"> </w:t>
      </w:r>
      <w:r>
        <w:t>inferior</w:t>
      </w:r>
      <w:r>
        <w:rPr>
          <w:spacing w:val="-2"/>
        </w:rPr>
        <w:t xml:space="preserve"> </w:t>
      </w:r>
      <w:r>
        <w:t>a</w:t>
      </w:r>
      <w:r>
        <w:rPr>
          <w:spacing w:val="-2"/>
        </w:rPr>
        <w:t xml:space="preserve"> </w:t>
      </w:r>
      <w:r>
        <w:t>5°C</w:t>
      </w:r>
      <w:r>
        <w:rPr>
          <w:spacing w:val="-2"/>
        </w:rPr>
        <w:t xml:space="preserve"> </w:t>
      </w:r>
      <w:r>
        <w:t>o</w:t>
      </w:r>
      <w:r>
        <w:rPr>
          <w:spacing w:val="-2"/>
        </w:rPr>
        <w:t xml:space="preserve"> </w:t>
      </w:r>
      <w:r>
        <w:t>superior</w:t>
      </w:r>
      <w:r>
        <w:rPr>
          <w:spacing w:val="-2"/>
        </w:rPr>
        <w:t xml:space="preserve"> </w:t>
      </w:r>
      <w:r>
        <w:t>a</w:t>
      </w:r>
      <w:r>
        <w:rPr>
          <w:spacing w:val="-2"/>
        </w:rPr>
        <w:t xml:space="preserve"> </w:t>
      </w:r>
      <w:r>
        <w:t>35°C,</w:t>
      </w:r>
      <w:r>
        <w:rPr>
          <w:spacing w:val="-2"/>
        </w:rPr>
        <w:t xml:space="preserve"> </w:t>
      </w:r>
      <w:r>
        <w:t>llueva,</w:t>
      </w:r>
      <w:r>
        <w:rPr>
          <w:spacing w:val="-2"/>
        </w:rPr>
        <w:t xml:space="preserve"> </w:t>
      </w:r>
      <w:r>
        <w:t>nieve</w:t>
      </w:r>
      <w:r>
        <w:rPr>
          <w:spacing w:val="-2"/>
        </w:rPr>
        <w:t xml:space="preserve"> </w:t>
      </w:r>
      <w:r>
        <w:t>o</w:t>
      </w:r>
      <w:r>
        <w:rPr>
          <w:spacing w:val="-2"/>
        </w:rPr>
        <w:t xml:space="preserve"> </w:t>
      </w:r>
      <w:r>
        <w:t>la</w:t>
      </w:r>
      <w:r>
        <w:rPr>
          <w:spacing w:val="-2"/>
        </w:rPr>
        <w:t xml:space="preserve"> </w:t>
      </w:r>
      <w:r>
        <w:t>velocidad</w:t>
      </w:r>
      <w:r>
        <w:rPr>
          <w:spacing w:val="-2"/>
        </w:rPr>
        <w:t xml:space="preserve"> </w:t>
      </w:r>
      <w:r>
        <w:t>del</w:t>
      </w:r>
      <w:r>
        <w:rPr>
          <w:spacing w:val="-2"/>
        </w:rPr>
        <w:t xml:space="preserve"> </w:t>
      </w:r>
      <w:r>
        <w:t>viento</w:t>
      </w:r>
      <w:r>
        <w:rPr>
          <w:spacing w:val="-2"/>
        </w:rPr>
        <w:t xml:space="preserve"> </w:t>
      </w:r>
      <w:r>
        <w:t>sea superior a 50 km/h.</w:t>
      </w:r>
    </w:p>
    <w:p w:rsidR="001D68CF" w:rsidRDefault="001D68CF">
      <w:pPr>
        <w:pStyle w:val="Textoindependiente"/>
        <w:spacing w:before="53"/>
      </w:pPr>
    </w:p>
    <w:p w:rsidR="001D68CF" w:rsidRDefault="00984CF1">
      <w:pPr>
        <w:pStyle w:val="Ttulo3"/>
        <w:ind w:left="393"/>
      </w:pPr>
      <w:r>
        <w:t>DEL</w:t>
      </w:r>
      <w:r>
        <w:rPr>
          <w:spacing w:val="-4"/>
        </w:rPr>
        <w:t xml:space="preserve"> </w:t>
      </w:r>
      <w:r>
        <w:rPr>
          <w:spacing w:val="-2"/>
        </w:rPr>
        <w:t>CONTRATISTA</w:t>
      </w:r>
    </w:p>
    <w:p w:rsidR="001D68CF" w:rsidRDefault="00984CF1">
      <w:pPr>
        <w:pStyle w:val="Textoindependiente"/>
        <w:ind w:left="676"/>
      </w:pPr>
      <w:r>
        <w:t>La puesta en obra del sistema sólo podrá ser realizada por empresas especializadas y cualificadas, reconocidas por el fabricante y bajo su</w:t>
      </w:r>
      <w:r>
        <w:rPr>
          <w:spacing w:val="80"/>
        </w:rPr>
        <w:t xml:space="preserve"> </w:t>
      </w:r>
      <w:r>
        <w:t>control técnico.</w:t>
      </w:r>
    </w:p>
    <w:p w:rsidR="001D68CF" w:rsidRDefault="001D68CF">
      <w:pPr>
        <w:pStyle w:val="Textoindependiente"/>
        <w:spacing w:before="1"/>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59"/>
        <w:jc w:val="both"/>
      </w:pPr>
      <w:r>
        <w:t>Preparación de la superficie soporte. Colocación de la malla de arranque. Colocación del perfil de arranque. Corte y preparación del aislamiento. Colocación del aislamiento sobre el paramento. Lijado de toda la sup</w:t>
      </w:r>
      <w:r>
        <w:t>erficie. Colocación del resto de perfiles. Resolución de los puntos singulares. Aplicación del mortero base y colocación de la malla de fibra de vidrio en la capa de regularización. Formación de juntas. Aplicación de la capa de acabado. Sellado de juntas.</w:t>
      </w:r>
    </w:p>
    <w:p w:rsidR="001D68CF" w:rsidRDefault="001D68CF">
      <w:pPr>
        <w:pStyle w:val="Textoindependiente"/>
        <w:spacing w:before="50"/>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jc w:val="both"/>
      </w:pPr>
      <w:r>
        <w:t>Tendrá</w:t>
      </w:r>
      <w:r>
        <w:rPr>
          <w:spacing w:val="-5"/>
        </w:rPr>
        <w:t xml:space="preserve"> </w:t>
      </w:r>
      <w:r>
        <w:t>una</w:t>
      </w:r>
      <w:r>
        <w:rPr>
          <w:spacing w:val="-5"/>
        </w:rPr>
        <w:t xml:space="preserve"> </w:t>
      </w:r>
      <w:r>
        <w:t>perfecta</w:t>
      </w:r>
      <w:r>
        <w:rPr>
          <w:spacing w:val="-5"/>
        </w:rPr>
        <w:t xml:space="preserve"> </w:t>
      </w:r>
      <w:r>
        <w:t>adherencia</w:t>
      </w:r>
      <w:r>
        <w:rPr>
          <w:spacing w:val="-4"/>
        </w:rPr>
        <w:t xml:space="preserve"> </w:t>
      </w:r>
      <w:r>
        <w:t>al</w:t>
      </w:r>
      <w:r>
        <w:rPr>
          <w:spacing w:val="-5"/>
        </w:rPr>
        <w:t xml:space="preserve"> </w:t>
      </w:r>
      <w:r>
        <w:t>soporte</w:t>
      </w:r>
      <w:r>
        <w:rPr>
          <w:spacing w:val="-5"/>
        </w:rPr>
        <w:t xml:space="preserve"> </w:t>
      </w:r>
      <w:r>
        <w:t>y</w:t>
      </w:r>
      <w:r>
        <w:rPr>
          <w:spacing w:val="-4"/>
        </w:rPr>
        <w:t xml:space="preserve"> </w:t>
      </w:r>
      <w:r>
        <w:t>buen</w:t>
      </w:r>
      <w:r>
        <w:rPr>
          <w:spacing w:val="-5"/>
        </w:rPr>
        <w:t xml:space="preserve"> </w:t>
      </w:r>
      <w:r>
        <w:rPr>
          <w:spacing w:val="-2"/>
        </w:rPr>
        <w:t>aspecto.</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4"/>
        </w:rPr>
        <w:t xml:space="preserve"> </w:t>
      </w:r>
      <w:r>
        <w:t>protegerá</w:t>
      </w:r>
      <w:r>
        <w:rPr>
          <w:spacing w:val="-4"/>
        </w:rPr>
        <w:t xml:space="preserve"> </w:t>
      </w:r>
      <w:r>
        <w:t>la</w:t>
      </w:r>
      <w:r>
        <w:rPr>
          <w:spacing w:val="-4"/>
        </w:rPr>
        <w:t xml:space="preserve"> </w:t>
      </w:r>
      <w:r>
        <w:t>totalidad</w:t>
      </w:r>
      <w:r>
        <w:rPr>
          <w:spacing w:val="-4"/>
        </w:rPr>
        <w:t xml:space="preserve"> </w:t>
      </w:r>
      <w:r>
        <w:t>de</w:t>
      </w:r>
      <w:r>
        <w:rPr>
          <w:spacing w:val="-4"/>
        </w:rPr>
        <w:t xml:space="preserve"> </w:t>
      </w:r>
      <w:r>
        <w:t>la</w:t>
      </w:r>
      <w:r>
        <w:rPr>
          <w:spacing w:val="-4"/>
        </w:rPr>
        <w:t xml:space="preserve"> </w:t>
      </w:r>
      <w:r>
        <w:rPr>
          <w:spacing w:val="-2"/>
        </w:rPr>
        <w:t>superficie.</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4"/>
        <w:jc w:val="both"/>
      </w:pPr>
      <w:r>
        <w:t>Se medirá la superficie realmente ejecutada según especificaciones de Proyecto, deduciendo los huecos de superficie mayor de 1 m², añadiendo a cambio la superficie de la parte interior del hueco, correspondiente al desarrollo de jambas y dinteles.</w:t>
      </w:r>
    </w:p>
    <w:p w:rsidR="001D68CF" w:rsidRDefault="001D68CF">
      <w:pPr>
        <w:pStyle w:val="Textoindependiente"/>
        <w:spacing w:before="53"/>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5"/>
        </w:rPr>
        <w:t xml:space="preserve"> </w:t>
      </w:r>
      <w:r>
        <w:t>incluye</w:t>
      </w:r>
      <w:r>
        <w:rPr>
          <w:spacing w:val="-5"/>
        </w:rPr>
        <w:t xml:space="preserve"> </w:t>
      </w:r>
      <w:r>
        <w:t>la</w:t>
      </w:r>
      <w:r>
        <w:rPr>
          <w:spacing w:val="-5"/>
        </w:rPr>
        <w:t xml:space="preserve"> </w:t>
      </w:r>
      <w:r>
        <w:t>ejecución</w:t>
      </w:r>
      <w:r>
        <w:rPr>
          <w:spacing w:val="-5"/>
        </w:rPr>
        <w:t xml:space="preserve"> </w:t>
      </w:r>
      <w:r>
        <w:t>de</w:t>
      </w:r>
      <w:r>
        <w:rPr>
          <w:spacing w:val="-5"/>
        </w:rPr>
        <w:t xml:space="preserve"> </w:t>
      </w:r>
      <w:r>
        <w:t>remates</w:t>
      </w:r>
      <w:r>
        <w:rPr>
          <w:spacing w:val="-5"/>
        </w:rPr>
        <w:t xml:space="preserve"> </w:t>
      </w:r>
      <w:r>
        <w:t>en</w:t>
      </w:r>
      <w:r>
        <w:rPr>
          <w:spacing w:val="-5"/>
        </w:rPr>
        <w:t xml:space="preserve"> </w:t>
      </w:r>
      <w:r>
        <w:t>los</w:t>
      </w:r>
      <w:r>
        <w:rPr>
          <w:spacing w:val="-5"/>
        </w:rPr>
        <w:t xml:space="preserve"> </w:t>
      </w:r>
      <w:r>
        <w:t>encuentros</w:t>
      </w:r>
      <w:r>
        <w:rPr>
          <w:spacing w:val="-5"/>
        </w:rPr>
        <w:t xml:space="preserve"> </w:t>
      </w:r>
      <w:r>
        <w:t>con</w:t>
      </w:r>
      <w:r>
        <w:rPr>
          <w:spacing w:val="-5"/>
        </w:rPr>
        <w:t xml:space="preserve"> </w:t>
      </w:r>
      <w:r>
        <w:t>paramentos,</w:t>
      </w:r>
      <w:r>
        <w:rPr>
          <w:spacing w:val="-5"/>
        </w:rPr>
        <w:t xml:space="preserve"> </w:t>
      </w:r>
      <w:r>
        <w:t>revestimientos</w:t>
      </w:r>
      <w:r>
        <w:rPr>
          <w:spacing w:val="-4"/>
        </w:rPr>
        <w:t xml:space="preserve"> </w:t>
      </w:r>
      <w:r>
        <w:t>u</w:t>
      </w:r>
      <w:r>
        <w:rPr>
          <w:spacing w:val="-5"/>
        </w:rPr>
        <w:t xml:space="preserve"> </w:t>
      </w:r>
      <w:r>
        <w:t>otros</w:t>
      </w:r>
      <w:r>
        <w:rPr>
          <w:spacing w:val="-5"/>
        </w:rPr>
        <w:t xml:space="preserve"> </w:t>
      </w:r>
      <w:r>
        <w:t>elementos</w:t>
      </w:r>
      <w:r>
        <w:rPr>
          <w:spacing w:val="-5"/>
        </w:rPr>
        <w:t xml:space="preserve"> </w:t>
      </w:r>
      <w:r>
        <w:t>recibidos</w:t>
      </w:r>
      <w:r>
        <w:rPr>
          <w:spacing w:val="-5"/>
        </w:rPr>
        <w:t xml:space="preserve"> </w:t>
      </w:r>
      <w:r>
        <w:t>en</w:t>
      </w:r>
      <w:r>
        <w:rPr>
          <w:spacing w:val="-5"/>
        </w:rPr>
        <w:t xml:space="preserve"> </w:t>
      </w:r>
      <w:r>
        <w:t>su</w:t>
      </w:r>
      <w:r>
        <w:rPr>
          <w:spacing w:val="-5"/>
        </w:rPr>
        <w:t xml:space="preserve"> </w:t>
      </w:r>
      <w:r>
        <w:rPr>
          <w:spacing w:val="-2"/>
        </w:rPr>
        <w:t>superficie.</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8"/>
        </w:rPr>
        <w:t xml:space="preserve"> </w:t>
      </w:r>
      <w:r>
        <w:t>de</w:t>
      </w:r>
      <w:r>
        <w:rPr>
          <w:spacing w:val="-8"/>
        </w:rPr>
        <w:t xml:space="preserve"> </w:t>
      </w:r>
      <w:r>
        <w:t>obra</w:t>
      </w:r>
      <w:r>
        <w:rPr>
          <w:spacing w:val="-8"/>
        </w:rPr>
        <w:t xml:space="preserve"> </w:t>
      </w:r>
      <w:r>
        <w:t>03.03:</w:t>
      </w:r>
      <w:r>
        <w:rPr>
          <w:spacing w:val="-8"/>
        </w:rPr>
        <w:t xml:space="preserve"> </w:t>
      </w:r>
      <w:r>
        <w:t>CERRAMIENTO</w:t>
      </w:r>
      <w:r>
        <w:rPr>
          <w:spacing w:val="-8"/>
        </w:rPr>
        <w:t xml:space="preserve"> </w:t>
      </w:r>
      <w:r>
        <w:t>ZONA</w:t>
      </w:r>
      <w:r>
        <w:rPr>
          <w:spacing w:val="-8"/>
        </w:rPr>
        <w:t xml:space="preserve"> </w:t>
      </w:r>
      <w:r>
        <w:t>DE</w:t>
      </w:r>
      <w:r>
        <w:rPr>
          <w:spacing w:val="-8"/>
        </w:rPr>
        <w:t xml:space="preserve"> </w:t>
      </w:r>
      <w:r>
        <w:t>CARPINTERÍAS. CARACTERÍSTICAS TÉCNICAS</w:t>
      </w:r>
    </w:p>
    <w:p w:rsidR="001D68CF" w:rsidRDefault="00984CF1">
      <w:pPr>
        <w:pStyle w:val="Textoindependiente"/>
        <w:spacing w:before="4"/>
        <w:ind w:left="110" w:right="153"/>
        <w:jc w:val="both"/>
      </w:pPr>
      <w:r>
        <w:t>Fac</w:t>
      </w:r>
      <w:r>
        <w:t>hada</w:t>
      </w:r>
      <w:r>
        <w:rPr>
          <w:spacing w:val="-2"/>
        </w:rPr>
        <w:t xml:space="preserve"> </w:t>
      </w:r>
      <w:r>
        <w:t>zona</w:t>
      </w:r>
      <w:r>
        <w:rPr>
          <w:spacing w:val="-2"/>
        </w:rPr>
        <w:t xml:space="preserve"> </w:t>
      </w:r>
      <w:r>
        <w:t>carpinterías</w:t>
      </w:r>
      <w:r>
        <w:rPr>
          <w:spacing w:val="-2"/>
        </w:rPr>
        <w:t xml:space="preserve"> </w:t>
      </w:r>
      <w:r>
        <w:t>de</w:t>
      </w:r>
      <w:r>
        <w:rPr>
          <w:spacing w:val="-2"/>
        </w:rPr>
        <w:t xml:space="preserve"> </w:t>
      </w:r>
      <w:r>
        <w:t>35-38cm</w:t>
      </w:r>
      <w:r>
        <w:rPr>
          <w:spacing w:val="-2"/>
        </w:rPr>
        <w:t xml:space="preserve"> </w:t>
      </w:r>
      <w:r>
        <w:t>de</w:t>
      </w:r>
      <w:r>
        <w:rPr>
          <w:spacing w:val="-2"/>
        </w:rPr>
        <w:t xml:space="preserve"> </w:t>
      </w:r>
      <w:r>
        <w:t>espesor</w:t>
      </w:r>
      <w:r>
        <w:rPr>
          <w:spacing w:val="-2"/>
        </w:rPr>
        <w:t xml:space="preserve"> </w:t>
      </w:r>
      <w:r>
        <w:t>compuesta</w:t>
      </w:r>
      <w:r>
        <w:rPr>
          <w:spacing w:val="-2"/>
        </w:rPr>
        <w:t xml:space="preserve"> </w:t>
      </w:r>
      <w:r>
        <w:t>por</w:t>
      </w:r>
      <w:r>
        <w:rPr>
          <w:spacing w:val="-2"/>
        </w:rPr>
        <w:t xml:space="preserve"> </w:t>
      </w:r>
      <w:r>
        <w:t>premarcos</w:t>
      </w:r>
      <w:r>
        <w:rPr>
          <w:spacing w:val="-2"/>
        </w:rPr>
        <w:t xml:space="preserve"> </w:t>
      </w:r>
      <w:r>
        <w:t>y</w:t>
      </w:r>
      <w:r>
        <w:rPr>
          <w:spacing w:val="-2"/>
        </w:rPr>
        <w:t xml:space="preserve"> </w:t>
      </w:r>
      <w:r>
        <w:t>rastreles</w:t>
      </w:r>
      <w:r>
        <w:rPr>
          <w:spacing w:val="-2"/>
        </w:rPr>
        <w:t xml:space="preserve"> </w:t>
      </w:r>
      <w:r>
        <w:t>de</w:t>
      </w:r>
      <w:r>
        <w:rPr>
          <w:spacing w:val="-2"/>
        </w:rPr>
        <w:t xml:space="preserve"> </w:t>
      </w:r>
      <w:r>
        <w:t>madera</w:t>
      </w:r>
      <w:r>
        <w:rPr>
          <w:spacing w:val="-2"/>
        </w:rPr>
        <w:t xml:space="preserve"> </w:t>
      </w:r>
      <w:r>
        <w:t>de</w:t>
      </w:r>
      <w:r>
        <w:rPr>
          <w:spacing w:val="-2"/>
        </w:rPr>
        <w:t xml:space="preserve"> </w:t>
      </w:r>
      <w:r>
        <w:t>pino</w:t>
      </w:r>
      <w:r>
        <w:rPr>
          <w:spacing w:val="-2"/>
        </w:rPr>
        <w:t xml:space="preserve"> </w:t>
      </w:r>
      <w:r>
        <w:t>de</w:t>
      </w:r>
      <w:r>
        <w:rPr>
          <w:spacing w:val="-2"/>
        </w:rPr>
        <w:t xml:space="preserve"> </w:t>
      </w:r>
      <w:r>
        <w:t>32mm</w:t>
      </w:r>
      <w:r>
        <w:rPr>
          <w:spacing w:val="-2"/>
        </w:rPr>
        <w:t xml:space="preserve"> </w:t>
      </w:r>
      <w:r>
        <w:t>de</w:t>
      </w:r>
      <w:r>
        <w:rPr>
          <w:spacing w:val="-2"/>
        </w:rPr>
        <w:t xml:space="preserve"> </w:t>
      </w:r>
      <w:r>
        <w:t>espesor</w:t>
      </w:r>
      <w:r>
        <w:rPr>
          <w:spacing w:val="-2"/>
        </w:rPr>
        <w:t xml:space="preserve"> </w:t>
      </w:r>
      <w:r>
        <w:t>de</w:t>
      </w:r>
      <w:r>
        <w:rPr>
          <w:spacing w:val="-2"/>
        </w:rPr>
        <w:t xml:space="preserve"> </w:t>
      </w:r>
      <w:r>
        <w:t>forjado</w:t>
      </w:r>
      <w:r>
        <w:rPr>
          <w:spacing w:val="-2"/>
        </w:rPr>
        <w:t xml:space="preserve"> </w:t>
      </w:r>
      <w:r>
        <w:t>a</w:t>
      </w:r>
      <w:r>
        <w:rPr>
          <w:spacing w:val="-2"/>
        </w:rPr>
        <w:t xml:space="preserve"> </w:t>
      </w:r>
      <w:r>
        <w:t>forjado y de premarco a forjado, rellena de lana de vidrio hidrofugada con papel Kraft en la cara caliente, conductividad térmica 0,032 W/(mK), ECO 032 "ISOVER" o equivalente, cerrado con tablero OSB de 22mm de espesor por ambas caras y forrado de chapa de</w:t>
      </w:r>
      <w:r>
        <w:t xml:space="preserve"> aluminio de 2mm de espesor en ambas caras en los tramos vistos (uniones entre carpinterias).</w:t>
      </w:r>
    </w:p>
    <w:p w:rsidR="001D68CF" w:rsidRDefault="001D68CF">
      <w:pPr>
        <w:pStyle w:val="Textoindependiente"/>
        <w:spacing w:before="50"/>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5"/>
        </w:rPr>
        <w:t xml:space="preserve"> </w:t>
      </w:r>
      <w:r>
        <w:t>CTE.</w:t>
      </w:r>
      <w:r>
        <w:rPr>
          <w:spacing w:val="-6"/>
        </w:rPr>
        <w:t xml:space="preserve"> </w:t>
      </w:r>
      <w:r>
        <w:t>DB-HE</w:t>
      </w:r>
      <w:r>
        <w:rPr>
          <w:spacing w:val="-5"/>
        </w:rPr>
        <w:t xml:space="preserve"> </w:t>
      </w:r>
      <w:r>
        <w:t>Ahorro</w:t>
      </w:r>
      <w:r>
        <w:rPr>
          <w:spacing w:val="-5"/>
        </w:rPr>
        <w:t xml:space="preserve"> </w:t>
      </w:r>
      <w:r>
        <w:t>de</w:t>
      </w:r>
      <w:r>
        <w:rPr>
          <w:spacing w:val="-5"/>
        </w:rPr>
        <w:t xml:space="preserve"> </w:t>
      </w:r>
      <w:r>
        <w:rPr>
          <w:spacing w:val="-2"/>
        </w:rPr>
        <w:t>energía.</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w:t>
      </w:r>
      <w:r>
        <w:t>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50"/>
        <w:jc w:val="both"/>
      </w:pPr>
      <w:r>
        <w:t>Se comprobará que la superficie soporte está terminada con el grado de humedad adecuado y de acuerdo con las exigencias de la técnica a emplear para su colocac</w:t>
      </w:r>
      <w:r>
        <w:t>ión.</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jc w:val="both"/>
      </w:pPr>
      <w:r>
        <w:t>Corte</w:t>
      </w:r>
      <w:r>
        <w:rPr>
          <w:spacing w:val="-6"/>
        </w:rPr>
        <w:t xml:space="preserve"> </w:t>
      </w:r>
      <w:r>
        <w:t>del</w:t>
      </w:r>
      <w:r>
        <w:rPr>
          <w:spacing w:val="-5"/>
        </w:rPr>
        <w:t xml:space="preserve"> </w:t>
      </w:r>
      <w:r>
        <w:t>aislamiento.</w:t>
      </w:r>
      <w:r>
        <w:rPr>
          <w:spacing w:val="-6"/>
        </w:rPr>
        <w:t xml:space="preserve"> </w:t>
      </w:r>
      <w:r>
        <w:t>Colocación</w:t>
      </w:r>
      <w:r>
        <w:rPr>
          <w:spacing w:val="-5"/>
        </w:rPr>
        <w:t xml:space="preserve"> </w:t>
      </w:r>
      <w:r>
        <w:t>del</w:t>
      </w:r>
      <w:r>
        <w:rPr>
          <w:spacing w:val="-5"/>
        </w:rPr>
        <w:t xml:space="preserve"> </w:t>
      </w:r>
      <w:r>
        <w:t>aislamiento</w:t>
      </w:r>
      <w:r>
        <w:rPr>
          <w:spacing w:val="-6"/>
        </w:rPr>
        <w:t xml:space="preserve"> </w:t>
      </w:r>
      <w:r>
        <w:t>entre</w:t>
      </w:r>
      <w:r>
        <w:rPr>
          <w:spacing w:val="-5"/>
        </w:rPr>
        <w:t xml:space="preserve"> </w:t>
      </w:r>
      <w:r>
        <w:t>los</w:t>
      </w:r>
      <w:r>
        <w:rPr>
          <w:spacing w:val="-6"/>
        </w:rPr>
        <w:t xml:space="preserve"> </w:t>
      </w:r>
      <w:r>
        <w:rPr>
          <w:spacing w:val="-2"/>
        </w:rPr>
        <w:t>montantes.</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right="3265"/>
        <w:jc w:val="right"/>
      </w:pPr>
      <w:r>
        <w:t>El</w:t>
      </w:r>
      <w:r>
        <w:rPr>
          <w:spacing w:val="-5"/>
        </w:rPr>
        <w:t xml:space="preserve"> </w:t>
      </w:r>
      <w:r>
        <w:t>aislamiento</w:t>
      </w:r>
      <w:r>
        <w:rPr>
          <w:spacing w:val="-5"/>
        </w:rPr>
        <w:t xml:space="preserve"> </w:t>
      </w:r>
      <w:r>
        <w:t>de</w:t>
      </w:r>
      <w:r>
        <w:rPr>
          <w:spacing w:val="-5"/>
        </w:rPr>
        <w:t xml:space="preserve"> </w:t>
      </w:r>
      <w:r>
        <w:t>la</w:t>
      </w:r>
      <w:r>
        <w:rPr>
          <w:spacing w:val="-5"/>
        </w:rPr>
        <w:t xml:space="preserve"> </w:t>
      </w:r>
      <w:r>
        <w:t>totalidad</w:t>
      </w:r>
      <w:r>
        <w:rPr>
          <w:spacing w:val="-5"/>
        </w:rPr>
        <w:t xml:space="preserve"> </w:t>
      </w:r>
      <w:r>
        <w:t>de</w:t>
      </w:r>
      <w:r>
        <w:rPr>
          <w:spacing w:val="-4"/>
        </w:rPr>
        <w:t xml:space="preserve"> </w:t>
      </w:r>
      <w:r>
        <w:t>la</w:t>
      </w:r>
      <w:r>
        <w:rPr>
          <w:spacing w:val="-5"/>
        </w:rPr>
        <w:t xml:space="preserve"> </w:t>
      </w:r>
      <w:r>
        <w:t>superficie</w:t>
      </w:r>
      <w:r>
        <w:rPr>
          <w:spacing w:val="-5"/>
        </w:rPr>
        <w:t xml:space="preserve"> </w:t>
      </w:r>
      <w:r>
        <w:t>será</w:t>
      </w:r>
      <w:r>
        <w:rPr>
          <w:spacing w:val="-5"/>
        </w:rPr>
        <w:t xml:space="preserve"> </w:t>
      </w:r>
      <w:r>
        <w:t>homogéneo.</w:t>
      </w:r>
      <w:r>
        <w:rPr>
          <w:spacing w:val="-5"/>
        </w:rPr>
        <w:t xml:space="preserve"> </w:t>
      </w:r>
      <w:r>
        <w:t>No</w:t>
      </w:r>
      <w:r>
        <w:rPr>
          <w:spacing w:val="-4"/>
        </w:rPr>
        <w:t xml:space="preserve"> </w:t>
      </w:r>
      <w:r>
        <w:t>existirán</w:t>
      </w:r>
      <w:r>
        <w:rPr>
          <w:spacing w:val="-5"/>
        </w:rPr>
        <w:t xml:space="preserve"> </w:t>
      </w:r>
      <w:r>
        <w:t>puentes</w:t>
      </w:r>
      <w:r>
        <w:rPr>
          <w:spacing w:val="-5"/>
        </w:rPr>
        <w:t xml:space="preserve"> </w:t>
      </w:r>
      <w:r>
        <w:rPr>
          <w:spacing w:val="-2"/>
        </w:rPr>
        <w:t>térmicos.</w:t>
      </w:r>
    </w:p>
    <w:p w:rsidR="001D68CF" w:rsidRDefault="001D68CF">
      <w:pPr>
        <w:pStyle w:val="Textoindependiente"/>
        <w:spacing w:before="55"/>
      </w:pPr>
    </w:p>
    <w:p w:rsidR="001D68CF" w:rsidRDefault="00984CF1">
      <w:pPr>
        <w:pStyle w:val="Ttulo3"/>
        <w:spacing w:before="1"/>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right="3187"/>
        <w:jc w:val="right"/>
      </w:pPr>
      <w:r>
        <w:t>Se</w:t>
      </w:r>
      <w:r>
        <w:rPr>
          <w:spacing w:val="-5"/>
        </w:rPr>
        <w:t xml:space="preserve"> </w:t>
      </w:r>
      <w:r>
        <w:t>protegerá</w:t>
      </w:r>
      <w:r>
        <w:rPr>
          <w:spacing w:val="-4"/>
        </w:rPr>
        <w:t xml:space="preserve"> </w:t>
      </w:r>
      <w:r>
        <w:t>el</w:t>
      </w:r>
      <w:r>
        <w:rPr>
          <w:spacing w:val="-4"/>
        </w:rPr>
        <w:t xml:space="preserve"> </w:t>
      </w:r>
      <w:r>
        <w:t>aislamiento</w:t>
      </w:r>
      <w:r>
        <w:rPr>
          <w:spacing w:val="-4"/>
        </w:rPr>
        <w:t xml:space="preserve"> </w:t>
      </w:r>
      <w:r>
        <w:t>frente</w:t>
      </w:r>
      <w:r>
        <w:rPr>
          <w:spacing w:val="-4"/>
        </w:rPr>
        <w:t xml:space="preserve"> </w:t>
      </w:r>
      <w:r>
        <w:t>a</w:t>
      </w:r>
      <w:r>
        <w:rPr>
          <w:spacing w:val="-4"/>
        </w:rPr>
        <w:t xml:space="preserve"> </w:t>
      </w:r>
      <w:r>
        <w:t>la</w:t>
      </w:r>
      <w:r>
        <w:rPr>
          <w:spacing w:val="-4"/>
        </w:rPr>
        <w:t xml:space="preserve"> </w:t>
      </w:r>
      <w:r>
        <w:t>humedad</w:t>
      </w:r>
      <w:r>
        <w:rPr>
          <w:spacing w:val="-4"/>
        </w:rPr>
        <w:t xml:space="preserve"> </w:t>
      </w:r>
      <w:r>
        <w:t>y</w:t>
      </w:r>
      <w:r>
        <w:rPr>
          <w:spacing w:val="-4"/>
        </w:rPr>
        <w:t xml:space="preserve"> </w:t>
      </w:r>
      <w:r>
        <w:t>a</w:t>
      </w:r>
      <w:r>
        <w:rPr>
          <w:spacing w:val="-4"/>
        </w:rPr>
        <w:t xml:space="preserve"> </w:t>
      </w:r>
      <w:r>
        <w:t>la</w:t>
      </w:r>
      <w:r>
        <w:rPr>
          <w:spacing w:val="-5"/>
        </w:rPr>
        <w:t xml:space="preserve"> </w:t>
      </w:r>
      <w:r>
        <w:t>disgregación</w:t>
      </w:r>
      <w:r>
        <w:rPr>
          <w:spacing w:val="-4"/>
        </w:rPr>
        <w:t xml:space="preserve"> </w:t>
      </w:r>
      <w:r>
        <w:t>hasta</w:t>
      </w:r>
      <w:r>
        <w:rPr>
          <w:spacing w:val="-4"/>
        </w:rPr>
        <w:t xml:space="preserve"> </w:t>
      </w:r>
      <w:r>
        <w:t>que</w:t>
      </w:r>
      <w:r>
        <w:rPr>
          <w:spacing w:val="-4"/>
        </w:rPr>
        <w:t xml:space="preserve"> </w:t>
      </w:r>
      <w:r>
        <w:t>se</w:t>
      </w:r>
      <w:r>
        <w:rPr>
          <w:spacing w:val="-4"/>
        </w:rPr>
        <w:t xml:space="preserve"> </w:t>
      </w:r>
      <w:r>
        <w:t>finalice</w:t>
      </w:r>
      <w:r>
        <w:rPr>
          <w:spacing w:val="-4"/>
        </w:rPr>
        <w:t xml:space="preserve"> </w:t>
      </w:r>
      <w:r>
        <w:t>el</w:t>
      </w:r>
      <w:r>
        <w:rPr>
          <w:spacing w:val="-4"/>
        </w:rPr>
        <w:t xml:space="preserve"> </w:t>
      </w:r>
      <w:r>
        <w:rPr>
          <w:spacing w:val="-2"/>
        </w:rPr>
        <w:t>trasdosado.</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superficie</w:t>
      </w:r>
      <w:r>
        <w:rPr>
          <w:spacing w:val="-5"/>
        </w:rPr>
        <w:t xml:space="preserve"> </w:t>
      </w:r>
      <w:r>
        <w:t>realmente</w:t>
      </w:r>
      <w:r>
        <w:rPr>
          <w:spacing w:val="-6"/>
        </w:rPr>
        <w:t xml:space="preserve"> </w:t>
      </w:r>
      <w:r>
        <w:t>ejecutada</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1"/>
      </w:pPr>
    </w:p>
    <w:p w:rsidR="001D68CF" w:rsidRDefault="00984CF1">
      <w:pPr>
        <w:pStyle w:val="Ttulo4"/>
        <w:spacing w:before="1"/>
        <w:ind w:right="4135"/>
      </w:pPr>
      <w:r>
        <w:t>Unidad</w:t>
      </w:r>
      <w:r>
        <w:rPr>
          <w:spacing w:val="-9"/>
        </w:rPr>
        <w:t xml:space="preserve"> </w:t>
      </w:r>
      <w:r>
        <w:t>de</w:t>
      </w:r>
      <w:r>
        <w:rPr>
          <w:spacing w:val="-9"/>
        </w:rPr>
        <w:t xml:space="preserve"> </w:t>
      </w:r>
      <w:r>
        <w:t>obra</w:t>
      </w:r>
      <w:r>
        <w:rPr>
          <w:spacing w:val="-9"/>
        </w:rPr>
        <w:t xml:space="preserve"> </w:t>
      </w:r>
      <w:r>
        <w:t>05.03:</w:t>
      </w:r>
      <w:r>
        <w:rPr>
          <w:spacing w:val="-9"/>
        </w:rPr>
        <w:t xml:space="preserve"> </w:t>
      </w:r>
      <w:r>
        <w:t>AISLAMIENTO</w:t>
      </w:r>
      <w:r>
        <w:rPr>
          <w:spacing w:val="-9"/>
        </w:rPr>
        <w:t xml:space="preserve"> </w:t>
      </w:r>
      <w:r>
        <w:t>TÉRMICO</w:t>
      </w:r>
      <w:r>
        <w:rPr>
          <w:spacing w:val="-9"/>
        </w:rPr>
        <w:t xml:space="preserve"> </w:t>
      </w:r>
      <w:r>
        <w:t>(EPS-8CM-0,032W/MK). CARACTERÍSTICAS TÉCNICAS</w:t>
      </w:r>
    </w:p>
    <w:p w:rsidR="001D68CF" w:rsidRDefault="00984CF1">
      <w:pPr>
        <w:pStyle w:val="Textoindependiente"/>
        <w:spacing w:before="4"/>
        <w:ind w:left="110" w:right="158"/>
        <w:jc w:val="both"/>
      </w:pPr>
      <w:r>
        <w:t>Aislamiento térmico bajo forjado, con panel rígido de poliestireno expandido, Grafipol TR-32 SE "VALERO", de superficie lisa y mecanizado lateral a media madera, de 100 mm de espesor, resistencia térmica 3,15 m²K/W, conductividad térmica 0,032 W/(mK). Colo</w:t>
      </w:r>
      <w:r>
        <w:t>cación en obra: a tope, con fijaciones mecánicas.</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5"/>
        </w:rPr>
        <w:t xml:space="preserve"> </w:t>
      </w:r>
      <w:r>
        <w:t>CTE.</w:t>
      </w:r>
      <w:r>
        <w:rPr>
          <w:spacing w:val="-6"/>
        </w:rPr>
        <w:t xml:space="preserve"> </w:t>
      </w:r>
      <w:r>
        <w:t>DB-HE</w:t>
      </w:r>
      <w:r>
        <w:rPr>
          <w:spacing w:val="-5"/>
        </w:rPr>
        <w:t xml:space="preserve"> </w:t>
      </w:r>
      <w:r>
        <w:t>Ahorro</w:t>
      </w:r>
      <w:r>
        <w:rPr>
          <w:spacing w:val="-5"/>
        </w:rPr>
        <w:t xml:space="preserve"> </w:t>
      </w:r>
      <w:r>
        <w:t>de</w:t>
      </w:r>
      <w:r>
        <w:rPr>
          <w:spacing w:val="-5"/>
        </w:rPr>
        <w:t xml:space="preserve"> </w:t>
      </w:r>
      <w:r>
        <w:rPr>
          <w:spacing w:val="-2"/>
        </w:rPr>
        <w:t>energía.</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2"/>
        </w:rPr>
        <w:t xml:space="preserve"> </w:t>
      </w:r>
      <w:r>
        <w:t>comprobará</w:t>
      </w:r>
      <w:r>
        <w:rPr>
          <w:spacing w:val="-2"/>
        </w:rPr>
        <w:t xml:space="preserve"> </w:t>
      </w:r>
      <w:r>
        <w:t>que</w:t>
      </w:r>
      <w:r>
        <w:rPr>
          <w:spacing w:val="-2"/>
        </w:rPr>
        <w:t xml:space="preserve"> </w:t>
      </w:r>
      <w:r>
        <w:t>la</w:t>
      </w:r>
      <w:r>
        <w:rPr>
          <w:spacing w:val="-2"/>
        </w:rPr>
        <w:t xml:space="preserve"> </w:t>
      </w:r>
      <w:r>
        <w:t>superficie</w:t>
      </w:r>
      <w:r>
        <w:rPr>
          <w:spacing w:val="-2"/>
        </w:rPr>
        <w:t xml:space="preserve"> </w:t>
      </w:r>
      <w:r>
        <w:t>soporte</w:t>
      </w:r>
      <w:r>
        <w:rPr>
          <w:spacing w:val="-2"/>
        </w:rPr>
        <w:t xml:space="preserve"> </w:t>
      </w:r>
      <w:r>
        <w:t>presenta</w:t>
      </w:r>
      <w:r>
        <w:rPr>
          <w:spacing w:val="-2"/>
        </w:rPr>
        <w:t xml:space="preserve"> </w:t>
      </w:r>
      <w:r>
        <w:t>una</w:t>
      </w:r>
      <w:r>
        <w:rPr>
          <w:spacing w:val="-2"/>
        </w:rPr>
        <w:t xml:space="preserve"> </w:t>
      </w:r>
      <w:r>
        <w:t>estabilidad</w:t>
      </w:r>
      <w:r>
        <w:rPr>
          <w:spacing w:val="-2"/>
        </w:rPr>
        <w:t xml:space="preserve"> </w:t>
      </w:r>
      <w:r>
        <w:t>dimensional,</w:t>
      </w:r>
      <w:r>
        <w:rPr>
          <w:spacing w:val="-2"/>
        </w:rPr>
        <w:t xml:space="preserve"> </w:t>
      </w:r>
      <w:r>
        <w:t>flexibilidad,</w:t>
      </w:r>
      <w:r>
        <w:rPr>
          <w:spacing w:val="-2"/>
        </w:rPr>
        <w:t xml:space="preserve"> </w:t>
      </w:r>
      <w:r>
        <w:t>resistencia</w:t>
      </w:r>
      <w:r>
        <w:rPr>
          <w:spacing w:val="-2"/>
        </w:rPr>
        <w:t xml:space="preserve"> </w:t>
      </w:r>
      <w:r>
        <w:t>mecánica</w:t>
      </w:r>
      <w:r>
        <w:rPr>
          <w:spacing w:val="-2"/>
        </w:rPr>
        <w:t xml:space="preserve"> </w:t>
      </w:r>
      <w:r>
        <w:t>y</w:t>
      </w:r>
      <w:r>
        <w:rPr>
          <w:spacing w:val="-2"/>
        </w:rPr>
        <w:t xml:space="preserve"> </w:t>
      </w:r>
      <w:r>
        <w:t>planeidad</w:t>
      </w:r>
      <w:r>
        <w:rPr>
          <w:spacing w:val="-2"/>
        </w:rPr>
        <w:t xml:space="preserve"> </w:t>
      </w:r>
      <w:r>
        <w:t>adecuadas,</w:t>
      </w:r>
      <w:r>
        <w:rPr>
          <w:spacing w:val="-2"/>
        </w:rPr>
        <w:t xml:space="preserve"> </w:t>
      </w:r>
      <w:r>
        <w:t>que garanticen la idoneidad del procedimiento de colocación selecci</w:t>
      </w:r>
      <w:r>
        <w:t>onado.</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Limpieza</w:t>
      </w:r>
      <w:r>
        <w:rPr>
          <w:spacing w:val="-6"/>
        </w:rPr>
        <w:t xml:space="preserve"> </w:t>
      </w:r>
      <w:r>
        <w:t>y</w:t>
      </w:r>
      <w:r>
        <w:rPr>
          <w:spacing w:val="-5"/>
        </w:rPr>
        <w:t xml:space="preserve"> </w:t>
      </w:r>
      <w:r>
        <w:t>preparación</w:t>
      </w:r>
      <w:r>
        <w:rPr>
          <w:spacing w:val="-5"/>
        </w:rPr>
        <w:t xml:space="preserve"> </w:t>
      </w:r>
      <w:r>
        <w:t>de</w:t>
      </w:r>
      <w:r>
        <w:rPr>
          <w:spacing w:val="-6"/>
        </w:rPr>
        <w:t xml:space="preserve"> </w:t>
      </w:r>
      <w:r>
        <w:t>la</w:t>
      </w:r>
      <w:r>
        <w:rPr>
          <w:spacing w:val="-5"/>
        </w:rPr>
        <w:t xml:space="preserve"> </w:t>
      </w:r>
      <w:r>
        <w:t>superficie</w:t>
      </w:r>
      <w:r>
        <w:rPr>
          <w:spacing w:val="-5"/>
        </w:rPr>
        <w:t xml:space="preserve"> </w:t>
      </w:r>
      <w:r>
        <w:t>soporte.</w:t>
      </w:r>
      <w:r>
        <w:rPr>
          <w:spacing w:val="-5"/>
        </w:rPr>
        <w:t xml:space="preserve"> </w:t>
      </w:r>
      <w:r>
        <w:t>Replanteo</w:t>
      </w:r>
      <w:r>
        <w:rPr>
          <w:spacing w:val="-6"/>
        </w:rPr>
        <w:t xml:space="preserve"> </w:t>
      </w:r>
      <w:r>
        <w:t>y</w:t>
      </w:r>
      <w:r>
        <w:rPr>
          <w:spacing w:val="-5"/>
        </w:rPr>
        <w:t xml:space="preserve"> </w:t>
      </w:r>
      <w:r>
        <w:t>corte</w:t>
      </w:r>
      <w:r>
        <w:rPr>
          <w:spacing w:val="-5"/>
        </w:rPr>
        <w:t xml:space="preserve"> </w:t>
      </w:r>
      <w:r>
        <w:t>del</w:t>
      </w:r>
      <w:r>
        <w:rPr>
          <w:spacing w:val="-6"/>
        </w:rPr>
        <w:t xml:space="preserve"> </w:t>
      </w:r>
      <w:r>
        <w:t>aislamiento.</w:t>
      </w:r>
      <w:r>
        <w:rPr>
          <w:spacing w:val="-5"/>
        </w:rPr>
        <w:t xml:space="preserve"> </w:t>
      </w:r>
      <w:r>
        <w:t>Colocación</w:t>
      </w:r>
      <w:r>
        <w:rPr>
          <w:spacing w:val="-5"/>
        </w:rPr>
        <w:t xml:space="preserve"> </w:t>
      </w:r>
      <w:r>
        <w:t>del</w:t>
      </w:r>
      <w:r>
        <w:rPr>
          <w:spacing w:val="-5"/>
        </w:rPr>
        <w:t xml:space="preserve"> </w:t>
      </w:r>
      <w:r>
        <w:t>aislamiento.</w:t>
      </w:r>
      <w:r>
        <w:rPr>
          <w:spacing w:val="-6"/>
        </w:rPr>
        <w:t xml:space="preserve"> </w:t>
      </w:r>
      <w:r>
        <w:t>Fijación</w:t>
      </w:r>
      <w:r>
        <w:rPr>
          <w:spacing w:val="-5"/>
        </w:rPr>
        <w:t xml:space="preserve"> </w:t>
      </w:r>
      <w:r>
        <w:t>del</w:t>
      </w:r>
      <w:r>
        <w:rPr>
          <w:spacing w:val="-5"/>
        </w:rPr>
        <w:t xml:space="preserve"> </w:t>
      </w:r>
      <w:r>
        <w:rPr>
          <w:spacing w:val="-2"/>
        </w:rPr>
        <w:t>aislamiento.</w:t>
      </w:r>
    </w:p>
    <w:p w:rsidR="001D68CF" w:rsidRDefault="001D68CF">
      <w:pPr>
        <w:pStyle w:val="Textoindependiente"/>
        <w:spacing w:before="56"/>
      </w:pPr>
    </w:p>
    <w:p w:rsidR="001D68CF" w:rsidRDefault="00984CF1">
      <w:pPr>
        <w:pStyle w:val="Ttulo3"/>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right="3265"/>
        <w:jc w:val="right"/>
      </w:pPr>
      <w:r>
        <w:t>El</w:t>
      </w:r>
      <w:r>
        <w:rPr>
          <w:spacing w:val="-5"/>
        </w:rPr>
        <w:t xml:space="preserve"> </w:t>
      </w:r>
      <w:r>
        <w:t>aislamiento</w:t>
      </w:r>
      <w:r>
        <w:rPr>
          <w:spacing w:val="-5"/>
        </w:rPr>
        <w:t xml:space="preserve"> </w:t>
      </w:r>
      <w:r>
        <w:t>de</w:t>
      </w:r>
      <w:r>
        <w:rPr>
          <w:spacing w:val="-5"/>
        </w:rPr>
        <w:t xml:space="preserve"> </w:t>
      </w:r>
      <w:r>
        <w:t>la</w:t>
      </w:r>
      <w:r>
        <w:rPr>
          <w:spacing w:val="-5"/>
        </w:rPr>
        <w:t xml:space="preserve"> </w:t>
      </w:r>
      <w:r>
        <w:t>totalidad</w:t>
      </w:r>
      <w:r>
        <w:rPr>
          <w:spacing w:val="-5"/>
        </w:rPr>
        <w:t xml:space="preserve"> </w:t>
      </w:r>
      <w:r>
        <w:t>de</w:t>
      </w:r>
      <w:r>
        <w:rPr>
          <w:spacing w:val="-4"/>
        </w:rPr>
        <w:t xml:space="preserve"> </w:t>
      </w:r>
      <w:r>
        <w:t>la</w:t>
      </w:r>
      <w:r>
        <w:rPr>
          <w:spacing w:val="-5"/>
        </w:rPr>
        <w:t xml:space="preserve"> </w:t>
      </w:r>
      <w:r>
        <w:t>superficie</w:t>
      </w:r>
      <w:r>
        <w:rPr>
          <w:spacing w:val="-5"/>
        </w:rPr>
        <w:t xml:space="preserve"> </w:t>
      </w:r>
      <w:r>
        <w:t>será</w:t>
      </w:r>
      <w:r>
        <w:rPr>
          <w:spacing w:val="-5"/>
        </w:rPr>
        <w:t xml:space="preserve"> </w:t>
      </w:r>
      <w:r>
        <w:t>homogéneo.</w:t>
      </w:r>
      <w:r>
        <w:rPr>
          <w:spacing w:val="-5"/>
        </w:rPr>
        <w:t xml:space="preserve"> </w:t>
      </w:r>
      <w:r>
        <w:t>No</w:t>
      </w:r>
      <w:r>
        <w:rPr>
          <w:spacing w:val="-4"/>
        </w:rPr>
        <w:t xml:space="preserve"> </w:t>
      </w:r>
      <w:r>
        <w:t>existirán</w:t>
      </w:r>
      <w:r>
        <w:rPr>
          <w:spacing w:val="-5"/>
        </w:rPr>
        <w:t xml:space="preserve"> </w:t>
      </w:r>
      <w:r>
        <w:t>puentes</w:t>
      </w:r>
      <w:r>
        <w:rPr>
          <w:spacing w:val="-5"/>
        </w:rPr>
        <w:t xml:space="preserve"> </w:t>
      </w:r>
      <w:r>
        <w:rPr>
          <w:spacing w:val="-2"/>
        </w:rPr>
        <w:t>térmicos.</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El</w:t>
      </w:r>
      <w:r>
        <w:rPr>
          <w:spacing w:val="-5"/>
        </w:rPr>
        <w:t xml:space="preserve"> </w:t>
      </w:r>
      <w:r>
        <w:t>aislamiento</w:t>
      </w:r>
      <w:r>
        <w:rPr>
          <w:spacing w:val="-5"/>
        </w:rPr>
        <w:t xml:space="preserve"> </w:t>
      </w:r>
      <w:r>
        <w:t>se</w:t>
      </w:r>
      <w:r>
        <w:rPr>
          <w:spacing w:val="-5"/>
        </w:rPr>
        <w:t xml:space="preserve"> </w:t>
      </w:r>
      <w:r>
        <w:t>protegerá,</w:t>
      </w:r>
      <w:r>
        <w:rPr>
          <w:spacing w:val="-4"/>
        </w:rPr>
        <w:t xml:space="preserve"> </w:t>
      </w:r>
      <w:r>
        <w:t>después</w:t>
      </w:r>
      <w:r>
        <w:rPr>
          <w:spacing w:val="-5"/>
        </w:rPr>
        <w:t xml:space="preserve"> </w:t>
      </w:r>
      <w:r>
        <w:t>de</w:t>
      </w:r>
      <w:r>
        <w:rPr>
          <w:spacing w:val="-5"/>
        </w:rPr>
        <w:t xml:space="preserve"> </w:t>
      </w:r>
      <w:r>
        <w:t>su</w:t>
      </w:r>
      <w:r>
        <w:rPr>
          <w:spacing w:val="-5"/>
        </w:rPr>
        <w:t xml:space="preserve"> </w:t>
      </w:r>
      <w:r>
        <w:t>colocación,</w:t>
      </w:r>
      <w:r>
        <w:rPr>
          <w:spacing w:val="-4"/>
        </w:rPr>
        <w:t xml:space="preserve"> </w:t>
      </w:r>
      <w:r>
        <w:t>de</w:t>
      </w:r>
      <w:r>
        <w:rPr>
          <w:spacing w:val="-5"/>
        </w:rPr>
        <w:t xml:space="preserve"> </w:t>
      </w:r>
      <w:r>
        <w:t>los</w:t>
      </w:r>
      <w:r>
        <w:rPr>
          <w:spacing w:val="-5"/>
        </w:rPr>
        <w:t xml:space="preserve"> </w:t>
      </w:r>
      <w:r>
        <w:t>impactos,</w:t>
      </w:r>
      <w:r>
        <w:rPr>
          <w:spacing w:val="-5"/>
        </w:rPr>
        <w:t xml:space="preserve"> </w:t>
      </w:r>
      <w:r>
        <w:t>presiones</w:t>
      </w:r>
      <w:r>
        <w:rPr>
          <w:spacing w:val="-5"/>
        </w:rPr>
        <w:t xml:space="preserve"> </w:t>
      </w:r>
      <w:r>
        <w:t>u</w:t>
      </w:r>
      <w:r>
        <w:rPr>
          <w:spacing w:val="-4"/>
        </w:rPr>
        <w:t xml:space="preserve"> </w:t>
      </w:r>
      <w:r>
        <w:t>otras</w:t>
      </w:r>
      <w:r>
        <w:rPr>
          <w:spacing w:val="-5"/>
        </w:rPr>
        <w:t xml:space="preserve"> </w:t>
      </w:r>
      <w:r>
        <w:t>acciones</w:t>
      </w:r>
      <w:r>
        <w:rPr>
          <w:spacing w:val="-5"/>
        </w:rPr>
        <w:t xml:space="preserve"> </w:t>
      </w:r>
      <w:r>
        <w:t>que</w:t>
      </w:r>
      <w:r>
        <w:rPr>
          <w:spacing w:val="-5"/>
        </w:rPr>
        <w:t xml:space="preserve"> </w:t>
      </w:r>
      <w:r>
        <w:t>lo</w:t>
      </w:r>
      <w:r>
        <w:rPr>
          <w:spacing w:val="-4"/>
        </w:rPr>
        <w:t xml:space="preserve"> </w:t>
      </w:r>
      <w:r>
        <w:t>pudieran</w:t>
      </w:r>
      <w:r>
        <w:rPr>
          <w:spacing w:val="-5"/>
        </w:rPr>
        <w:t xml:space="preserve"> </w:t>
      </w:r>
      <w:r>
        <w:rPr>
          <w:spacing w:val="-2"/>
        </w:rPr>
        <w:t>alterar.</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superficie</w:t>
      </w:r>
      <w:r>
        <w:rPr>
          <w:spacing w:val="-5"/>
        </w:rPr>
        <w:t xml:space="preserve"> </w:t>
      </w:r>
      <w:r>
        <w:t>realmente</w:t>
      </w:r>
      <w:r>
        <w:rPr>
          <w:spacing w:val="-6"/>
        </w:rPr>
        <w:t xml:space="preserve"> </w:t>
      </w:r>
      <w:r>
        <w:t>ejecutada</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54"/>
      </w:pPr>
    </w:p>
    <w:p w:rsidR="001D68CF" w:rsidRDefault="00984CF1">
      <w:pPr>
        <w:ind w:left="110"/>
        <w:rPr>
          <w:b/>
          <w:sz w:val="13"/>
        </w:rPr>
      </w:pPr>
      <w:r>
        <w:rPr>
          <w:b/>
          <w:sz w:val="13"/>
        </w:rPr>
        <w:t>Unidad</w:t>
      </w:r>
      <w:r>
        <w:rPr>
          <w:b/>
          <w:spacing w:val="-8"/>
          <w:sz w:val="13"/>
        </w:rPr>
        <w:t xml:space="preserve"> </w:t>
      </w:r>
      <w:r>
        <w:rPr>
          <w:b/>
          <w:sz w:val="13"/>
        </w:rPr>
        <w:t>de</w:t>
      </w:r>
      <w:r>
        <w:rPr>
          <w:b/>
          <w:spacing w:val="-8"/>
          <w:sz w:val="13"/>
        </w:rPr>
        <w:t xml:space="preserve"> </w:t>
      </w:r>
      <w:r>
        <w:rPr>
          <w:b/>
          <w:sz w:val="13"/>
        </w:rPr>
        <w:t>obra</w:t>
      </w:r>
      <w:r>
        <w:rPr>
          <w:b/>
          <w:spacing w:val="-7"/>
          <w:sz w:val="13"/>
        </w:rPr>
        <w:t xml:space="preserve"> </w:t>
      </w:r>
      <w:r>
        <w:rPr>
          <w:b/>
          <w:sz w:val="13"/>
        </w:rPr>
        <w:t>02.05:</w:t>
      </w:r>
      <w:r>
        <w:rPr>
          <w:b/>
          <w:spacing w:val="-8"/>
          <w:sz w:val="13"/>
        </w:rPr>
        <w:t xml:space="preserve"> </w:t>
      </w:r>
      <w:r>
        <w:rPr>
          <w:b/>
          <w:sz w:val="13"/>
        </w:rPr>
        <w:t>AISLAMIENTO</w:t>
      </w:r>
      <w:r>
        <w:rPr>
          <w:b/>
          <w:spacing w:val="-8"/>
          <w:sz w:val="13"/>
        </w:rPr>
        <w:t xml:space="preserve"> </w:t>
      </w:r>
      <w:r>
        <w:rPr>
          <w:b/>
          <w:sz w:val="13"/>
        </w:rPr>
        <w:t>TÉRMICO</w:t>
      </w:r>
      <w:r>
        <w:rPr>
          <w:b/>
          <w:spacing w:val="-7"/>
          <w:sz w:val="13"/>
        </w:rPr>
        <w:t xml:space="preserve"> </w:t>
      </w:r>
      <w:r>
        <w:rPr>
          <w:b/>
          <w:sz w:val="13"/>
        </w:rPr>
        <w:t>(XPS-8CM-</w:t>
      </w:r>
      <w:r>
        <w:rPr>
          <w:b/>
          <w:spacing w:val="-2"/>
          <w:sz w:val="13"/>
        </w:rPr>
        <w:t>0,035W/MK).</w:t>
      </w:r>
    </w:p>
    <w:p w:rsidR="001D68CF" w:rsidRDefault="00984CF1">
      <w:pPr>
        <w:pStyle w:val="Ttulo3"/>
        <w:spacing w:before="58" w:line="240" w:lineRule="auto"/>
        <w:ind w:right="209"/>
      </w:pPr>
      <w:r>
        <w:t>MEDIDAS</w:t>
      </w:r>
      <w:r>
        <w:rPr>
          <w:spacing w:val="-6"/>
        </w:rPr>
        <w:t xml:space="preserve"> </w:t>
      </w:r>
      <w:r>
        <w:t>PARA</w:t>
      </w:r>
      <w:r>
        <w:rPr>
          <w:spacing w:val="-6"/>
        </w:rPr>
        <w:t xml:space="preserve"> </w:t>
      </w:r>
      <w:r>
        <w:t>ASEGURAR</w:t>
      </w:r>
      <w:r>
        <w:rPr>
          <w:spacing w:val="-6"/>
        </w:rPr>
        <w:t xml:space="preserve"> </w:t>
      </w:r>
      <w:r>
        <w:t>LA</w:t>
      </w:r>
      <w:r>
        <w:rPr>
          <w:spacing w:val="-6"/>
        </w:rPr>
        <w:t xml:space="preserve"> </w:t>
      </w:r>
      <w:r>
        <w:t>COMPATIBILIDAD</w:t>
      </w:r>
      <w:r>
        <w:rPr>
          <w:spacing w:val="-6"/>
        </w:rPr>
        <w:t xml:space="preserve"> </w:t>
      </w:r>
      <w:r>
        <w:t>ENTRE</w:t>
      </w:r>
      <w:r>
        <w:rPr>
          <w:spacing w:val="-6"/>
        </w:rPr>
        <w:t xml:space="preserve"> </w:t>
      </w:r>
      <w:r>
        <w:t>LOS</w:t>
      </w:r>
      <w:r>
        <w:rPr>
          <w:spacing w:val="-6"/>
        </w:rPr>
        <w:t xml:space="preserve"> </w:t>
      </w:r>
      <w:r>
        <w:t>DIFERENTES</w:t>
      </w:r>
      <w:r>
        <w:rPr>
          <w:spacing w:val="-6"/>
        </w:rPr>
        <w:t xml:space="preserve"> </w:t>
      </w:r>
      <w:r>
        <w:t>PRODUCTOS,</w:t>
      </w:r>
      <w:r>
        <w:rPr>
          <w:spacing w:val="-6"/>
        </w:rPr>
        <w:t xml:space="preserve"> </w:t>
      </w:r>
      <w:r>
        <w:t>ELEMENTOS</w:t>
      </w:r>
      <w:r>
        <w:rPr>
          <w:spacing w:val="-6"/>
        </w:rPr>
        <w:t xml:space="preserve"> </w:t>
      </w:r>
      <w:r>
        <w:t>Y</w:t>
      </w:r>
      <w:r>
        <w:rPr>
          <w:spacing w:val="-6"/>
        </w:rPr>
        <w:t xml:space="preserve"> </w:t>
      </w:r>
      <w:r>
        <w:t>SISTEMAS</w:t>
      </w:r>
      <w:r>
        <w:rPr>
          <w:spacing w:val="-6"/>
        </w:rPr>
        <w:t xml:space="preserve"> </w:t>
      </w:r>
      <w:r>
        <w:t>CONSTRUCTIVOS QUE COMPONEN LA UNIDAD DE OBRA.</w:t>
      </w:r>
    </w:p>
    <w:p w:rsidR="001D68CF" w:rsidRDefault="00984CF1">
      <w:pPr>
        <w:pStyle w:val="Textoindependiente"/>
        <w:spacing w:line="154" w:lineRule="exact"/>
        <w:ind w:left="110"/>
      </w:pPr>
      <w:r>
        <w:t>El</w:t>
      </w:r>
      <w:r>
        <w:rPr>
          <w:spacing w:val="-5"/>
        </w:rPr>
        <w:t xml:space="preserve"> </w:t>
      </w:r>
      <w:r>
        <w:t>aislante</w:t>
      </w:r>
      <w:r>
        <w:rPr>
          <w:spacing w:val="-4"/>
        </w:rPr>
        <w:t xml:space="preserve"> </w:t>
      </w:r>
      <w:r>
        <w:t>será</w:t>
      </w:r>
      <w:r>
        <w:rPr>
          <w:spacing w:val="-4"/>
        </w:rPr>
        <w:t xml:space="preserve"> </w:t>
      </w:r>
      <w:r>
        <w:t>compatible</w:t>
      </w:r>
      <w:r>
        <w:rPr>
          <w:spacing w:val="-4"/>
        </w:rPr>
        <w:t xml:space="preserve"> </w:t>
      </w:r>
      <w:r>
        <w:t>con</w:t>
      </w:r>
      <w:r>
        <w:rPr>
          <w:spacing w:val="-4"/>
        </w:rPr>
        <w:t xml:space="preserve"> </w:t>
      </w:r>
      <w:r>
        <w:t>el</w:t>
      </w:r>
      <w:r>
        <w:rPr>
          <w:spacing w:val="-4"/>
        </w:rPr>
        <w:t xml:space="preserve"> </w:t>
      </w:r>
      <w:r>
        <w:t>material</w:t>
      </w:r>
      <w:r>
        <w:rPr>
          <w:spacing w:val="-4"/>
        </w:rPr>
        <w:t xml:space="preserve"> </w:t>
      </w:r>
      <w:r>
        <w:t>de</w:t>
      </w:r>
      <w:r>
        <w:rPr>
          <w:spacing w:val="-4"/>
        </w:rPr>
        <w:t xml:space="preserve"> </w:t>
      </w:r>
      <w:r>
        <w:t>fijación</w:t>
      </w:r>
      <w:r>
        <w:rPr>
          <w:spacing w:val="-4"/>
        </w:rPr>
        <w:t xml:space="preserve"> </w:t>
      </w:r>
      <w:r>
        <w:t>de</w:t>
      </w:r>
      <w:r>
        <w:rPr>
          <w:spacing w:val="-4"/>
        </w:rPr>
        <w:t xml:space="preserve"> </w:t>
      </w:r>
      <w:r>
        <w:t>la</w:t>
      </w:r>
      <w:r>
        <w:rPr>
          <w:spacing w:val="-4"/>
        </w:rPr>
        <w:t xml:space="preserve"> </w:t>
      </w:r>
      <w:r>
        <w:rPr>
          <w:spacing w:val="-2"/>
        </w:rPr>
        <w:t>cobertura.</w:t>
      </w:r>
    </w:p>
    <w:p w:rsidR="001D68CF" w:rsidRDefault="001D68CF">
      <w:pPr>
        <w:pStyle w:val="Textoindependiente"/>
        <w:spacing w:before="56"/>
      </w:pPr>
    </w:p>
    <w:p w:rsidR="001D68CF" w:rsidRDefault="00984CF1">
      <w:pPr>
        <w:pStyle w:val="Ttulo3"/>
      </w:pPr>
      <w:r>
        <w:rPr>
          <w:spacing w:val="-2"/>
        </w:rPr>
        <w:t>CARACTERÍSTICAS</w:t>
      </w:r>
      <w:r>
        <w:rPr>
          <w:spacing w:val="15"/>
        </w:rPr>
        <w:t xml:space="preserve"> </w:t>
      </w:r>
      <w:r>
        <w:rPr>
          <w:spacing w:val="-2"/>
        </w:rPr>
        <w:t>TÉCNICAS</w:t>
      </w:r>
    </w:p>
    <w:p w:rsidR="001D68CF" w:rsidRDefault="00984CF1">
      <w:pPr>
        <w:pStyle w:val="Textoindependiente"/>
        <w:ind w:left="110" w:right="148"/>
        <w:jc w:val="both"/>
      </w:pPr>
      <w:r>
        <w:t>Aislamiento</w:t>
      </w:r>
      <w:r>
        <w:rPr>
          <w:spacing w:val="-2"/>
        </w:rPr>
        <w:t xml:space="preserve"> </w:t>
      </w:r>
      <w:r>
        <w:t>térmico</w:t>
      </w:r>
      <w:r>
        <w:rPr>
          <w:spacing w:val="-2"/>
        </w:rPr>
        <w:t xml:space="preserve"> </w:t>
      </w:r>
      <w:r>
        <w:t>por</w:t>
      </w:r>
      <w:r>
        <w:rPr>
          <w:spacing w:val="-2"/>
        </w:rPr>
        <w:t xml:space="preserve"> </w:t>
      </w:r>
      <w:r>
        <w:t>el</w:t>
      </w:r>
      <w:r>
        <w:rPr>
          <w:spacing w:val="-2"/>
        </w:rPr>
        <w:t xml:space="preserve"> </w:t>
      </w:r>
      <w:r>
        <w:t>exterior</w:t>
      </w:r>
      <w:r>
        <w:rPr>
          <w:spacing w:val="-2"/>
        </w:rPr>
        <w:t xml:space="preserve"> </w:t>
      </w:r>
      <w:r>
        <w:t>de</w:t>
      </w:r>
      <w:r>
        <w:rPr>
          <w:spacing w:val="-2"/>
        </w:rPr>
        <w:t xml:space="preserve"> </w:t>
      </w:r>
      <w:r>
        <w:t>cubiertas</w:t>
      </w:r>
      <w:r>
        <w:rPr>
          <w:spacing w:val="-2"/>
        </w:rPr>
        <w:t xml:space="preserve"> </w:t>
      </w:r>
      <w:r>
        <w:t>inclinadas,</w:t>
      </w:r>
      <w:r>
        <w:rPr>
          <w:spacing w:val="-2"/>
        </w:rPr>
        <w:t xml:space="preserve"> </w:t>
      </w:r>
      <w:r>
        <w:t>sobre</w:t>
      </w:r>
      <w:r>
        <w:rPr>
          <w:spacing w:val="-2"/>
        </w:rPr>
        <w:t xml:space="preserve"> </w:t>
      </w:r>
      <w:r>
        <w:t>soporte</w:t>
      </w:r>
      <w:r>
        <w:rPr>
          <w:spacing w:val="-2"/>
        </w:rPr>
        <w:t xml:space="preserve"> </w:t>
      </w:r>
      <w:r>
        <w:t>continuo</w:t>
      </w:r>
      <w:r>
        <w:rPr>
          <w:spacing w:val="-2"/>
        </w:rPr>
        <w:t xml:space="preserve"> </w:t>
      </w:r>
      <w:r>
        <w:t>de</w:t>
      </w:r>
      <w:r>
        <w:rPr>
          <w:spacing w:val="-2"/>
        </w:rPr>
        <w:t xml:space="preserve"> </w:t>
      </w:r>
      <w:r>
        <w:t>hormigón,</w:t>
      </w:r>
      <w:r>
        <w:rPr>
          <w:spacing w:val="-2"/>
        </w:rPr>
        <w:t xml:space="preserve"> </w:t>
      </w:r>
      <w:r>
        <w:t>formado</w:t>
      </w:r>
      <w:r>
        <w:rPr>
          <w:spacing w:val="-2"/>
        </w:rPr>
        <w:t xml:space="preserve"> </w:t>
      </w:r>
      <w:r>
        <w:t>por:</w:t>
      </w:r>
      <w:r>
        <w:rPr>
          <w:spacing w:val="-2"/>
        </w:rPr>
        <w:t xml:space="preserve"> </w:t>
      </w:r>
      <w:r>
        <w:t>p</w:t>
      </w:r>
      <w:r>
        <w:t>anel</w:t>
      </w:r>
      <w:r>
        <w:rPr>
          <w:spacing w:val="-2"/>
        </w:rPr>
        <w:t xml:space="preserve"> </w:t>
      </w:r>
      <w:r>
        <w:t>rígido</w:t>
      </w:r>
      <w:r>
        <w:rPr>
          <w:spacing w:val="-2"/>
        </w:rPr>
        <w:t xml:space="preserve"> </w:t>
      </w:r>
      <w:r>
        <w:t>de</w:t>
      </w:r>
      <w:r>
        <w:rPr>
          <w:spacing w:val="-2"/>
        </w:rPr>
        <w:t xml:space="preserve"> </w:t>
      </w:r>
      <w:r>
        <w:t>poliestireno</w:t>
      </w:r>
      <w:r>
        <w:rPr>
          <w:spacing w:val="-2"/>
        </w:rPr>
        <w:t xml:space="preserve"> </w:t>
      </w:r>
      <w:r>
        <w:t>expandido, de superficie grecada y mecanizado lateral a media madera, de 100 mm de espesor, resistencia térmica 3,05 m²K/W, conductividad térmica 0,033 W/(mK), fijado con taco de expansión y clavo de polipropileno, con aro de es</w:t>
      </w:r>
      <w:r>
        <w:t>tanqueidad.</w:t>
      </w:r>
    </w:p>
    <w:p w:rsidR="001D68CF" w:rsidRDefault="001D68CF">
      <w:pPr>
        <w:pStyle w:val="Textoindependiente"/>
        <w:spacing w:before="51"/>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6"/>
        </w:rPr>
        <w:t xml:space="preserve"> </w:t>
      </w:r>
      <w:r>
        <w:t>CTE.</w:t>
      </w:r>
      <w:r>
        <w:rPr>
          <w:spacing w:val="-6"/>
        </w:rPr>
        <w:t xml:space="preserve"> </w:t>
      </w:r>
      <w:r>
        <w:t>DB-HS</w:t>
      </w:r>
      <w:r>
        <w:rPr>
          <w:spacing w:val="-6"/>
        </w:rPr>
        <w:t xml:space="preserve"> </w:t>
      </w:r>
      <w:r>
        <w:rPr>
          <w:spacing w:val="-2"/>
        </w:rPr>
        <w:t>Salubridad.</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 comprobará que la superficie soporte está terminada con el grado de humedad adecuado y de acuerdo con las exigencias de la técnica a emplear para su colocación.</w:t>
      </w:r>
    </w:p>
    <w:p w:rsidR="001D68CF" w:rsidRDefault="001D68CF">
      <w:pPr>
        <w:pStyle w:val="Textoindependiente"/>
        <w:spacing w:before="54"/>
      </w:pPr>
    </w:p>
    <w:p w:rsidR="001D68CF" w:rsidRDefault="00984CF1">
      <w:pPr>
        <w:pStyle w:val="Textoindependiente"/>
        <w:ind w:left="676"/>
      </w:pPr>
      <w:r>
        <w:t>Si</w:t>
      </w:r>
      <w:r>
        <w:rPr>
          <w:spacing w:val="-5"/>
        </w:rPr>
        <w:t xml:space="preserve"> </w:t>
      </w:r>
      <w:r>
        <w:t>la</w:t>
      </w:r>
      <w:r>
        <w:rPr>
          <w:spacing w:val="-5"/>
        </w:rPr>
        <w:t xml:space="preserve"> </w:t>
      </w:r>
      <w:r>
        <w:t>cubierta</w:t>
      </w:r>
      <w:r>
        <w:rPr>
          <w:spacing w:val="-5"/>
        </w:rPr>
        <w:t xml:space="preserve"> </w:t>
      </w:r>
      <w:r>
        <w:t>precisa</w:t>
      </w:r>
      <w:r>
        <w:rPr>
          <w:spacing w:val="-4"/>
        </w:rPr>
        <w:t xml:space="preserve"> </w:t>
      </w:r>
      <w:r>
        <w:t>de</w:t>
      </w:r>
      <w:r>
        <w:rPr>
          <w:spacing w:val="-5"/>
        </w:rPr>
        <w:t xml:space="preserve"> </w:t>
      </w:r>
      <w:r>
        <w:t>impermeabilización,</w:t>
      </w:r>
      <w:r>
        <w:rPr>
          <w:spacing w:val="-5"/>
        </w:rPr>
        <w:t xml:space="preserve"> </w:t>
      </w:r>
      <w:r>
        <w:t>ésta</w:t>
      </w:r>
      <w:r>
        <w:rPr>
          <w:spacing w:val="-4"/>
        </w:rPr>
        <w:t xml:space="preserve"> </w:t>
      </w:r>
      <w:r>
        <w:t>se</w:t>
      </w:r>
      <w:r>
        <w:rPr>
          <w:spacing w:val="-5"/>
        </w:rPr>
        <w:t xml:space="preserve"> </w:t>
      </w:r>
      <w:r>
        <w:t>colocará</w:t>
      </w:r>
      <w:r>
        <w:rPr>
          <w:spacing w:val="-5"/>
        </w:rPr>
        <w:t xml:space="preserve"> </w:t>
      </w:r>
      <w:r>
        <w:t>bajo</w:t>
      </w:r>
      <w:r>
        <w:rPr>
          <w:spacing w:val="-4"/>
        </w:rPr>
        <w:t xml:space="preserve"> </w:t>
      </w:r>
      <w:r>
        <w:t>el</w:t>
      </w:r>
      <w:r>
        <w:rPr>
          <w:spacing w:val="-5"/>
        </w:rPr>
        <w:t xml:space="preserve"> </w:t>
      </w:r>
      <w:r>
        <w:rPr>
          <w:spacing w:val="-2"/>
        </w:rPr>
        <w:t>ais</w:t>
      </w:r>
      <w:r>
        <w:rPr>
          <w:spacing w:val="-2"/>
        </w:rPr>
        <w:t>lamiento.</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Limpieza</w:t>
      </w:r>
      <w:r>
        <w:rPr>
          <w:spacing w:val="-6"/>
        </w:rPr>
        <w:t xml:space="preserve"> </w:t>
      </w:r>
      <w:r>
        <w:t>del</w:t>
      </w:r>
      <w:r>
        <w:rPr>
          <w:spacing w:val="-6"/>
        </w:rPr>
        <w:t xml:space="preserve"> </w:t>
      </w:r>
      <w:r>
        <w:t>soporte.</w:t>
      </w:r>
      <w:r>
        <w:rPr>
          <w:spacing w:val="-5"/>
        </w:rPr>
        <w:t xml:space="preserve"> </w:t>
      </w:r>
      <w:r>
        <w:t>Colocación</w:t>
      </w:r>
      <w:r>
        <w:rPr>
          <w:spacing w:val="-6"/>
        </w:rPr>
        <w:t xml:space="preserve"> </w:t>
      </w:r>
      <w:r>
        <w:t>del</w:t>
      </w:r>
      <w:r>
        <w:rPr>
          <w:spacing w:val="-6"/>
        </w:rPr>
        <w:t xml:space="preserve"> </w:t>
      </w:r>
      <w:r>
        <w:t>aislamiento.</w:t>
      </w:r>
      <w:r>
        <w:rPr>
          <w:spacing w:val="-5"/>
        </w:rPr>
        <w:t xml:space="preserve"> </w:t>
      </w:r>
      <w:r>
        <w:t>Fijación</w:t>
      </w:r>
      <w:r>
        <w:rPr>
          <w:spacing w:val="-6"/>
        </w:rPr>
        <w:t xml:space="preserve"> </w:t>
      </w:r>
      <w:r>
        <w:t>del</w:t>
      </w:r>
      <w:r>
        <w:rPr>
          <w:spacing w:val="-5"/>
        </w:rPr>
        <w:t xml:space="preserve"> </w:t>
      </w:r>
      <w:r>
        <w:rPr>
          <w:spacing w:val="-2"/>
        </w:rPr>
        <w:t>aislamiento.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El</w:t>
      </w:r>
      <w:r>
        <w:rPr>
          <w:spacing w:val="-5"/>
        </w:rPr>
        <w:t xml:space="preserve"> </w:t>
      </w:r>
      <w:r>
        <w:t>aislamiento</w:t>
      </w:r>
      <w:r>
        <w:rPr>
          <w:spacing w:val="-5"/>
        </w:rPr>
        <w:t xml:space="preserve"> </w:t>
      </w:r>
      <w:r>
        <w:t>de</w:t>
      </w:r>
      <w:r>
        <w:rPr>
          <w:spacing w:val="-5"/>
        </w:rPr>
        <w:t xml:space="preserve"> </w:t>
      </w:r>
      <w:r>
        <w:t>la</w:t>
      </w:r>
      <w:r>
        <w:rPr>
          <w:spacing w:val="-5"/>
        </w:rPr>
        <w:t xml:space="preserve"> </w:t>
      </w:r>
      <w:r>
        <w:t>totalidad</w:t>
      </w:r>
      <w:r>
        <w:rPr>
          <w:spacing w:val="-5"/>
        </w:rPr>
        <w:t xml:space="preserve"> </w:t>
      </w:r>
      <w:r>
        <w:t>de</w:t>
      </w:r>
      <w:r>
        <w:rPr>
          <w:spacing w:val="-4"/>
        </w:rPr>
        <w:t xml:space="preserve"> </w:t>
      </w:r>
      <w:r>
        <w:t>la</w:t>
      </w:r>
      <w:r>
        <w:rPr>
          <w:spacing w:val="-5"/>
        </w:rPr>
        <w:t xml:space="preserve"> </w:t>
      </w:r>
      <w:r>
        <w:t>superficie</w:t>
      </w:r>
      <w:r>
        <w:rPr>
          <w:spacing w:val="-5"/>
        </w:rPr>
        <w:t xml:space="preserve"> </w:t>
      </w:r>
      <w:r>
        <w:t>será</w:t>
      </w:r>
      <w:r>
        <w:rPr>
          <w:spacing w:val="-5"/>
        </w:rPr>
        <w:t xml:space="preserve"> </w:t>
      </w:r>
      <w:r>
        <w:t>homogéneo.</w:t>
      </w:r>
      <w:r>
        <w:rPr>
          <w:spacing w:val="-5"/>
        </w:rPr>
        <w:t xml:space="preserve"> </w:t>
      </w:r>
      <w:r>
        <w:t>No</w:t>
      </w:r>
      <w:r>
        <w:rPr>
          <w:spacing w:val="-4"/>
        </w:rPr>
        <w:t xml:space="preserve"> </w:t>
      </w:r>
      <w:r>
        <w:t>existirán</w:t>
      </w:r>
      <w:r>
        <w:rPr>
          <w:spacing w:val="-5"/>
        </w:rPr>
        <w:t xml:space="preserve"> </w:t>
      </w:r>
      <w:r>
        <w:t>puentes</w:t>
      </w:r>
      <w:r>
        <w:rPr>
          <w:spacing w:val="-5"/>
        </w:rPr>
        <w:t xml:space="preserve"> </w:t>
      </w:r>
      <w:r>
        <w:rPr>
          <w:spacing w:val="-2"/>
        </w:rPr>
        <w:t>térmicos.</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El</w:t>
      </w:r>
      <w:r>
        <w:rPr>
          <w:spacing w:val="-5"/>
        </w:rPr>
        <w:t xml:space="preserve"> </w:t>
      </w:r>
      <w:r>
        <w:t>aislamiento</w:t>
      </w:r>
      <w:r>
        <w:rPr>
          <w:spacing w:val="-4"/>
        </w:rPr>
        <w:t xml:space="preserve"> </w:t>
      </w:r>
      <w:r>
        <w:t>se</w:t>
      </w:r>
      <w:r>
        <w:rPr>
          <w:spacing w:val="-5"/>
        </w:rPr>
        <w:t xml:space="preserve"> </w:t>
      </w:r>
      <w:r>
        <w:t>protegerá,</w:t>
      </w:r>
      <w:r>
        <w:rPr>
          <w:spacing w:val="-4"/>
        </w:rPr>
        <w:t xml:space="preserve"> </w:t>
      </w:r>
      <w:r>
        <w:t>después</w:t>
      </w:r>
      <w:r>
        <w:rPr>
          <w:spacing w:val="-4"/>
        </w:rPr>
        <w:t xml:space="preserve"> </w:t>
      </w:r>
      <w:r>
        <w:t>de</w:t>
      </w:r>
      <w:r>
        <w:rPr>
          <w:spacing w:val="-5"/>
        </w:rPr>
        <w:t xml:space="preserve"> </w:t>
      </w:r>
      <w:r>
        <w:t>su</w:t>
      </w:r>
      <w:r>
        <w:rPr>
          <w:spacing w:val="-4"/>
        </w:rPr>
        <w:t xml:space="preserve"> </w:t>
      </w:r>
      <w:r>
        <w:t>colocación,</w:t>
      </w:r>
      <w:r>
        <w:rPr>
          <w:spacing w:val="-5"/>
        </w:rPr>
        <w:t xml:space="preserve"> </w:t>
      </w:r>
      <w:r>
        <w:t>de</w:t>
      </w:r>
      <w:r>
        <w:rPr>
          <w:spacing w:val="-4"/>
        </w:rPr>
        <w:t xml:space="preserve"> </w:t>
      </w:r>
      <w:r>
        <w:t>la</w:t>
      </w:r>
      <w:r>
        <w:rPr>
          <w:spacing w:val="-4"/>
        </w:rPr>
        <w:t xml:space="preserve"> </w:t>
      </w:r>
      <w:r>
        <w:t>lluvia</w:t>
      </w:r>
      <w:r>
        <w:rPr>
          <w:spacing w:val="-5"/>
        </w:rPr>
        <w:t xml:space="preserve"> </w:t>
      </w:r>
      <w:r>
        <w:t>y</w:t>
      </w:r>
      <w:r>
        <w:rPr>
          <w:spacing w:val="-4"/>
        </w:rPr>
        <w:t xml:space="preserve"> </w:t>
      </w:r>
      <w:r>
        <w:t>de</w:t>
      </w:r>
      <w:r>
        <w:rPr>
          <w:spacing w:val="-4"/>
        </w:rPr>
        <w:t xml:space="preserve"> </w:t>
      </w:r>
      <w:r>
        <w:t>los</w:t>
      </w:r>
      <w:r>
        <w:rPr>
          <w:spacing w:val="-5"/>
        </w:rPr>
        <w:t xml:space="preserve"> </w:t>
      </w:r>
      <w:r>
        <w:t>impactos,</w:t>
      </w:r>
      <w:r>
        <w:rPr>
          <w:spacing w:val="-4"/>
        </w:rPr>
        <w:t xml:space="preserve"> </w:t>
      </w:r>
      <w:r>
        <w:t>presiones</w:t>
      </w:r>
      <w:r>
        <w:rPr>
          <w:spacing w:val="-5"/>
        </w:rPr>
        <w:t xml:space="preserve"> </w:t>
      </w:r>
      <w:r>
        <w:t>u</w:t>
      </w:r>
      <w:r>
        <w:rPr>
          <w:spacing w:val="-4"/>
        </w:rPr>
        <w:t xml:space="preserve"> </w:t>
      </w:r>
      <w:r>
        <w:t>otras</w:t>
      </w:r>
      <w:r>
        <w:rPr>
          <w:spacing w:val="-4"/>
        </w:rPr>
        <w:t xml:space="preserve"> </w:t>
      </w:r>
      <w:r>
        <w:t>acciones</w:t>
      </w:r>
      <w:r>
        <w:rPr>
          <w:spacing w:val="-5"/>
        </w:rPr>
        <w:t xml:space="preserve"> </w:t>
      </w:r>
      <w:r>
        <w:t>que</w:t>
      </w:r>
      <w:r>
        <w:rPr>
          <w:spacing w:val="-4"/>
        </w:rPr>
        <w:t xml:space="preserve"> </w:t>
      </w:r>
      <w:r>
        <w:t>lo</w:t>
      </w:r>
      <w:r>
        <w:rPr>
          <w:spacing w:val="-5"/>
        </w:rPr>
        <w:t xml:space="preserve"> </w:t>
      </w:r>
      <w:r>
        <w:t>pudieran</w:t>
      </w:r>
      <w:r>
        <w:rPr>
          <w:spacing w:val="-4"/>
        </w:rPr>
        <w:t xml:space="preserve"> </w:t>
      </w:r>
      <w:r>
        <w:rPr>
          <w:spacing w:val="-2"/>
        </w:rPr>
        <w:t>alterar.</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superficie</w:t>
      </w:r>
      <w:r>
        <w:rPr>
          <w:spacing w:val="-5"/>
        </w:rPr>
        <w:t xml:space="preserve"> </w:t>
      </w:r>
      <w:r>
        <w:t>realmente</w:t>
      </w:r>
      <w:r>
        <w:rPr>
          <w:spacing w:val="-6"/>
        </w:rPr>
        <w:t xml:space="preserve"> </w:t>
      </w:r>
      <w:r>
        <w:t>ejecutada</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1"/>
      </w:pPr>
    </w:p>
    <w:p w:rsidR="001D68CF" w:rsidRDefault="00984CF1">
      <w:pPr>
        <w:pStyle w:val="Ttulo4"/>
        <w:spacing w:before="1"/>
        <w:ind w:right="3453"/>
      </w:pPr>
      <w:r>
        <w:t>Unidad</w:t>
      </w:r>
      <w:r>
        <w:rPr>
          <w:spacing w:val="-7"/>
        </w:rPr>
        <w:t xml:space="preserve"> </w:t>
      </w:r>
      <w:r>
        <w:t>de</w:t>
      </w:r>
      <w:r>
        <w:rPr>
          <w:spacing w:val="-7"/>
        </w:rPr>
        <w:t xml:space="preserve"> </w:t>
      </w:r>
      <w:r>
        <w:t>obra</w:t>
      </w:r>
      <w:r>
        <w:rPr>
          <w:spacing w:val="-7"/>
        </w:rPr>
        <w:t xml:space="preserve"> </w:t>
      </w:r>
      <w:r>
        <w:t>05.01:</w:t>
      </w:r>
      <w:r>
        <w:rPr>
          <w:spacing w:val="-7"/>
        </w:rPr>
        <w:t xml:space="preserve"> </w:t>
      </w:r>
      <w:r>
        <w:t>AISLAMIENTO</w:t>
      </w:r>
      <w:r>
        <w:rPr>
          <w:spacing w:val="-7"/>
        </w:rPr>
        <w:t xml:space="preserve"> </w:t>
      </w:r>
      <w:r>
        <w:t>TÉRMICO</w:t>
      </w:r>
      <w:r>
        <w:rPr>
          <w:spacing w:val="-7"/>
        </w:rPr>
        <w:t xml:space="preserve"> </w:t>
      </w:r>
      <w:r>
        <w:t>Y</w:t>
      </w:r>
      <w:r>
        <w:rPr>
          <w:spacing w:val="-7"/>
        </w:rPr>
        <w:t xml:space="preserve"> </w:t>
      </w:r>
      <w:r>
        <w:t>ACÚSTICO</w:t>
      </w:r>
      <w:r>
        <w:rPr>
          <w:spacing w:val="-7"/>
        </w:rPr>
        <w:t xml:space="preserve"> </w:t>
      </w:r>
      <w:r>
        <w:t>MW-6,5CM-0,034W/MK. CARACTER</w:t>
      </w:r>
      <w:r>
        <w:t>ÍSTICAS TÉCNICAS</w:t>
      </w:r>
    </w:p>
    <w:p w:rsidR="001D68CF" w:rsidRDefault="00984CF1">
      <w:pPr>
        <w:pStyle w:val="Textoindependiente"/>
        <w:spacing w:before="4"/>
        <w:ind w:left="110" w:right="147"/>
        <w:jc w:val="both"/>
      </w:pPr>
      <w:r>
        <w:t>Aislamiento acústico a ruido aéreo, en tabique de placas, realizado con panel compacto de lana mineral Arena de alta densidad, Arena Apta "ISOVER",</w:t>
      </w:r>
      <w:r>
        <w:rPr>
          <w:spacing w:val="-3"/>
        </w:rPr>
        <w:t xml:space="preserve"> </w:t>
      </w:r>
      <w:r>
        <w:t>según</w:t>
      </w:r>
      <w:r>
        <w:rPr>
          <w:spacing w:val="-3"/>
        </w:rPr>
        <w:t xml:space="preserve"> </w:t>
      </w:r>
      <w:r>
        <w:t>UNE-EN</w:t>
      </w:r>
      <w:r>
        <w:rPr>
          <w:spacing w:val="-3"/>
        </w:rPr>
        <w:t xml:space="preserve"> </w:t>
      </w:r>
      <w:r>
        <w:t>13162,</w:t>
      </w:r>
      <w:r>
        <w:rPr>
          <w:spacing w:val="-3"/>
        </w:rPr>
        <w:t xml:space="preserve"> </w:t>
      </w:r>
      <w:r>
        <w:t>de</w:t>
      </w:r>
      <w:r>
        <w:rPr>
          <w:spacing w:val="-3"/>
        </w:rPr>
        <w:t xml:space="preserve"> </w:t>
      </w:r>
      <w:r>
        <w:t>65</w:t>
      </w:r>
      <w:r>
        <w:rPr>
          <w:spacing w:val="-3"/>
        </w:rPr>
        <w:t xml:space="preserve"> </w:t>
      </w:r>
      <w:r>
        <w:t>mm</w:t>
      </w:r>
      <w:r>
        <w:rPr>
          <w:spacing w:val="-3"/>
        </w:rPr>
        <w:t xml:space="preserve"> </w:t>
      </w:r>
      <w:r>
        <w:t>de</w:t>
      </w:r>
      <w:r>
        <w:rPr>
          <w:spacing w:val="-3"/>
        </w:rPr>
        <w:t xml:space="preserve"> </w:t>
      </w:r>
      <w:r>
        <w:t>espesor,</w:t>
      </w:r>
      <w:r>
        <w:rPr>
          <w:spacing w:val="-3"/>
        </w:rPr>
        <w:t xml:space="preserve"> </w:t>
      </w:r>
      <w:r>
        <w:t>no</w:t>
      </w:r>
      <w:r>
        <w:rPr>
          <w:spacing w:val="-3"/>
        </w:rPr>
        <w:t xml:space="preserve"> </w:t>
      </w:r>
      <w:r>
        <w:t>revestido,</w:t>
      </w:r>
      <w:r>
        <w:rPr>
          <w:spacing w:val="-3"/>
        </w:rPr>
        <w:t xml:space="preserve"> </w:t>
      </w:r>
      <w:r>
        <w:t>resistencia</w:t>
      </w:r>
      <w:r>
        <w:rPr>
          <w:spacing w:val="-3"/>
        </w:rPr>
        <w:t xml:space="preserve"> </w:t>
      </w:r>
      <w:r>
        <w:t>térmica</w:t>
      </w:r>
      <w:r>
        <w:rPr>
          <w:spacing w:val="-3"/>
        </w:rPr>
        <w:t xml:space="preserve"> </w:t>
      </w:r>
      <w:r>
        <w:t>1,9</w:t>
      </w:r>
      <w:r>
        <w:rPr>
          <w:spacing w:val="-3"/>
        </w:rPr>
        <w:t xml:space="preserve"> </w:t>
      </w:r>
      <w:r>
        <w:t>m²K/W,</w:t>
      </w:r>
      <w:r>
        <w:rPr>
          <w:spacing w:val="-3"/>
        </w:rPr>
        <w:t xml:space="preserve"> </w:t>
      </w:r>
      <w:r>
        <w:t>conductividad</w:t>
      </w:r>
      <w:r>
        <w:rPr>
          <w:spacing w:val="-3"/>
        </w:rPr>
        <w:t xml:space="preserve"> </w:t>
      </w:r>
      <w:r>
        <w:t>térmica</w:t>
      </w:r>
      <w:r>
        <w:rPr>
          <w:spacing w:val="-3"/>
        </w:rPr>
        <w:t xml:space="preserve"> </w:t>
      </w:r>
      <w:r>
        <w:t>0,034</w:t>
      </w:r>
      <w:r>
        <w:rPr>
          <w:spacing w:val="-3"/>
        </w:rPr>
        <w:t xml:space="preserve"> </w:t>
      </w:r>
      <w:r>
        <w:t>W/(mK),</w:t>
      </w:r>
      <w:r>
        <w:rPr>
          <w:spacing w:val="-3"/>
        </w:rPr>
        <w:t xml:space="preserve"> </w:t>
      </w:r>
      <w:r>
        <w:t>colocado entre los montantes de la estructura portante.</w:t>
      </w:r>
    </w:p>
    <w:p w:rsidR="001D68CF" w:rsidRDefault="001D68CF">
      <w:pPr>
        <w:pStyle w:val="Textoindependiente"/>
        <w:spacing w:before="5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6"/>
        </w:rPr>
        <w:t xml:space="preserve"> </w:t>
      </w:r>
      <w:r>
        <w:t>CTE.</w:t>
      </w:r>
      <w:r>
        <w:rPr>
          <w:spacing w:val="-5"/>
        </w:rPr>
        <w:t xml:space="preserve"> </w:t>
      </w:r>
      <w:r>
        <w:t>DB-HR</w:t>
      </w:r>
      <w:r>
        <w:rPr>
          <w:spacing w:val="-5"/>
        </w:rPr>
        <w:t xml:space="preserve"> </w:t>
      </w:r>
      <w:r>
        <w:t>Protección</w:t>
      </w:r>
      <w:r>
        <w:rPr>
          <w:spacing w:val="-6"/>
        </w:rPr>
        <w:t xml:space="preserve"> </w:t>
      </w:r>
      <w:r>
        <w:t>frente</w:t>
      </w:r>
      <w:r>
        <w:rPr>
          <w:spacing w:val="-5"/>
        </w:rPr>
        <w:t xml:space="preserve"> </w:t>
      </w:r>
      <w:r>
        <w:t>al</w:t>
      </w:r>
      <w:r>
        <w:rPr>
          <w:spacing w:val="-5"/>
        </w:rPr>
        <w:t xml:space="preserve"> </w:t>
      </w:r>
      <w:r>
        <w:rPr>
          <w:spacing w:val="-2"/>
        </w:rPr>
        <w:t>ruido.</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w:t>
      </w:r>
      <w:r>
        <w:rPr>
          <w:spacing w:val="-2"/>
        </w:rPr>
        <w:t>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 comprobará que la superficie soporte está terminada con el grado de humedad adecuado y de acuerdo con las exigencias de la técnica a emplear para su colocación.</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Corte</w:t>
      </w:r>
      <w:r>
        <w:rPr>
          <w:spacing w:val="-2"/>
        </w:rPr>
        <w:t xml:space="preserve"> </w:t>
      </w:r>
      <w:r>
        <w:t>del</w:t>
      </w:r>
      <w:r>
        <w:rPr>
          <w:spacing w:val="-2"/>
        </w:rPr>
        <w:t xml:space="preserve"> </w:t>
      </w:r>
      <w:r>
        <w:t>aislamiento</w:t>
      </w:r>
      <w:r>
        <w:rPr>
          <w:spacing w:val="-2"/>
        </w:rPr>
        <w:t xml:space="preserve"> </w:t>
      </w:r>
      <w:r>
        <w:t>a</w:t>
      </w:r>
      <w:r>
        <w:rPr>
          <w:spacing w:val="-2"/>
        </w:rPr>
        <w:t xml:space="preserve"> </w:t>
      </w:r>
      <w:r>
        <w:t>colocar</w:t>
      </w:r>
      <w:r>
        <w:rPr>
          <w:spacing w:val="-2"/>
        </w:rPr>
        <w:t xml:space="preserve"> </w:t>
      </w:r>
      <w:r>
        <w:t>entre</w:t>
      </w:r>
      <w:r>
        <w:rPr>
          <w:spacing w:val="-2"/>
        </w:rPr>
        <w:t xml:space="preserve"> </w:t>
      </w:r>
      <w:r>
        <w:t>los</w:t>
      </w:r>
      <w:r>
        <w:rPr>
          <w:spacing w:val="-2"/>
        </w:rPr>
        <w:t xml:space="preserve"> </w:t>
      </w:r>
      <w:r>
        <w:t>montantes.</w:t>
      </w:r>
      <w:r>
        <w:rPr>
          <w:spacing w:val="-2"/>
        </w:rPr>
        <w:t xml:space="preserve"> </w:t>
      </w:r>
      <w:r>
        <w:t>Colocación</w:t>
      </w:r>
      <w:r>
        <w:rPr>
          <w:spacing w:val="-2"/>
        </w:rPr>
        <w:t xml:space="preserve"> </w:t>
      </w:r>
      <w:r>
        <w:t>del</w:t>
      </w:r>
      <w:r>
        <w:rPr>
          <w:spacing w:val="-2"/>
        </w:rPr>
        <w:t xml:space="preserve"> </w:t>
      </w:r>
      <w:r>
        <w:t>aislamiento</w:t>
      </w:r>
      <w:r>
        <w:rPr>
          <w:spacing w:val="-2"/>
        </w:rPr>
        <w:t xml:space="preserve"> </w:t>
      </w:r>
      <w:r>
        <w:t>entre</w:t>
      </w:r>
      <w:r>
        <w:rPr>
          <w:spacing w:val="-2"/>
        </w:rPr>
        <w:t xml:space="preserve"> </w:t>
      </w:r>
      <w:r>
        <w:t>los</w:t>
      </w:r>
      <w:r>
        <w:rPr>
          <w:spacing w:val="-2"/>
        </w:rPr>
        <w:t xml:space="preserve"> </w:t>
      </w:r>
      <w:r>
        <w:t>montantes.</w:t>
      </w:r>
      <w:r>
        <w:rPr>
          <w:spacing w:val="-2"/>
        </w:rPr>
        <w:t xml:space="preserve"> </w:t>
      </w:r>
      <w:r>
        <w:t>Corte</w:t>
      </w:r>
      <w:r>
        <w:rPr>
          <w:spacing w:val="-2"/>
        </w:rPr>
        <w:t xml:space="preserve"> </w:t>
      </w:r>
      <w:r>
        <w:t>del</w:t>
      </w:r>
      <w:r>
        <w:rPr>
          <w:spacing w:val="-2"/>
        </w:rPr>
        <w:t xml:space="preserve"> </w:t>
      </w:r>
      <w:r>
        <w:t>aislamiento</w:t>
      </w:r>
      <w:r>
        <w:rPr>
          <w:spacing w:val="-2"/>
        </w:rPr>
        <w:t xml:space="preserve"> </w:t>
      </w:r>
      <w:r>
        <w:t>a</w:t>
      </w:r>
      <w:r>
        <w:rPr>
          <w:spacing w:val="-2"/>
        </w:rPr>
        <w:t xml:space="preserve"> </w:t>
      </w:r>
      <w:r>
        <w:t>colocar</w:t>
      </w:r>
      <w:r>
        <w:rPr>
          <w:spacing w:val="-2"/>
        </w:rPr>
        <w:t xml:space="preserve"> </w:t>
      </w:r>
      <w:r>
        <w:t>sobre</w:t>
      </w:r>
      <w:r>
        <w:rPr>
          <w:spacing w:val="-2"/>
        </w:rPr>
        <w:t xml:space="preserve"> </w:t>
      </w:r>
      <w:r>
        <w:t>la placa. Resolución de puntos singulares.</w:t>
      </w:r>
    </w:p>
    <w:p w:rsidR="001D68CF" w:rsidRDefault="001D68CF">
      <w:pPr>
        <w:pStyle w:val="Textoindependiente"/>
        <w:spacing w:before="54"/>
      </w:pPr>
    </w:p>
    <w:p w:rsidR="001D68CF" w:rsidRDefault="00984CF1">
      <w:pPr>
        <w:pStyle w:val="Ttulo3"/>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42" w:right="4671"/>
        <w:jc w:val="center"/>
      </w:pPr>
      <w:r>
        <w:t>El</w:t>
      </w:r>
      <w:r>
        <w:rPr>
          <w:spacing w:val="-5"/>
        </w:rPr>
        <w:t xml:space="preserve"> </w:t>
      </w:r>
      <w:r>
        <w:t>aislamiento</w:t>
      </w:r>
      <w:r>
        <w:rPr>
          <w:spacing w:val="-4"/>
        </w:rPr>
        <w:t xml:space="preserve"> </w:t>
      </w:r>
      <w:r>
        <w:t>de</w:t>
      </w:r>
      <w:r>
        <w:rPr>
          <w:spacing w:val="-4"/>
        </w:rPr>
        <w:t xml:space="preserve"> </w:t>
      </w:r>
      <w:r>
        <w:t>la</w:t>
      </w:r>
      <w:r>
        <w:rPr>
          <w:spacing w:val="-4"/>
        </w:rPr>
        <w:t xml:space="preserve"> </w:t>
      </w:r>
      <w:r>
        <w:t>totalidad</w:t>
      </w:r>
      <w:r>
        <w:rPr>
          <w:spacing w:val="-5"/>
        </w:rPr>
        <w:t xml:space="preserve"> </w:t>
      </w:r>
      <w:r>
        <w:t>de</w:t>
      </w:r>
      <w:r>
        <w:rPr>
          <w:spacing w:val="-4"/>
        </w:rPr>
        <w:t xml:space="preserve"> </w:t>
      </w:r>
      <w:r>
        <w:t>la</w:t>
      </w:r>
      <w:r>
        <w:rPr>
          <w:spacing w:val="-4"/>
        </w:rPr>
        <w:t xml:space="preserve"> </w:t>
      </w:r>
      <w:r>
        <w:t>superficie</w:t>
      </w:r>
      <w:r>
        <w:rPr>
          <w:spacing w:val="-4"/>
        </w:rPr>
        <w:t xml:space="preserve"> </w:t>
      </w:r>
      <w:r>
        <w:t>será</w:t>
      </w:r>
      <w:r>
        <w:rPr>
          <w:spacing w:val="-4"/>
        </w:rPr>
        <w:t xml:space="preserve"> </w:t>
      </w:r>
      <w:r>
        <w:rPr>
          <w:spacing w:val="-2"/>
        </w:rPr>
        <w:t>homogéneo.</w:t>
      </w:r>
    </w:p>
    <w:p w:rsidR="001D68CF" w:rsidRDefault="001D68CF">
      <w:pPr>
        <w:pStyle w:val="Textoindependiente"/>
        <w:spacing w:before="56"/>
      </w:pPr>
    </w:p>
    <w:p w:rsidR="001D68CF" w:rsidRDefault="00984CF1">
      <w:pPr>
        <w:pStyle w:val="Ttulo3"/>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5"/>
        </w:rPr>
        <w:t xml:space="preserve"> </w:t>
      </w:r>
      <w:r>
        <w:t>protegerá</w:t>
      </w:r>
      <w:r>
        <w:rPr>
          <w:spacing w:val="-4"/>
        </w:rPr>
        <w:t xml:space="preserve"> </w:t>
      </w:r>
      <w:r>
        <w:t>el</w:t>
      </w:r>
      <w:r>
        <w:rPr>
          <w:spacing w:val="-4"/>
        </w:rPr>
        <w:t xml:space="preserve"> </w:t>
      </w:r>
      <w:r>
        <w:t>aislamiento</w:t>
      </w:r>
      <w:r>
        <w:rPr>
          <w:spacing w:val="-4"/>
        </w:rPr>
        <w:t xml:space="preserve"> </w:t>
      </w:r>
      <w:r>
        <w:t>frente</w:t>
      </w:r>
      <w:r>
        <w:rPr>
          <w:spacing w:val="-4"/>
        </w:rPr>
        <w:t xml:space="preserve"> </w:t>
      </w:r>
      <w:r>
        <w:t>a</w:t>
      </w:r>
      <w:r>
        <w:rPr>
          <w:spacing w:val="-4"/>
        </w:rPr>
        <w:t xml:space="preserve"> </w:t>
      </w:r>
      <w:r>
        <w:t>la</w:t>
      </w:r>
      <w:r>
        <w:rPr>
          <w:spacing w:val="-4"/>
        </w:rPr>
        <w:t xml:space="preserve"> </w:t>
      </w:r>
      <w:r>
        <w:t>humedad</w:t>
      </w:r>
      <w:r>
        <w:rPr>
          <w:spacing w:val="-4"/>
        </w:rPr>
        <w:t xml:space="preserve"> </w:t>
      </w:r>
      <w:r>
        <w:t>y</w:t>
      </w:r>
      <w:r>
        <w:rPr>
          <w:spacing w:val="-4"/>
        </w:rPr>
        <w:t xml:space="preserve"> </w:t>
      </w:r>
      <w:r>
        <w:t>a</w:t>
      </w:r>
      <w:r>
        <w:rPr>
          <w:spacing w:val="-4"/>
        </w:rPr>
        <w:t xml:space="preserve"> </w:t>
      </w:r>
      <w:r>
        <w:t>la</w:t>
      </w:r>
      <w:r>
        <w:rPr>
          <w:spacing w:val="-5"/>
        </w:rPr>
        <w:t xml:space="preserve"> </w:t>
      </w:r>
      <w:r>
        <w:t>disgregación</w:t>
      </w:r>
      <w:r>
        <w:rPr>
          <w:spacing w:val="-4"/>
        </w:rPr>
        <w:t xml:space="preserve"> </w:t>
      </w:r>
      <w:r>
        <w:t>hasta</w:t>
      </w:r>
      <w:r>
        <w:rPr>
          <w:spacing w:val="-4"/>
        </w:rPr>
        <w:t xml:space="preserve"> </w:t>
      </w:r>
      <w:r>
        <w:t>que</w:t>
      </w:r>
      <w:r>
        <w:rPr>
          <w:spacing w:val="-4"/>
        </w:rPr>
        <w:t xml:space="preserve"> </w:t>
      </w:r>
      <w:r>
        <w:t>se</w:t>
      </w:r>
      <w:r>
        <w:rPr>
          <w:spacing w:val="-4"/>
        </w:rPr>
        <w:t xml:space="preserve"> </w:t>
      </w:r>
      <w:r>
        <w:t>finalice</w:t>
      </w:r>
      <w:r>
        <w:rPr>
          <w:spacing w:val="-4"/>
        </w:rPr>
        <w:t xml:space="preserve"> </w:t>
      </w:r>
      <w:r>
        <w:t>la</w:t>
      </w:r>
      <w:r>
        <w:rPr>
          <w:spacing w:val="-4"/>
        </w:rPr>
        <w:t xml:space="preserve"> </w:t>
      </w:r>
      <w:r>
        <w:rPr>
          <w:spacing w:val="-2"/>
        </w:rPr>
        <w:t>partición.</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75" w:right="4671"/>
        <w:jc w:val="center"/>
      </w:pPr>
      <w:r>
        <w:t>Se</w:t>
      </w:r>
      <w:r>
        <w:rPr>
          <w:spacing w:val="-6"/>
        </w:rPr>
        <w:t xml:space="preserve"> </w:t>
      </w:r>
      <w:r>
        <w:t>medirá</w:t>
      </w:r>
      <w:r>
        <w:rPr>
          <w:spacing w:val="-6"/>
        </w:rPr>
        <w:t xml:space="preserve"> </w:t>
      </w:r>
      <w:r>
        <w:t>la</w:t>
      </w:r>
      <w:r>
        <w:rPr>
          <w:spacing w:val="-6"/>
        </w:rPr>
        <w:t xml:space="preserve"> </w:t>
      </w:r>
      <w:r>
        <w:t>superficie</w:t>
      </w:r>
      <w:r>
        <w:rPr>
          <w:spacing w:val="-5"/>
        </w:rPr>
        <w:t xml:space="preserve"> </w:t>
      </w:r>
      <w:r>
        <w:t>realmente</w:t>
      </w:r>
      <w:r>
        <w:rPr>
          <w:spacing w:val="-6"/>
        </w:rPr>
        <w:t xml:space="preserve"> </w:t>
      </w:r>
      <w:r>
        <w:t>ejecutada</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ind w:right="2317"/>
      </w:pPr>
      <w:r>
        <w:t>Uni</w:t>
      </w:r>
      <w:r>
        <w:t>dad</w:t>
      </w:r>
      <w:r>
        <w:rPr>
          <w:spacing w:val="-5"/>
        </w:rPr>
        <w:t xml:space="preserve"> </w:t>
      </w:r>
      <w:r>
        <w:t>de</w:t>
      </w:r>
      <w:r>
        <w:rPr>
          <w:spacing w:val="-5"/>
        </w:rPr>
        <w:t xml:space="preserve"> </w:t>
      </w:r>
      <w:r>
        <w:t>obra</w:t>
      </w:r>
      <w:r>
        <w:rPr>
          <w:spacing w:val="-5"/>
        </w:rPr>
        <w:t xml:space="preserve"> </w:t>
      </w:r>
      <w:r>
        <w:t>05.06:</w:t>
      </w:r>
      <w:r>
        <w:rPr>
          <w:spacing w:val="-5"/>
        </w:rPr>
        <w:t xml:space="preserve"> </w:t>
      </w:r>
      <w:r>
        <w:t>IMPERMEABILIZACIÓN</w:t>
      </w:r>
      <w:r>
        <w:rPr>
          <w:spacing w:val="-5"/>
        </w:rPr>
        <w:t xml:space="preserve"> </w:t>
      </w:r>
      <w:r>
        <w:t>DE</w:t>
      </w:r>
      <w:r>
        <w:rPr>
          <w:spacing w:val="-5"/>
        </w:rPr>
        <w:t xml:space="preserve"> </w:t>
      </w:r>
      <w:r>
        <w:t>MURO</w:t>
      </w:r>
      <w:r>
        <w:rPr>
          <w:spacing w:val="-5"/>
        </w:rPr>
        <w:t xml:space="preserve"> </w:t>
      </w:r>
      <w:r>
        <w:t>DE</w:t>
      </w:r>
      <w:r>
        <w:rPr>
          <w:spacing w:val="-5"/>
        </w:rPr>
        <w:t xml:space="preserve"> </w:t>
      </w:r>
      <w:r>
        <w:t>HORMIGÓN</w:t>
      </w:r>
      <w:r>
        <w:rPr>
          <w:spacing w:val="-5"/>
        </w:rPr>
        <w:t xml:space="preserve"> </w:t>
      </w:r>
      <w:r>
        <w:t>EN</w:t>
      </w:r>
      <w:r>
        <w:rPr>
          <w:spacing w:val="-5"/>
        </w:rPr>
        <w:t xml:space="preserve"> </w:t>
      </w:r>
      <w:r>
        <w:t>CONTACTO</w:t>
      </w:r>
      <w:r>
        <w:rPr>
          <w:spacing w:val="-5"/>
        </w:rPr>
        <w:t xml:space="preserve"> </w:t>
      </w:r>
      <w:r>
        <w:t>CON</w:t>
      </w:r>
      <w:r>
        <w:rPr>
          <w:spacing w:val="-5"/>
        </w:rPr>
        <w:t xml:space="preserve"> </w:t>
      </w:r>
      <w:r>
        <w:t>EL</w:t>
      </w:r>
      <w:r>
        <w:rPr>
          <w:spacing w:val="-5"/>
        </w:rPr>
        <w:t xml:space="preserve"> </w:t>
      </w:r>
      <w:r>
        <w:t>TERRENO. CARACTERÍSTICAS TÉCNICAS</w:t>
      </w:r>
    </w:p>
    <w:p w:rsidR="001D68CF" w:rsidRDefault="00984CF1">
      <w:pPr>
        <w:pStyle w:val="Textoindependiente"/>
        <w:spacing w:before="4"/>
        <w:ind w:left="110" w:right="162"/>
        <w:jc w:val="both"/>
      </w:pPr>
      <w:r>
        <w:t>Impermeabilización de muro de hormigón en contacto con el terreno, por su cara exterior, con lámina de betún modificado con elastómero SBS, LBM(SBS)-30-FP, con armadura de fieltro de poliéster no tejido de 160 g/m², de superficie no protegida, previa impri</w:t>
      </w:r>
      <w:r>
        <w:t>mación con emulsión asfáltica aniónica con cargas tipo EB (rendimiento: 0,5 kg/m²), totalmente adherida al soporte con soplete, colocada con solapes.</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6"/>
        </w:rPr>
        <w:t xml:space="preserve"> </w:t>
      </w:r>
      <w:r>
        <w:t>CTE.</w:t>
      </w:r>
      <w:r>
        <w:rPr>
          <w:spacing w:val="-6"/>
        </w:rPr>
        <w:t xml:space="preserve"> </w:t>
      </w:r>
      <w:r>
        <w:t>DB-HS</w:t>
      </w:r>
      <w:r>
        <w:rPr>
          <w:spacing w:val="-6"/>
        </w:rPr>
        <w:t xml:space="preserve"> </w:t>
      </w:r>
      <w:r>
        <w:rPr>
          <w:spacing w:val="-2"/>
        </w:rPr>
        <w:t>Salubridad.</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w:t>
      </w:r>
      <w:r>
        <w:t>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31"/>
        </w:rPr>
        <w:t xml:space="preserve"> </w:t>
      </w:r>
      <w:r>
        <w:t>comprobará</w:t>
      </w:r>
      <w:r>
        <w:rPr>
          <w:spacing w:val="31"/>
        </w:rPr>
        <w:t xml:space="preserve"> </w:t>
      </w:r>
      <w:r>
        <w:t>que</w:t>
      </w:r>
      <w:r>
        <w:rPr>
          <w:spacing w:val="31"/>
        </w:rPr>
        <w:t xml:space="preserve"> </w:t>
      </w:r>
      <w:r>
        <w:t>el</w:t>
      </w:r>
      <w:r>
        <w:rPr>
          <w:spacing w:val="31"/>
        </w:rPr>
        <w:t xml:space="preserve"> </w:t>
      </w:r>
      <w:r>
        <w:t>muro</w:t>
      </w:r>
      <w:r>
        <w:rPr>
          <w:spacing w:val="31"/>
        </w:rPr>
        <w:t xml:space="preserve"> </w:t>
      </w:r>
      <w:r>
        <w:t>está</w:t>
      </w:r>
      <w:r>
        <w:rPr>
          <w:spacing w:val="31"/>
        </w:rPr>
        <w:t xml:space="preserve"> </w:t>
      </w:r>
      <w:r>
        <w:t>completamente</w:t>
      </w:r>
      <w:r>
        <w:rPr>
          <w:spacing w:val="31"/>
        </w:rPr>
        <w:t xml:space="preserve"> </w:t>
      </w:r>
      <w:r>
        <w:t>terminado</w:t>
      </w:r>
      <w:r>
        <w:rPr>
          <w:spacing w:val="31"/>
        </w:rPr>
        <w:t xml:space="preserve"> </w:t>
      </w:r>
      <w:r>
        <w:t>y</w:t>
      </w:r>
      <w:r>
        <w:rPr>
          <w:spacing w:val="31"/>
        </w:rPr>
        <w:t xml:space="preserve"> </w:t>
      </w:r>
      <w:r>
        <w:t>que</w:t>
      </w:r>
      <w:r>
        <w:rPr>
          <w:spacing w:val="31"/>
        </w:rPr>
        <w:t xml:space="preserve"> </w:t>
      </w:r>
      <w:r>
        <w:t>se</w:t>
      </w:r>
      <w:r>
        <w:rPr>
          <w:spacing w:val="31"/>
        </w:rPr>
        <w:t xml:space="preserve"> </w:t>
      </w:r>
      <w:r>
        <w:t>han</w:t>
      </w:r>
      <w:r>
        <w:rPr>
          <w:spacing w:val="31"/>
        </w:rPr>
        <w:t xml:space="preserve"> </w:t>
      </w:r>
      <w:r>
        <w:t>sellado</w:t>
      </w:r>
      <w:r>
        <w:rPr>
          <w:spacing w:val="31"/>
        </w:rPr>
        <w:t xml:space="preserve"> </w:t>
      </w:r>
      <w:r>
        <w:t>todas</w:t>
      </w:r>
      <w:r>
        <w:rPr>
          <w:spacing w:val="31"/>
        </w:rPr>
        <w:t xml:space="preserve"> </w:t>
      </w:r>
      <w:r>
        <w:t>las</w:t>
      </w:r>
      <w:r>
        <w:rPr>
          <w:spacing w:val="31"/>
        </w:rPr>
        <w:t xml:space="preserve"> </w:t>
      </w:r>
      <w:r>
        <w:t>juntas</w:t>
      </w:r>
      <w:r>
        <w:rPr>
          <w:spacing w:val="31"/>
        </w:rPr>
        <w:t xml:space="preserve"> </w:t>
      </w:r>
      <w:r>
        <w:t>y</w:t>
      </w:r>
      <w:r>
        <w:rPr>
          <w:spacing w:val="31"/>
        </w:rPr>
        <w:t xml:space="preserve"> </w:t>
      </w:r>
      <w:r>
        <w:t>fisuras</w:t>
      </w:r>
      <w:r>
        <w:rPr>
          <w:spacing w:val="31"/>
        </w:rPr>
        <w:t xml:space="preserve"> </w:t>
      </w:r>
      <w:r>
        <w:t>existentes</w:t>
      </w:r>
      <w:r>
        <w:rPr>
          <w:spacing w:val="31"/>
        </w:rPr>
        <w:t xml:space="preserve"> </w:t>
      </w:r>
      <w:r>
        <w:t>y</w:t>
      </w:r>
      <w:r>
        <w:rPr>
          <w:spacing w:val="31"/>
        </w:rPr>
        <w:t xml:space="preserve"> </w:t>
      </w:r>
      <w:r>
        <w:t>los</w:t>
      </w:r>
      <w:r>
        <w:rPr>
          <w:spacing w:val="31"/>
        </w:rPr>
        <w:t xml:space="preserve"> </w:t>
      </w:r>
      <w:r>
        <w:t xml:space="preserve">huecos </w:t>
      </w:r>
      <w:r>
        <w:rPr>
          <w:spacing w:val="-2"/>
        </w:rPr>
        <w:t>pasamuros.</w:t>
      </w:r>
    </w:p>
    <w:p w:rsidR="001D68CF" w:rsidRDefault="001D68CF">
      <w:pPr>
        <w:pStyle w:val="Textoindependiente"/>
        <w:spacing w:before="54"/>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5"/>
        </w:rPr>
        <w:t xml:space="preserve"> </w:t>
      </w:r>
      <w:r>
        <w:t>los</w:t>
      </w:r>
      <w:r>
        <w:rPr>
          <w:spacing w:val="-5"/>
        </w:rPr>
        <w:t xml:space="preserve"> </w:t>
      </w:r>
      <w:r>
        <w:t>trabajos</w:t>
      </w:r>
      <w:r>
        <w:rPr>
          <w:spacing w:val="-5"/>
        </w:rPr>
        <w:t xml:space="preserve"> </w:t>
      </w:r>
      <w:r>
        <w:t>cuando</w:t>
      </w:r>
      <w:r>
        <w:rPr>
          <w:spacing w:val="-5"/>
        </w:rPr>
        <w:t xml:space="preserve"> </w:t>
      </w:r>
      <w:r>
        <w:t>llueva</w:t>
      </w:r>
      <w:r>
        <w:rPr>
          <w:spacing w:val="-5"/>
        </w:rPr>
        <w:t xml:space="preserve"> </w:t>
      </w:r>
      <w:r>
        <w:t>con</w:t>
      </w:r>
      <w:r>
        <w:rPr>
          <w:spacing w:val="-5"/>
        </w:rPr>
        <w:t xml:space="preserve"> </w:t>
      </w:r>
      <w:r>
        <w:t>intensidad,</w:t>
      </w:r>
      <w:r>
        <w:rPr>
          <w:spacing w:val="-5"/>
        </w:rPr>
        <w:t xml:space="preserve"> </w:t>
      </w:r>
      <w:r>
        <w:t>nieve</w:t>
      </w:r>
      <w:r>
        <w:rPr>
          <w:spacing w:val="-5"/>
        </w:rPr>
        <w:t xml:space="preserve"> </w:t>
      </w:r>
      <w:r>
        <w:t>o</w:t>
      </w:r>
      <w:r>
        <w:rPr>
          <w:spacing w:val="-5"/>
        </w:rPr>
        <w:t xml:space="preserve"> </w:t>
      </w:r>
      <w:r>
        <w:t>exista</w:t>
      </w:r>
      <w:r>
        <w:rPr>
          <w:spacing w:val="-5"/>
        </w:rPr>
        <w:t xml:space="preserve"> </w:t>
      </w:r>
      <w:r>
        <w:t>viento</w:t>
      </w:r>
      <w:r>
        <w:rPr>
          <w:spacing w:val="-5"/>
        </w:rPr>
        <w:t xml:space="preserve"> </w:t>
      </w:r>
      <w:r>
        <w:rPr>
          <w:spacing w:val="-2"/>
        </w:rPr>
        <w:t>excesivo.</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Realización</w:t>
      </w:r>
      <w:r>
        <w:rPr>
          <w:spacing w:val="23"/>
        </w:rPr>
        <w:t xml:space="preserve"> </w:t>
      </w:r>
      <w:r>
        <w:t>de</w:t>
      </w:r>
      <w:r>
        <w:rPr>
          <w:spacing w:val="23"/>
        </w:rPr>
        <w:t xml:space="preserve"> </w:t>
      </w:r>
      <w:r>
        <w:t>trabajos</w:t>
      </w:r>
      <w:r>
        <w:rPr>
          <w:spacing w:val="23"/>
        </w:rPr>
        <w:t xml:space="preserve"> </w:t>
      </w:r>
      <w:r>
        <w:t>auxiliares</w:t>
      </w:r>
      <w:r>
        <w:rPr>
          <w:spacing w:val="23"/>
        </w:rPr>
        <w:t xml:space="preserve"> </w:t>
      </w:r>
      <w:r>
        <w:t>en</w:t>
      </w:r>
      <w:r>
        <w:rPr>
          <w:spacing w:val="23"/>
        </w:rPr>
        <w:t xml:space="preserve"> </w:t>
      </w:r>
      <w:r>
        <w:t>la</w:t>
      </w:r>
      <w:r>
        <w:rPr>
          <w:spacing w:val="23"/>
        </w:rPr>
        <w:t xml:space="preserve"> </w:t>
      </w:r>
      <w:r>
        <w:t>superficie</w:t>
      </w:r>
      <w:r>
        <w:rPr>
          <w:spacing w:val="23"/>
        </w:rPr>
        <w:t xml:space="preserve"> </w:t>
      </w:r>
      <w:r>
        <w:t>soporte</w:t>
      </w:r>
      <w:r>
        <w:rPr>
          <w:spacing w:val="23"/>
        </w:rPr>
        <w:t xml:space="preserve"> </w:t>
      </w:r>
      <w:r>
        <w:t>(conformado</w:t>
      </w:r>
      <w:r>
        <w:rPr>
          <w:spacing w:val="23"/>
        </w:rPr>
        <w:t xml:space="preserve"> </w:t>
      </w:r>
      <w:r>
        <w:t>de</w:t>
      </w:r>
      <w:r>
        <w:rPr>
          <w:spacing w:val="23"/>
        </w:rPr>
        <w:t xml:space="preserve"> </w:t>
      </w:r>
      <w:r>
        <w:t>án</w:t>
      </w:r>
      <w:r>
        <w:t>gulos,</w:t>
      </w:r>
      <w:r>
        <w:rPr>
          <w:spacing w:val="23"/>
        </w:rPr>
        <w:t xml:space="preserve"> </w:t>
      </w:r>
      <w:r>
        <w:t>paso</w:t>
      </w:r>
      <w:r>
        <w:rPr>
          <w:spacing w:val="23"/>
        </w:rPr>
        <w:t xml:space="preserve"> </w:t>
      </w:r>
      <w:r>
        <w:t>de</w:t>
      </w:r>
      <w:r>
        <w:rPr>
          <w:spacing w:val="23"/>
        </w:rPr>
        <w:t xml:space="preserve"> </w:t>
      </w:r>
      <w:r>
        <w:t>tubos,</w:t>
      </w:r>
      <w:r>
        <w:rPr>
          <w:spacing w:val="23"/>
        </w:rPr>
        <w:t xml:space="preserve"> </w:t>
      </w:r>
      <w:r>
        <w:t>etc.).</w:t>
      </w:r>
      <w:r>
        <w:rPr>
          <w:spacing w:val="23"/>
        </w:rPr>
        <w:t xml:space="preserve"> </w:t>
      </w:r>
      <w:r>
        <w:t>Limpieza</w:t>
      </w:r>
      <w:r>
        <w:rPr>
          <w:spacing w:val="23"/>
        </w:rPr>
        <w:t xml:space="preserve"> </w:t>
      </w:r>
      <w:r>
        <w:t>y</w:t>
      </w:r>
      <w:r>
        <w:rPr>
          <w:spacing w:val="23"/>
        </w:rPr>
        <w:t xml:space="preserve"> </w:t>
      </w:r>
      <w:r>
        <w:t>preparación</w:t>
      </w:r>
      <w:r>
        <w:rPr>
          <w:spacing w:val="23"/>
        </w:rPr>
        <w:t xml:space="preserve"> </w:t>
      </w:r>
      <w:r>
        <w:t>de</w:t>
      </w:r>
      <w:r>
        <w:rPr>
          <w:spacing w:val="23"/>
        </w:rPr>
        <w:t xml:space="preserve"> </w:t>
      </w:r>
      <w:r>
        <w:t>la superficie. Aplicación de la capa de imprimación. Ejecución de la impermeabilización. Resolución de puntos singulares.</w:t>
      </w:r>
    </w:p>
    <w:p w:rsidR="001D68CF" w:rsidRDefault="001D68CF">
      <w:pPr>
        <w:pStyle w:val="Textoindependiente"/>
        <w:spacing w:before="54"/>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6"/>
        </w:rPr>
        <w:t xml:space="preserve"> </w:t>
      </w:r>
      <w:r>
        <w:t>impermeabilización</w:t>
      </w:r>
      <w:r>
        <w:rPr>
          <w:spacing w:val="-6"/>
        </w:rPr>
        <w:t xml:space="preserve"> </w:t>
      </w:r>
      <w:r>
        <w:t>será</w:t>
      </w:r>
      <w:r>
        <w:rPr>
          <w:spacing w:val="-6"/>
        </w:rPr>
        <w:t xml:space="preserve"> </w:t>
      </w:r>
      <w:r>
        <w:t>continua,</w:t>
      </w:r>
      <w:r>
        <w:rPr>
          <w:spacing w:val="-5"/>
        </w:rPr>
        <w:t xml:space="preserve"> </w:t>
      </w:r>
      <w:r>
        <w:t>con</w:t>
      </w:r>
      <w:r>
        <w:rPr>
          <w:spacing w:val="-6"/>
        </w:rPr>
        <w:t xml:space="preserve"> </w:t>
      </w:r>
      <w:r>
        <w:t>un</w:t>
      </w:r>
      <w:r>
        <w:rPr>
          <w:spacing w:val="-6"/>
        </w:rPr>
        <w:t xml:space="preserve"> </w:t>
      </w:r>
      <w:r>
        <w:t>adecuado</w:t>
      </w:r>
      <w:r>
        <w:rPr>
          <w:spacing w:val="-5"/>
        </w:rPr>
        <w:t xml:space="preserve"> </w:t>
      </w:r>
      <w:r>
        <w:t>tratamiento</w:t>
      </w:r>
      <w:r>
        <w:rPr>
          <w:spacing w:val="-6"/>
        </w:rPr>
        <w:t xml:space="preserve"> </w:t>
      </w:r>
      <w:r>
        <w:t>de</w:t>
      </w:r>
      <w:r>
        <w:rPr>
          <w:spacing w:val="-6"/>
        </w:rPr>
        <w:t xml:space="preserve"> </w:t>
      </w:r>
      <w:r>
        <w:rPr>
          <w:spacing w:val="-2"/>
        </w:rPr>
        <w:t>juntas.</w:t>
      </w:r>
    </w:p>
    <w:p w:rsidR="001D68CF" w:rsidRDefault="001D68CF">
      <w:pPr>
        <w:pStyle w:val="Textoindependiente"/>
        <w:spacing w:before="56"/>
      </w:pPr>
    </w:p>
    <w:p w:rsidR="001D68CF" w:rsidRDefault="00984CF1">
      <w:pPr>
        <w:pStyle w:val="Ttulo3"/>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51"/>
        <w:jc w:val="both"/>
      </w:pPr>
      <w:r>
        <w:t>La impermeabilización se protegerá, después de su colocación, de los impactos, presiones u otras acciones que la pudieran alterar, hasta que se realice el relleno del trasdós del muro.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la</w:t>
      </w:r>
      <w:r>
        <w:rPr>
          <w:spacing w:val="-6"/>
        </w:rPr>
        <w:t xml:space="preserve"> </w:t>
      </w:r>
      <w:r>
        <w:t>superficie</w:t>
      </w:r>
      <w:r>
        <w:rPr>
          <w:spacing w:val="-5"/>
        </w:rPr>
        <w:t xml:space="preserve"> </w:t>
      </w:r>
      <w:r>
        <w:t>realmente</w:t>
      </w:r>
      <w:r>
        <w:rPr>
          <w:spacing w:val="-5"/>
        </w:rPr>
        <w:t xml:space="preserve"> </w:t>
      </w:r>
      <w:r>
        <w:t>ejecutada</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t>Proyecto,</w:t>
      </w:r>
      <w:r>
        <w:rPr>
          <w:spacing w:val="-5"/>
        </w:rPr>
        <w:t xml:space="preserve"> </w:t>
      </w:r>
      <w:r>
        <w:t>incluyendo</w:t>
      </w:r>
      <w:r>
        <w:rPr>
          <w:spacing w:val="-6"/>
        </w:rPr>
        <w:t xml:space="preserve"> </w:t>
      </w:r>
      <w:r>
        <w:t>las</w:t>
      </w:r>
      <w:r>
        <w:rPr>
          <w:spacing w:val="-5"/>
        </w:rPr>
        <w:t xml:space="preserve"> </w:t>
      </w:r>
      <w:r>
        <w:t>entregas</w:t>
      </w:r>
      <w:r>
        <w:rPr>
          <w:spacing w:val="-5"/>
        </w:rPr>
        <w:t xml:space="preserve"> </w:t>
      </w:r>
      <w:r>
        <w:t>y</w:t>
      </w:r>
      <w:r>
        <w:rPr>
          <w:spacing w:val="-6"/>
        </w:rPr>
        <w:t xml:space="preserve"> </w:t>
      </w:r>
      <w:r>
        <w:t>los</w:t>
      </w:r>
      <w:r>
        <w:rPr>
          <w:spacing w:val="-5"/>
        </w:rPr>
        <w:t xml:space="preserve"> </w:t>
      </w:r>
      <w:r>
        <w:rPr>
          <w:spacing w:val="-2"/>
        </w:rPr>
        <w:t>solapes.</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3"/>
        </w:rPr>
        <w:t xml:space="preserve"> </w:t>
      </w:r>
      <w:r>
        <w:t>incluye</w:t>
      </w:r>
      <w:r>
        <w:rPr>
          <w:spacing w:val="-4"/>
        </w:rPr>
        <w:t xml:space="preserve"> </w:t>
      </w:r>
      <w:r>
        <w:t>la</w:t>
      </w:r>
      <w:r>
        <w:rPr>
          <w:spacing w:val="-3"/>
        </w:rPr>
        <w:t xml:space="preserve"> </w:t>
      </w:r>
      <w:r>
        <w:t>capa</w:t>
      </w:r>
      <w:r>
        <w:rPr>
          <w:spacing w:val="-4"/>
        </w:rPr>
        <w:t xml:space="preserve"> </w:t>
      </w:r>
      <w:r>
        <w:rPr>
          <w:spacing w:val="-2"/>
        </w:rPr>
        <w:t>antipunzonante.</w:t>
      </w:r>
    </w:p>
    <w:p w:rsidR="001D68CF" w:rsidRDefault="001D68CF">
      <w:pPr>
        <w:pStyle w:val="Textoindependiente"/>
      </w:pPr>
    </w:p>
    <w:p w:rsidR="001D68CF" w:rsidRDefault="001D68CF">
      <w:pPr>
        <w:pStyle w:val="Textoindependiente"/>
        <w:spacing w:before="1"/>
      </w:pPr>
    </w:p>
    <w:p w:rsidR="001D68CF" w:rsidRDefault="00984CF1">
      <w:pPr>
        <w:pStyle w:val="Ttulo4"/>
        <w:spacing w:before="1"/>
        <w:ind w:right="3453"/>
      </w:pPr>
      <w:r>
        <w:t>Unidad</w:t>
      </w:r>
      <w:r>
        <w:rPr>
          <w:spacing w:val="-7"/>
        </w:rPr>
        <w:t xml:space="preserve"> </w:t>
      </w:r>
      <w:r>
        <w:t>de</w:t>
      </w:r>
      <w:r>
        <w:rPr>
          <w:spacing w:val="-7"/>
        </w:rPr>
        <w:t xml:space="preserve"> </w:t>
      </w:r>
      <w:r>
        <w:t>obra</w:t>
      </w:r>
      <w:r>
        <w:rPr>
          <w:spacing w:val="-7"/>
        </w:rPr>
        <w:t xml:space="preserve"> </w:t>
      </w:r>
      <w:r>
        <w:t>02.04:</w:t>
      </w:r>
      <w:r>
        <w:rPr>
          <w:spacing w:val="-7"/>
        </w:rPr>
        <w:t xml:space="preserve"> </w:t>
      </w:r>
      <w:r>
        <w:t>REFUERZO</w:t>
      </w:r>
      <w:r>
        <w:rPr>
          <w:spacing w:val="-7"/>
        </w:rPr>
        <w:t xml:space="preserve"> </w:t>
      </w:r>
      <w:r>
        <w:t>IMPERMEABILIZACIÓN</w:t>
      </w:r>
      <w:r>
        <w:rPr>
          <w:spacing w:val="-7"/>
        </w:rPr>
        <w:t xml:space="preserve"> </w:t>
      </w:r>
      <w:r>
        <w:t>DE</w:t>
      </w:r>
      <w:r>
        <w:rPr>
          <w:spacing w:val="-7"/>
        </w:rPr>
        <w:t xml:space="preserve"> </w:t>
      </w:r>
      <w:r>
        <w:t>PUNTOS</w:t>
      </w:r>
      <w:r>
        <w:rPr>
          <w:spacing w:val="-7"/>
        </w:rPr>
        <w:t xml:space="preserve"> </w:t>
      </w:r>
      <w:r>
        <w:t>SINGULARES. CARACTERÍSTICAS TÉCNICAS</w:t>
      </w:r>
    </w:p>
    <w:p w:rsidR="001D68CF" w:rsidRDefault="00984CF1">
      <w:pPr>
        <w:pStyle w:val="Textoindependiente"/>
        <w:spacing w:before="4"/>
        <w:ind w:left="110" w:right="159"/>
        <w:jc w:val="both"/>
      </w:pPr>
      <w:r>
        <w:t>Impermeabilización de cubiertas inclinadas, con lámina impermeabilizante, flexible y difusora de vapor de agua, compuesta de una hoja de poli</w:t>
      </w:r>
      <w:r>
        <w:t>olefina, con ambas caras revestidas de velo fibroso, de 0,55 mm de espesor y 160 g/m², suministrada en rollos de 1,5 m de anchura y 50 m de longitud, tipo monocapa, fijada mecánicamente al soporte con tornillos de acero de 6 mm de diámetro y 65 mm de longi</w:t>
      </w:r>
      <w:r>
        <w:t>tud, con tratamiento anticorrosión, taco y arandela de reparto de 40x40 mm (3 ud/m²).</w:t>
      </w:r>
    </w:p>
    <w:p w:rsidR="001D68CF" w:rsidRDefault="001D68CF">
      <w:pPr>
        <w:pStyle w:val="Textoindependiente"/>
        <w:spacing w:before="49"/>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5"/>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5"/>
        </w:numPr>
        <w:tabs>
          <w:tab w:val="left" w:pos="496"/>
        </w:tabs>
        <w:ind w:left="496" w:hanging="103"/>
        <w:rPr>
          <w:sz w:val="13"/>
        </w:rPr>
      </w:pPr>
      <w:r>
        <w:rPr>
          <w:sz w:val="13"/>
        </w:rPr>
        <w:t>CTE.</w:t>
      </w:r>
      <w:r>
        <w:rPr>
          <w:spacing w:val="-5"/>
          <w:sz w:val="13"/>
        </w:rPr>
        <w:t xml:space="preserve"> </w:t>
      </w:r>
      <w:r>
        <w:rPr>
          <w:sz w:val="13"/>
        </w:rPr>
        <w:t>DB-SI</w:t>
      </w:r>
      <w:r>
        <w:rPr>
          <w:spacing w:val="-4"/>
          <w:sz w:val="13"/>
        </w:rPr>
        <w:t xml:space="preserve"> </w:t>
      </w:r>
      <w:r>
        <w:rPr>
          <w:sz w:val="13"/>
        </w:rPr>
        <w:t>Seguridad</w:t>
      </w:r>
      <w:r>
        <w:rPr>
          <w:spacing w:val="-4"/>
          <w:sz w:val="13"/>
        </w:rPr>
        <w:t xml:space="preserve"> </w:t>
      </w:r>
      <w:r>
        <w:rPr>
          <w:sz w:val="13"/>
        </w:rPr>
        <w:t>en</w:t>
      </w:r>
      <w:r>
        <w:rPr>
          <w:spacing w:val="-5"/>
          <w:sz w:val="13"/>
        </w:rPr>
        <w:t xml:space="preserve"> </w:t>
      </w:r>
      <w:r>
        <w:rPr>
          <w:sz w:val="13"/>
        </w:rPr>
        <w:t>caso</w:t>
      </w:r>
      <w:r>
        <w:rPr>
          <w:spacing w:val="-4"/>
          <w:sz w:val="13"/>
        </w:rPr>
        <w:t xml:space="preserve"> </w:t>
      </w:r>
      <w:r>
        <w:rPr>
          <w:sz w:val="13"/>
        </w:rPr>
        <w:t>de</w:t>
      </w:r>
      <w:r>
        <w:rPr>
          <w:spacing w:val="-4"/>
          <w:sz w:val="13"/>
        </w:rPr>
        <w:t xml:space="preserve"> </w:t>
      </w:r>
      <w:r>
        <w:rPr>
          <w:spacing w:val="-2"/>
          <w:sz w:val="13"/>
        </w:rPr>
        <w:t>incendio.</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6"/>
        </w:rPr>
        <w:t xml:space="preserve"> </w:t>
      </w:r>
      <w:r>
        <w:t>del</w:t>
      </w:r>
      <w:r>
        <w:rPr>
          <w:spacing w:val="-6"/>
        </w:rPr>
        <w:t xml:space="preserve"> </w:t>
      </w:r>
      <w:r>
        <w:t>faldón</w:t>
      </w:r>
      <w:r>
        <w:rPr>
          <w:spacing w:val="-6"/>
        </w:rPr>
        <w:t xml:space="preserve"> </w:t>
      </w:r>
      <w:r>
        <w:t>medida</w:t>
      </w:r>
      <w:r>
        <w:rPr>
          <w:spacing w:val="-5"/>
        </w:rPr>
        <w:t xml:space="preserve"> </w:t>
      </w:r>
      <w:r>
        <w:t>en</w:t>
      </w:r>
      <w:r>
        <w:rPr>
          <w:spacing w:val="-6"/>
        </w:rPr>
        <w:t xml:space="preserve"> </w:t>
      </w:r>
      <w:r>
        <w:t>verdadera</w:t>
      </w:r>
      <w:r>
        <w:rPr>
          <w:spacing w:val="-6"/>
        </w:rPr>
        <w:t xml:space="preserve"> </w:t>
      </w:r>
      <w:r>
        <w:t>magnitud,</w:t>
      </w:r>
      <w:r>
        <w:rPr>
          <w:spacing w:val="-6"/>
        </w:rPr>
        <w:t xml:space="preserve"> </w:t>
      </w:r>
      <w:r>
        <w:t>según</w:t>
      </w:r>
      <w:r>
        <w:rPr>
          <w:spacing w:val="-5"/>
        </w:rPr>
        <w:t xml:space="preserve"> </w:t>
      </w:r>
      <w:r>
        <w:t>documentación</w:t>
      </w:r>
      <w:r>
        <w:rPr>
          <w:spacing w:val="-6"/>
        </w:rPr>
        <w:t xml:space="preserve"> </w:t>
      </w:r>
      <w:r>
        <w:t>gráfica</w:t>
      </w:r>
      <w:r>
        <w:rPr>
          <w:spacing w:val="-6"/>
        </w:rPr>
        <w:t xml:space="preserve"> </w:t>
      </w:r>
      <w:r>
        <w:t>de</w:t>
      </w:r>
      <w:r>
        <w:rPr>
          <w:spacing w:val="-5"/>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la</w:t>
      </w:r>
      <w:r>
        <w:rPr>
          <w:spacing w:val="-4"/>
        </w:rPr>
        <w:t xml:space="preserve"> </w:t>
      </w:r>
      <w:r>
        <w:t>superficie</w:t>
      </w:r>
      <w:r>
        <w:rPr>
          <w:spacing w:val="-4"/>
        </w:rPr>
        <w:t xml:space="preserve"> </w:t>
      </w:r>
      <w:r>
        <w:t>de</w:t>
      </w:r>
      <w:r>
        <w:rPr>
          <w:spacing w:val="-4"/>
        </w:rPr>
        <w:t xml:space="preserve"> </w:t>
      </w:r>
      <w:r>
        <w:t>la</w:t>
      </w:r>
      <w:r>
        <w:rPr>
          <w:spacing w:val="-4"/>
        </w:rPr>
        <w:t xml:space="preserve"> </w:t>
      </w:r>
      <w:r>
        <w:t>base</w:t>
      </w:r>
      <w:r>
        <w:rPr>
          <w:spacing w:val="-4"/>
        </w:rPr>
        <w:t xml:space="preserve"> </w:t>
      </w:r>
      <w:r>
        <w:t>resistente</w:t>
      </w:r>
      <w:r>
        <w:rPr>
          <w:spacing w:val="-5"/>
        </w:rPr>
        <w:t xml:space="preserve"> </w:t>
      </w:r>
      <w:r>
        <w:t>es</w:t>
      </w:r>
      <w:r>
        <w:rPr>
          <w:spacing w:val="-4"/>
        </w:rPr>
        <w:t xml:space="preserve"> </w:t>
      </w:r>
      <w:r>
        <w:t>uniforme</w:t>
      </w:r>
      <w:r>
        <w:rPr>
          <w:spacing w:val="-4"/>
        </w:rPr>
        <w:t xml:space="preserve"> </w:t>
      </w:r>
      <w:r>
        <w:t>y</w:t>
      </w:r>
      <w:r>
        <w:rPr>
          <w:spacing w:val="-4"/>
        </w:rPr>
        <w:t xml:space="preserve"> </w:t>
      </w:r>
      <w:r>
        <w:t>plana,</w:t>
      </w:r>
      <w:r>
        <w:rPr>
          <w:spacing w:val="-4"/>
        </w:rPr>
        <w:t xml:space="preserve"> </w:t>
      </w:r>
      <w:r>
        <w:t>está</w:t>
      </w:r>
      <w:r>
        <w:rPr>
          <w:spacing w:val="-4"/>
        </w:rPr>
        <w:t xml:space="preserve"> </w:t>
      </w:r>
      <w:r>
        <w:t>limpia</w:t>
      </w:r>
      <w:r>
        <w:rPr>
          <w:spacing w:val="-4"/>
        </w:rPr>
        <w:t xml:space="preserve"> </w:t>
      </w:r>
      <w:r>
        <w:t>y</w:t>
      </w:r>
      <w:r>
        <w:rPr>
          <w:spacing w:val="-4"/>
        </w:rPr>
        <w:t xml:space="preserve"> </w:t>
      </w:r>
      <w:r>
        <w:t>carece</w:t>
      </w:r>
      <w:r>
        <w:rPr>
          <w:spacing w:val="-5"/>
        </w:rPr>
        <w:t xml:space="preserve"> </w:t>
      </w:r>
      <w:r>
        <w:t>de</w:t>
      </w:r>
      <w:r>
        <w:rPr>
          <w:spacing w:val="-4"/>
        </w:rPr>
        <w:t xml:space="preserve"> </w:t>
      </w:r>
      <w:r>
        <w:t>restos</w:t>
      </w:r>
      <w:r>
        <w:rPr>
          <w:spacing w:val="-4"/>
        </w:rPr>
        <w:t xml:space="preserve"> </w:t>
      </w:r>
      <w:r>
        <w:t>de</w:t>
      </w:r>
      <w:r>
        <w:rPr>
          <w:spacing w:val="-4"/>
        </w:rPr>
        <w:t xml:space="preserve"> </w:t>
      </w:r>
      <w:r>
        <w:rPr>
          <w:spacing w:val="-2"/>
        </w:rPr>
        <w:t>obra.</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Aplicación del adhesivo cementoso. Colocación de la geomembrana. Fijación mecánica de la impermeabilización. Resolución de los puntos</w:t>
      </w:r>
      <w:r>
        <w:rPr>
          <w:spacing w:val="40"/>
        </w:rPr>
        <w:t xml:space="preserve"> </w:t>
      </w:r>
      <w:r>
        <w:rPr>
          <w:spacing w:val="-2"/>
        </w:rPr>
        <w:t>singulares.</w:t>
      </w:r>
    </w:p>
    <w:p w:rsidR="001D68CF" w:rsidRDefault="001D68CF">
      <w:pPr>
        <w:pStyle w:val="Textoindependiente"/>
        <w:spacing w:before="54"/>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impermeabilización</w:t>
      </w:r>
      <w:r>
        <w:rPr>
          <w:spacing w:val="-5"/>
        </w:rPr>
        <w:t xml:space="preserve"> </w:t>
      </w:r>
      <w:r>
        <w:t>será</w:t>
      </w:r>
      <w:r>
        <w:rPr>
          <w:spacing w:val="-5"/>
        </w:rPr>
        <w:t xml:space="preserve"> </w:t>
      </w:r>
      <w:r>
        <w:t>estanca</w:t>
      </w:r>
      <w:r>
        <w:rPr>
          <w:spacing w:val="-4"/>
        </w:rPr>
        <w:t xml:space="preserve"> </w:t>
      </w:r>
      <w:r>
        <w:t>al</w:t>
      </w:r>
      <w:r>
        <w:rPr>
          <w:spacing w:val="-5"/>
        </w:rPr>
        <w:t xml:space="preserve"> </w:t>
      </w:r>
      <w:r>
        <w:t>agua</w:t>
      </w:r>
      <w:r>
        <w:rPr>
          <w:spacing w:val="-5"/>
        </w:rPr>
        <w:t xml:space="preserve"> </w:t>
      </w:r>
      <w:r>
        <w:t>y</w:t>
      </w:r>
      <w:r>
        <w:rPr>
          <w:spacing w:val="-5"/>
        </w:rPr>
        <w:t xml:space="preserve"> </w:t>
      </w:r>
      <w:r>
        <w:t>continua,</w:t>
      </w:r>
      <w:r>
        <w:rPr>
          <w:spacing w:val="-4"/>
        </w:rPr>
        <w:t xml:space="preserve"> </w:t>
      </w:r>
      <w:r>
        <w:t>y</w:t>
      </w:r>
      <w:r>
        <w:rPr>
          <w:spacing w:val="-5"/>
        </w:rPr>
        <w:t xml:space="preserve"> </w:t>
      </w:r>
      <w:r>
        <w:t>tendrá</w:t>
      </w:r>
      <w:r>
        <w:rPr>
          <w:spacing w:val="-5"/>
        </w:rPr>
        <w:t xml:space="preserve"> </w:t>
      </w:r>
      <w:r>
        <w:t>una</w:t>
      </w:r>
      <w:r>
        <w:rPr>
          <w:spacing w:val="-4"/>
        </w:rPr>
        <w:t xml:space="preserve"> </w:t>
      </w:r>
      <w:r>
        <w:t>adecuada</w:t>
      </w:r>
      <w:r>
        <w:rPr>
          <w:spacing w:val="-5"/>
        </w:rPr>
        <w:t xml:space="preserve"> </w:t>
      </w:r>
      <w:r>
        <w:t>fijac</w:t>
      </w:r>
      <w:r>
        <w:t>ión</w:t>
      </w:r>
      <w:r>
        <w:rPr>
          <w:spacing w:val="-5"/>
        </w:rPr>
        <w:t xml:space="preserve"> </w:t>
      </w:r>
      <w:r>
        <w:t>al</w:t>
      </w:r>
      <w:r>
        <w:rPr>
          <w:spacing w:val="-5"/>
        </w:rPr>
        <w:t xml:space="preserve"> </w:t>
      </w:r>
      <w:r>
        <w:t>soporte</w:t>
      </w:r>
      <w:r>
        <w:rPr>
          <w:spacing w:val="-4"/>
        </w:rPr>
        <w:t xml:space="preserve"> </w:t>
      </w:r>
      <w:r>
        <w:t>y</w:t>
      </w:r>
      <w:r>
        <w:rPr>
          <w:spacing w:val="-5"/>
        </w:rPr>
        <w:t xml:space="preserve"> </w:t>
      </w:r>
      <w:r>
        <w:t>un</w:t>
      </w:r>
      <w:r>
        <w:rPr>
          <w:spacing w:val="-5"/>
        </w:rPr>
        <w:t xml:space="preserve"> </w:t>
      </w:r>
      <w:r>
        <w:t>correcto</w:t>
      </w:r>
      <w:r>
        <w:rPr>
          <w:spacing w:val="-4"/>
        </w:rPr>
        <w:t xml:space="preserve"> </w:t>
      </w:r>
      <w:r>
        <w:t>tratamiento</w:t>
      </w:r>
      <w:r>
        <w:rPr>
          <w:spacing w:val="-5"/>
        </w:rPr>
        <w:t xml:space="preserve"> </w:t>
      </w:r>
      <w:r>
        <w:t>de</w:t>
      </w:r>
      <w:r>
        <w:rPr>
          <w:spacing w:val="-5"/>
        </w:rPr>
        <w:t xml:space="preserve"> </w:t>
      </w:r>
      <w:r>
        <w:rPr>
          <w:spacing w:val="-2"/>
        </w:rPr>
        <w:t>juntas.</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5"/>
        <w:jc w:val="both"/>
      </w:pPr>
      <w:r>
        <w:t>Se protegerá la superficie de cualquier acción mecánica no prevista en el cálculo, hasta que se proceda a la ejecución de la cobertura, no</w:t>
      </w:r>
      <w:r>
        <w:rPr>
          <w:spacing w:val="40"/>
        </w:rPr>
        <w:t xml:space="preserve"> </w:t>
      </w:r>
      <w:r>
        <w:t>recibiéndose ningún elemento que pueda perforar la impermeabilización.</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en</w:t>
      </w:r>
      <w:r>
        <w:rPr>
          <w:spacing w:val="-6"/>
        </w:rPr>
        <w:t xml:space="preserve"> </w:t>
      </w:r>
      <w:r>
        <w:t>verdadera</w:t>
      </w:r>
      <w:r>
        <w:rPr>
          <w:spacing w:val="-6"/>
        </w:rPr>
        <w:t xml:space="preserve"> </w:t>
      </w:r>
      <w:r>
        <w:t>magnitud,</w:t>
      </w:r>
      <w:r>
        <w:rPr>
          <w:spacing w:val="-6"/>
        </w:rPr>
        <w:t xml:space="preserve"> </w:t>
      </w:r>
      <w:r>
        <w:t>la</w:t>
      </w:r>
      <w:r>
        <w:rPr>
          <w:spacing w:val="-5"/>
        </w:rPr>
        <w:t xml:space="preserve"> </w:t>
      </w:r>
      <w:r>
        <w:t>superficie</w:t>
      </w:r>
      <w:r>
        <w:rPr>
          <w:spacing w:val="-6"/>
        </w:rPr>
        <w:t xml:space="preserve"> </w:t>
      </w:r>
      <w:r>
        <w:t>realmente</w:t>
      </w:r>
      <w:r>
        <w:rPr>
          <w:spacing w:val="-6"/>
        </w:rPr>
        <w:t xml:space="preserve"> </w:t>
      </w:r>
      <w:r>
        <w:t>ejecutada</w:t>
      </w:r>
      <w:r>
        <w:rPr>
          <w:spacing w:val="-6"/>
        </w:rPr>
        <w:t xml:space="preserve"> </w:t>
      </w:r>
      <w:r>
        <w:t>según</w:t>
      </w:r>
      <w:r>
        <w:rPr>
          <w:spacing w:val="-6"/>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7"/>
        </w:rPr>
        <w:t xml:space="preserve"> </w:t>
      </w:r>
      <w:r>
        <w:t>de</w:t>
      </w:r>
      <w:r>
        <w:rPr>
          <w:spacing w:val="-7"/>
        </w:rPr>
        <w:t xml:space="preserve"> </w:t>
      </w:r>
      <w:r>
        <w:t>obra</w:t>
      </w:r>
      <w:r>
        <w:rPr>
          <w:spacing w:val="-7"/>
        </w:rPr>
        <w:t xml:space="preserve"> </w:t>
      </w:r>
      <w:r>
        <w:t>02.06:</w:t>
      </w:r>
      <w:r>
        <w:rPr>
          <w:spacing w:val="-7"/>
        </w:rPr>
        <w:t xml:space="preserve"> </w:t>
      </w:r>
      <w:r>
        <w:t>CAPA</w:t>
      </w:r>
      <w:r>
        <w:rPr>
          <w:spacing w:val="-7"/>
        </w:rPr>
        <w:t xml:space="preserve"> </w:t>
      </w:r>
      <w:r>
        <w:t>SEPARADORA</w:t>
      </w:r>
      <w:r>
        <w:rPr>
          <w:spacing w:val="-7"/>
        </w:rPr>
        <w:t xml:space="preserve"> </w:t>
      </w:r>
      <w:r>
        <w:t>GEOTEXTIL</w:t>
      </w:r>
      <w:r>
        <w:rPr>
          <w:spacing w:val="-7"/>
        </w:rPr>
        <w:t xml:space="preserve"> </w:t>
      </w:r>
      <w:r>
        <w:t>EN</w:t>
      </w:r>
      <w:r>
        <w:rPr>
          <w:spacing w:val="-7"/>
        </w:rPr>
        <w:t xml:space="preserve"> </w:t>
      </w:r>
      <w:r>
        <w:t>CUBIERTA</w:t>
      </w:r>
      <w:r>
        <w:rPr>
          <w:spacing w:val="-7"/>
        </w:rPr>
        <w:t xml:space="preserve"> </w:t>
      </w:r>
      <w:r>
        <w:t>PLANA. CARACTERÍSTICAS TÉCNICAS</w:t>
      </w:r>
    </w:p>
    <w:p w:rsidR="001D68CF" w:rsidRDefault="00984CF1">
      <w:pPr>
        <w:pStyle w:val="Textoindependiente"/>
        <w:spacing w:before="4"/>
        <w:ind w:left="110" w:right="143"/>
        <w:jc w:val="both"/>
      </w:pPr>
      <w:r>
        <w:t>Capa separadora en cubierta plana: geotextil no tejido compuesto por fibras de poliéster unidas por agujeteado, con una resistencia a la tracción longitudinal de 3,45 kN/m, una resistencia a</w:t>
      </w:r>
      <w:r>
        <w:t xml:space="preserve"> la tracción transversal de 3,45 kN/m, una apertura de cono al ensayo de perforación dinámica según UNE-EN</w:t>
      </w:r>
      <w:r>
        <w:rPr>
          <w:spacing w:val="-1"/>
        </w:rPr>
        <w:t xml:space="preserve"> </w:t>
      </w:r>
      <w:r>
        <w:t>ISO</w:t>
      </w:r>
      <w:r>
        <w:rPr>
          <w:spacing w:val="-1"/>
        </w:rPr>
        <w:t xml:space="preserve"> </w:t>
      </w:r>
      <w:r>
        <w:t>13433</w:t>
      </w:r>
      <w:r>
        <w:rPr>
          <w:spacing w:val="-1"/>
        </w:rPr>
        <w:t xml:space="preserve"> </w:t>
      </w:r>
      <w:r>
        <w:t>inferior</w:t>
      </w:r>
      <w:r>
        <w:rPr>
          <w:spacing w:val="-1"/>
        </w:rPr>
        <w:t xml:space="preserve"> </w:t>
      </w:r>
      <w:r>
        <w:t>a</w:t>
      </w:r>
      <w:r>
        <w:rPr>
          <w:spacing w:val="-1"/>
        </w:rPr>
        <w:t xml:space="preserve"> </w:t>
      </w:r>
      <w:r>
        <w:t>15</w:t>
      </w:r>
      <w:r>
        <w:rPr>
          <w:spacing w:val="-1"/>
        </w:rPr>
        <w:t xml:space="preserve"> </w:t>
      </w:r>
      <w:r>
        <w:t>mm,</w:t>
      </w:r>
      <w:r>
        <w:rPr>
          <w:spacing w:val="-1"/>
        </w:rPr>
        <w:t xml:space="preserve"> </w:t>
      </w:r>
      <w:r>
        <w:t>resistencia</w:t>
      </w:r>
      <w:r>
        <w:rPr>
          <w:spacing w:val="-1"/>
        </w:rPr>
        <w:t xml:space="preserve"> </w:t>
      </w:r>
      <w:r>
        <w:t>CBR</w:t>
      </w:r>
      <w:r>
        <w:rPr>
          <w:spacing w:val="-1"/>
        </w:rPr>
        <w:t xml:space="preserve"> </w:t>
      </w:r>
      <w:r>
        <w:t>a</w:t>
      </w:r>
      <w:r>
        <w:rPr>
          <w:spacing w:val="-1"/>
        </w:rPr>
        <w:t xml:space="preserve"> </w:t>
      </w:r>
      <w:r>
        <w:t>punzonamiento</w:t>
      </w:r>
      <w:r>
        <w:rPr>
          <w:spacing w:val="-1"/>
        </w:rPr>
        <w:t xml:space="preserve"> </w:t>
      </w:r>
      <w:r>
        <w:t>0,8</w:t>
      </w:r>
      <w:r>
        <w:rPr>
          <w:spacing w:val="-1"/>
        </w:rPr>
        <w:t xml:space="preserve"> </w:t>
      </w:r>
      <w:r>
        <w:t>kN</w:t>
      </w:r>
      <w:r>
        <w:rPr>
          <w:spacing w:val="-1"/>
        </w:rPr>
        <w:t xml:space="preserve"> </w:t>
      </w:r>
      <w:r>
        <w:t>y</w:t>
      </w:r>
      <w:r>
        <w:rPr>
          <w:spacing w:val="-1"/>
        </w:rPr>
        <w:t xml:space="preserve"> </w:t>
      </w:r>
      <w:r>
        <w:t>una</w:t>
      </w:r>
      <w:r>
        <w:rPr>
          <w:spacing w:val="-1"/>
        </w:rPr>
        <w:t xml:space="preserve"> </w:t>
      </w:r>
      <w:r>
        <w:t>masa</w:t>
      </w:r>
      <w:r>
        <w:rPr>
          <w:spacing w:val="-1"/>
        </w:rPr>
        <w:t xml:space="preserve"> </w:t>
      </w:r>
      <w:r>
        <w:t>superficial</w:t>
      </w:r>
      <w:r>
        <w:rPr>
          <w:spacing w:val="-1"/>
        </w:rPr>
        <w:t xml:space="preserve"> </w:t>
      </w:r>
      <w:r>
        <w:t>de</w:t>
      </w:r>
      <w:r>
        <w:rPr>
          <w:spacing w:val="-1"/>
        </w:rPr>
        <w:t xml:space="preserve"> </w:t>
      </w:r>
      <w:r>
        <w:t>300</w:t>
      </w:r>
      <w:r>
        <w:rPr>
          <w:spacing w:val="-1"/>
        </w:rPr>
        <w:t xml:space="preserve"> </w:t>
      </w:r>
      <w:r>
        <w:t>g/m²,</w:t>
      </w:r>
      <w:r>
        <w:rPr>
          <w:spacing w:val="-1"/>
        </w:rPr>
        <w:t xml:space="preserve"> </w:t>
      </w:r>
      <w:r>
        <w:t>Colocación</w:t>
      </w:r>
      <w:r>
        <w:rPr>
          <w:spacing w:val="-1"/>
        </w:rPr>
        <w:t xml:space="preserve"> </w:t>
      </w:r>
      <w:r>
        <w:t>en</w:t>
      </w:r>
      <w:r>
        <w:rPr>
          <w:spacing w:val="-1"/>
        </w:rPr>
        <w:t xml:space="preserve"> </w:t>
      </w:r>
      <w:r>
        <w:t>obra:</w:t>
      </w:r>
      <w:r>
        <w:rPr>
          <w:spacing w:val="-1"/>
        </w:rPr>
        <w:t xml:space="preserve"> </w:t>
      </w:r>
      <w:r>
        <w:t>con</w:t>
      </w:r>
      <w:r>
        <w:rPr>
          <w:spacing w:val="-1"/>
        </w:rPr>
        <w:t xml:space="preserve"> </w:t>
      </w:r>
      <w:r>
        <w:t>solapes, directamente bajo la capa de protección.</w:t>
      </w:r>
    </w:p>
    <w:p w:rsidR="001D68CF" w:rsidRDefault="001D68CF">
      <w:pPr>
        <w:pStyle w:val="Textoindependiente"/>
        <w:spacing w:before="50"/>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23"/>
        </w:rPr>
        <w:t xml:space="preserve"> </w:t>
      </w:r>
      <w:r>
        <w:t>comprobará</w:t>
      </w:r>
      <w:r>
        <w:rPr>
          <w:spacing w:val="23"/>
        </w:rPr>
        <w:t xml:space="preserve"> </w:t>
      </w:r>
      <w:r>
        <w:t>que</w:t>
      </w:r>
      <w:r>
        <w:rPr>
          <w:spacing w:val="23"/>
        </w:rPr>
        <w:t xml:space="preserve"> </w:t>
      </w:r>
      <w:r>
        <w:t>las</w:t>
      </w:r>
      <w:r>
        <w:rPr>
          <w:spacing w:val="23"/>
        </w:rPr>
        <w:t xml:space="preserve"> </w:t>
      </w:r>
      <w:r>
        <w:t>características</w:t>
      </w:r>
      <w:r>
        <w:rPr>
          <w:spacing w:val="23"/>
        </w:rPr>
        <w:t xml:space="preserve"> </w:t>
      </w:r>
      <w:r>
        <w:t>del</w:t>
      </w:r>
      <w:r>
        <w:rPr>
          <w:spacing w:val="23"/>
        </w:rPr>
        <w:t xml:space="preserve"> </w:t>
      </w:r>
      <w:r>
        <w:t>material</w:t>
      </w:r>
      <w:r>
        <w:rPr>
          <w:spacing w:val="23"/>
        </w:rPr>
        <w:t xml:space="preserve"> </w:t>
      </w:r>
      <w:r>
        <w:t>sobre</w:t>
      </w:r>
      <w:r>
        <w:rPr>
          <w:spacing w:val="23"/>
        </w:rPr>
        <w:t xml:space="preserve"> </w:t>
      </w:r>
      <w:r>
        <w:t>el</w:t>
      </w:r>
      <w:r>
        <w:rPr>
          <w:spacing w:val="23"/>
        </w:rPr>
        <w:t xml:space="preserve"> </w:t>
      </w:r>
      <w:r>
        <w:t>que</w:t>
      </w:r>
      <w:r>
        <w:rPr>
          <w:spacing w:val="23"/>
        </w:rPr>
        <w:t xml:space="preserve"> </w:t>
      </w:r>
      <w:r>
        <w:t>se</w:t>
      </w:r>
      <w:r>
        <w:rPr>
          <w:spacing w:val="23"/>
        </w:rPr>
        <w:t xml:space="preserve"> </w:t>
      </w:r>
      <w:r>
        <w:t>va</w:t>
      </w:r>
      <w:r>
        <w:rPr>
          <w:spacing w:val="23"/>
        </w:rPr>
        <w:t xml:space="preserve"> </w:t>
      </w:r>
      <w:r>
        <w:t>a</w:t>
      </w:r>
      <w:r>
        <w:rPr>
          <w:spacing w:val="23"/>
        </w:rPr>
        <w:t xml:space="preserve"> </w:t>
      </w:r>
      <w:r>
        <w:t>extender</w:t>
      </w:r>
      <w:r>
        <w:rPr>
          <w:spacing w:val="23"/>
        </w:rPr>
        <w:t xml:space="preserve"> </w:t>
      </w:r>
      <w:r>
        <w:t>el</w:t>
      </w:r>
      <w:r>
        <w:rPr>
          <w:spacing w:val="23"/>
        </w:rPr>
        <w:t xml:space="preserve"> </w:t>
      </w:r>
      <w:r>
        <w:t>geotextil</w:t>
      </w:r>
      <w:r>
        <w:rPr>
          <w:spacing w:val="23"/>
        </w:rPr>
        <w:t xml:space="preserve"> </w:t>
      </w:r>
      <w:r>
        <w:t>se</w:t>
      </w:r>
      <w:r>
        <w:rPr>
          <w:spacing w:val="23"/>
        </w:rPr>
        <w:t xml:space="preserve"> </w:t>
      </w:r>
      <w:r>
        <w:t>corresponden</w:t>
      </w:r>
      <w:r>
        <w:rPr>
          <w:spacing w:val="23"/>
        </w:rPr>
        <w:t xml:space="preserve"> </w:t>
      </w:r>
      <w:r>
        <w:t>con</w:t>
      </w:r>
      <w:r>
        <w:rPr>
          <w:spacing w:val="23"/>
        </w:rPr>
        <w:t xml:space="preserve"> </w:t>
      </w:r>
      <w:r>
        <w:t>las</w:t>
      </w:r>
      <w:r>
        <w:rPr>
          <w:spacing w:val="23"/>
        </w:rPr>
        <w:t xml:space="preserve"> </w:t>
      </w:r>
      <w:r>
        <w:t>previstas</w:t>
      </w:r>
      <w:r>
        <w:rPr>
          <w:spacing w:val="23"/>
        </w:rPr>
        <w:t xml:space="preserve"> </w:t>
      </w:r>
      <w:r>
        <w:t>en</w:t>
      </w:r>
      <w:r>
        <w:rPr>
          <w:spacing w:val="23"/>
        </w:rPr>
        <w:t xml:space="preserve"> </w:t>
      </w:r>
      <w:r>
        <w:t xml:space="preserve">el </w:t>
      </w:r>
      <w:r>
        <w:rPr>
          <w:spacing w:val="-2"/>
        </w:rPr>
        <w:t>Proyecto.</w:t>
      </w:r>
    </w:p>
    <w:p w:rsidR="001D68CF" w:rsidRDefault="001D68CF">
      <w:pPr>
        <w:pStyle w:val="Textoindependiente"/>
        <w:spacing w:before="54"/>
      </w:pPr>
    </w:p>
    <w:p w:rsidR="001D68CF" w:rsidRDefault="00984CF1">
      <w:pPr>
        <w:pStyle w:val="Textoindependiente"/>
        <w:ind w:left="676"/>
      </w:pPr>
      <w:r>
        <w:t>La</w:t>
      </w:r>
      <w:r>
        <w:rPr>
          <w:spacing w:val="-5"/>
        </w:rPr>
        <w:t xml:space="preserve"> </w:t>
      </w:r>
      <w:r>
        <w:t>superficie</w:t>
      </w:r>
      <w:r>
        <w:rPr>
          <w:spacing w:val="-5"/>
        </w:rPr>
        <w:t xml:space="preserve"> </w:t>
      </w:r>
      <w:r>
        <w:t>estará</w:t>
      </w:r>
      <w:r>
        <w:rPr>
          <w:spacing w:val="-5"/>
        </w:rPr>
        <w:t xml:space="preserve"> </w:t>
      </w:r>
      <w:r>
        <w:t>limpia,</w:t>
      </w:r>
      <w:r>
        <w:rPr>
          <w:spacing w:val="-4"/>
        </w:rPr>
        <w:t xml:space="preserve"> </w:t>
      </w:r>
      <w:r>
        <w:t>seca</w:t>
      </w:r>
      <w:r>
        <w:rPr>
          <w:spacing w:val="-5"/>
        </w:rPr>
        <w:t xml:space="preserve"> </w:t>
      </w:r>
      <w:r>
        <w:t>y</w:t>
      </w:r>
      <w:r>
        <w:rPr>
          <w:spacing w:val="-5"/>
        </w:rPr>
        <w:t xml:space="preserve"> </w:t>
      </w:r>
      <w:r>
        <w:t>exenta</w:t>
      </w:r>
      <w:r>
        <w:rPr>
          <w:spacing w:val="-4"/>
        </w:rPr>
        <w:t xml:space="preserve"> </w:t>
      </w:r>
      <w:r>
        <w:t>de</w:t>
      </w:r>
      <w:r>
        <w:rPr>
          <w:spacing w:val="-5"/>
        </w:rPr>
        <w:t xml:space="preserve"> </w:t>
      </w:r>
      <w:r>
        <w:t>material</w:t>
      </w:r>
      <w:r>
        <w:rPr>
          <w:spacing w:val="-5"/>
        </w:rPr>
        <w:t xml:space="preserve"> </w:t>
      </w:r>
      <w:r>
        <w:t>deleznable</w:t>
      </w:r>
      <w:r>
        <w:rPr>
          <w:spacing w:val="-4"/>
        </w:rPr>
        <w:t xml:space="preserve"> </w:t>
      </w:r>
      <w:r>
        <w:t>que</w:t>
      </w:r>
      <w:r>
        <w:rPr>
          <w:spacing w:val="-5"/>
        </w:rPr>
        <w:t xml:space="preserve"> </w:t>
      </w:r>
      <w:r>
        <w:t>pueda</w:t>
      </w:r>
      <w:r>
        <w:rPr>
          <w:spacing w:val="-5"/>
        </w:rPr>
        <w:t xml:space="preserve"> </w:t>
      </w:r>
      <w:r>
        <w:t>perforar</w:t>
      </w:r>
      <w:r>
        <w:rPr>
          <w:spacing w:val="-4"/>
        </w:rPr>
        <w:t xml:space="preserve"> </w:t>
      </w:r>
      <w:r>
        <w:t>el</w:t>
      </w:r>
      <w:r>
        <w:rPr>
          <w:spacing w:val="-5"/>
        </w:rPr>
        <w:t xml:space="preserve"> </w:t>
      </w:r>
      <w:r>
        <w:t>geotextil</w:t>
      </w:r>
      <w:r>
        <w:rPr>
          <w:spacing w:val="-5"/>
        </w:rPr>
        <w:t xml:space="preserve"> </w:t>
      </w:r>
      <w:r>
        <w:t>por</w:t>
      </w:r>
      <w:r>
        <w:rPr>
          <w:spacing w:val="-4"/>
        </w:rPr>
        <w:t xml:space="preserve"> </w:t>
      </w:r>
      <w:r>
        <w:rPr>
          <w:spacing w:val="-2"/>
        </w:rPr>
        <w:t>punzonamiento.</w:t>
      </w:r>
    </w:p>
    <w:p w:rsidR="001D68CF" w:rsidRDefault="001D68CF">
      <w:pPr>
        <w:pStyle w:val="Textoindependiente"/>
        <w:spacing w:before="56"/>
      </w:pPr>
    </w:p>
    <w:p w:rsidR="001D68CF" w:rsidRDefault="00984CF1">
      <w:pPr>
        <w:pStyle w:val="Ttulo3"/>
        <w:ind w:left="393"/>
      </w:pPr>
      <w:r>
        <w:rPr>
          <w:spacing w:val="-2"/>
        </w:rPr>
        <w:t>AMBIEN</w:t>
      </w:r>
      <w:r>
        <w:rPr>
          <w:spacing w:val="-2"/>
        </w:rPr>
        <w:t>TALES</w:t>
      </w:r>
    </w:p>
    <w:p w:rsidR="001D68CF" w:rsidRDefault="00984CF1">
      <w:pPr>
        <w:pStyle w:val="Textoindependiente"/>
        <w:spacing w:line="157" w:lineRule="exact"/>
        <w:ind w:left="676"/>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Colocación</w:t>
      </w:r>
      <w:r>
        <w:rPr>
          <w:spacing w:val="-5"/>
        </w:rPr>
        <w:t xml:space="preserve"> </w:t>
      </w:r>
      <w:r>
        <w:t>de</w:t>
      </w:r>
      <w:r>
        <w:rPr>
          <w:spacing w:val="-4"/>
        </w:rPr>
        <w:t xml:space="preserve"> </w:t>
      </w:r>
      <w:r>
        <w:t>la</w:t>
      </w:r>
      <w:r>
        <w:rPr>
          <w:spacing w:val="-4"/>
        </w:rPr>
        <w:t xml:space="preserve"> </w:t>
      </w:r>
      <w:r>
        <w:t>capa</w:t>
      </w:r>
      <w:r>
        <w:rPr>
          <w:spacing w:val="-4"/>
        </w:rPr>
        <w:t xml:space="preserve"> </w:t>
      </w:r>
      <w:r>
        <w:rPr>
          <w:spacing w:val="-2"/>
        </w:rPr>
        <w:t>separadora.</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5"/>
        </w:rPr>
        <w:t xml:space="preserve"> </w:t>
      </w:r>
      <w:r>
        <w:t>evitará</w:t>
      </w:r>
      <w:r>
        <w:rPr>
          <w:spacing w:val="-4"/>
        </w:rPr>
        <w:t xml:space="preserve"> </w:t>
      </w:r>
      <w:r>
        <w:t>el</w:t>
      </w:r>
      <w:r>
        <w:rPr>
          <w:spacing w:val="-5"/>
        </w:rPr>
        <w:t xml:space="preserve"> </w:t>
      </w:r>
      <w:r>
        <w:t>paso</w:t>
      </w:r>
      <w:r>
        <w:rPr>
          <w:spacing w:val="-4"/>
        </w:rPr>
        <w:t xml:space="preserve"> </w:t>
      </w:r>
      <w:r>
        <w:t>de</w:t>
      </w:r>
      <w:r>
        <w:rPr>
          <w:spacing w:val="-4"/>
        </w:rPr>
        <w:t xml:space="preserve"> </w:t>
      </w:r>
      <w:r>
        <w:t>personas</w:t>
      </w:r>
      <w:r>
        <w:rPr>
          <w:spacing w:val="-5"/>
        </w:rPr>
        <w:t xml:space="preserve"> </w:t>
      </w:r>
      <w:r>
        <w:t>y</w:t>
      </w:r>
      <w:r>
        <w:rPr>
          <w:spacing w:val="-4"/>
        </w:rPr>
        <w:t xml:space="preserve"> </w:t>
      </w:r>
      <w:r>
        <w:t>vehículos</w:t>
      </w:r>
      <w:r>
        <w:rPr>
          <w:spacing w:val="-5"/>
        </w:rPr>
        <w:t xml:space="preserve"> </w:t>
      </w:r>
      <w:r>
        <w:t>sobre</w:t>
      </w:r>
      <w:r>
        <w:rPr>
          <w:spacing w:val="-4"/>
        </w:rPr>
        <w:t xml:space="preserve"> </w:t>
      </w:r>
      <w:r>
        <w:t>los</w:t>
      </w:r>
      <w:r>
        <w:rPr>
          <w:spacing w:val="-4"/>
        </w:rPr>
        <w:t xml:space="preserve"> </w:t>
      </w:r>
      <w:r>
        <w:t>geotextiles</w:t>
      </w:r>
      <w:r>
        <w:rPr>
          <w:spacing w:val="-5"/>
        </w:rPr>
        <w:t xml:space="preserve"> </w:t>
      </w:r>
      <w:r>
        <w:rPr>
          <w:spacing w:val="-2"/>
        </w:rPr>
        <w:t>colocados.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la</w:t>
      </w:r>
      <w:r>
        <w:rPr>
          <w:spacing w:val="-6"/>
        </w:rPr>
        <w:t xml:space="preserve"> </w:t>
      </w:r>
      <w:r>
        <w:t>superficie</w:t>
      </w:r>
      <w:r>
        <w:rPr>
          <w:spacing w:val="-5"/>
        </w:rPr>
        <w:t xml:space="preserve"> </w:t>
      </w:r>
      <w:r>
        <w:t>realmente</w:t>
      </w:r>
      <w:r>
        <w:rPr>
          <w:spacing w:val="-5"/>
        </w:rPr>
        <w:t xml:space="preserve"> </w:t>
      </w:r>
      <w:r>
        <w:t>ejecutada</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t>Proyecto,</w:t>
      </w:r>
      <w:r>
        <w:rPr>
          <w:spacing w:val="-5"/>
        </w:rPr>
        <w:t xml:space="preserve"> </w:t>
      </w:r>
      <w:r>
        <w:t>incluyendo</w:t>
      </w:r>
      <w:r>
        <w:rPr>
          <w:spacing w:val="-6"/>
        </w:rPr>
        <w:t xml:space="preserve"> </w:t>
      </w:r>
      <w:r>
        <w:t>las</w:t>
      </w:r>
      <w:r>
        <w:rPr>
          <w:spacing w:val="-5"/>
        </w:rPr>
        <w:t xml:space="preserve"> </w:t>
      </w:r>
      <w:r>
        <w:t>entregas</w:t>
      </w:r>
      <w:r>
        <w:rPr>
          <w:spacing w:val="-5"/>
        </w:rPr>
        <w:t xml:space="preserve"> </w:t>
      </w:r>
      <w:r>
        <w:t>y</w:t>
      </w:r>
      <w:r>
        <w:rPr>
          <w:spacing w:val="-6"/>
        </w:rPr>
        <w:t xml:space="preserve"> </w:t>
      </w:r>
      <w:r>
        <w:t>los</w:t>
      </w:r>
      <w:r>
        <w:rPr>
          <w:spacing w:val="-5"/>
        </w:rPr>
        <w:t xml:space="preserve"> </w:t>
      </w:r>
      <w:r>
        <w:rPr>
          <w:spacing w:val="-2"/>
        </w:rPr>
        <w:t>solapes.</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ind w:right="4135"/>
      </w:pPr>
      <w:r>
        <w:t>Unidad</w:t>
      </w:r>
      <w:r>
        <w:rPr>
          <w:spacing w:val="-7"/>
        </w:rPr>
        <w:t xml:space="preserve"> </w:t>
      </w:r>
      <w:r>
        <w:t>de</w:t>
      </w:r>
      <w:r>
        <w:rPr>
          <w:spacing w:val="-7"/>
        </w:rPr>
        <w:t xml:space="preserve"> </w:t>
      </w:r>
      <w:r>
        <w:t>obra</w:t>
      </w:r>
      <w:r>
        <w:rPr>
          <w:spacing w:val="-7"/>
        </w:rPr>
        <w:t xml:space="preserve"> </w:t>
      </w:r>
      <w:r>
        <w:t>05.05:</w:t>
      </w:r>
      <w:r>
        <w:rPr>
          <w:spacing w:val="-7"/>
        </w:rPr>
        <w:t xml:space="preserve"> </w:t>
      </w:r>
      <w:r>
        <w:t>BARRERA</w:t>
      </w:r>
      <w:r>
        <w:rPr>
          <w:spacing w:val="-7"/>
        </w:rPr>
        <w:t xml:space="preserve"> </w:t>
      </w:r>
      <w:r>
        <w:t>IMPERMEABILIZANTE</w:t>
      </w:r>
      <w:r>
        <w:rPr>
          <w:spacing w:val="-7"/>
        </w:rPr>
        <w:t xml:space="preserve"> </w:t>
      </w:r>
      <w:r>
        <w:t>CONTRA</w:t>
      </w:r>
      <w:r>
        <w:rPr>
          <w:spacing w:val="-7"/>
        </w:rPr>
        <w:t xml:space="preserve"> </w:t>
      </w:r>
      <w:r>
        <w:t>LA</w:t>
      </w:r>
      <w:r>
        <w:rPr>
          <w:spacing w:val="-7"/>
        </w:rPr>
        <w:t xml:space="preserve"> </w:t>
      </w:r>
      <w:r>
        <w:t>HUMEDAD. CARACTERÍSTICAS TÉCNICAS</w:t>
      </w:r>
    </w:p>
    <w:p w:rsidR="001D68CF" w:rsidRDefault="00984CF1">
      <w:pPr>
        <w:pStyle w:val="Textoindependiente"/>
        <w:spacing w:before="4"/>
        <w:ind w:left="110" w:right="147"/>
        <w:jc w:val="both"/>
      </w:pPr>
      <w:r>
        <w:t>Barrera de protección frente al radón sobre solera en contacto con el terreno con nivel de referencia de exposición al radón 300 Bq/m³, con lámina</w:t>
      </w:r>
      <w:r>
        <w:rPr>
          <w:spacing w:val="40"/>
        </w:rPr>
        <w:t xml:space="preserve"> </w:t>
      </w:r>
      <w:r>
        <w:t>de polietileno de baja densidad (LDPE), Floor Radon "ROTHOBLAAS", malla</w:t>
      </w:r>
      <w:r>
        <w:t xml:space="preserve"> de refuerzo de fibra de poliéster y armadura de polietileno de alta densidad (PEAD/HDPE), de 0,4 mm de espesor, 0,35 kg/m² de masa superficial, color rojo, y coeficiente de difusión frente al gas radón 10x10-12 m²/s, no adherida, colocada con solapes en l</w:t>
      </w:r>
      <w:r>
        <w:t>a cara superior de la solera. Exhalación de radón prevista a través de la barrera de protección: 26,9 Bq/m²·h. Incluso cinta adhesiva de doble cara Supra Band "ROTHOBLAAS", para el sellado de solapes.</w:t>
      </w:r>
    </w:p>
    <w:p w:rsidR="001D68CF" w:rsidRDefault="001D68CF">
      <w:pPr>
        <w:pStyle w:val="Textoindependiente"/>
        <w:spacing w:before="47"/>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6"/>
        </w:rPr>
        <w:t xml:space="preserve"> </w:t>
      </w:r>
      <w:r>
        <w:t>CTE.</w:t>
      </w:r>
      <w:r>
        <w:rPr>
          <w:spacing w:val="-6"/>
        </w:rPr>
        <w:t xml:space="preserve"> </w:t>
      </w:r>
      <w:r>
        <w:t>DB-HS</w:t>
      </w:r>
      <w:r>
        <w:rPr>
          <w:spacing w:val="-6"/>
        </w:rPr>
        <w:t xml:space="preserve"> </w:t>
      </w:r>
      <w:r>
        <w:rPr>
          <w:spacing w:val="-2"/>
        </w:rPr>
        <w:t>Salubrid</w:t>
      </w:r>
      <w:r>
        <w:rPr>
          <w:spacing w:val="-2"/>
        </w:rPr>
        <w:t>ad.</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El</w:t>
      </w:r>
      <w:r>
        <w:rPr>
          <w:spacing w:val="-5"/>
        </w:rPr>
        <w:t xml:space="preserve"> </w:t>
      </w:r>
      <w:r>
        <w:t>plano</w:t>
      </w:r>
      <w:r>
        <w:rPr>
          <w:spacing w:val="-5"/>
        </w:rPr>
        <w:t xml:space="preserve"> </w:t>
      </w:r>
      <w:r>
        <w:t>de</w:t>
      </w:r>
      <w:r>
        <w:rPr>
          <w:spacing w:val="-4"/>
        </w:rPr>
        <w:t xml:space="preserve"> </w:t>
      </w:r>
      <w:r>
        <w:t>apoyo</w:t>
      </w:r>
      <w:r>
        <w:rPr>
          <w:spacing w:val="-5"/>
        </w:rPr>
        <w:t xml:space="preserve"> </w:t>
      </w:r>
      <w:r>
        <w:t>será</w:t>
      </w:r>
      <w:r>
        <w:rPr>
          <w:spacing w:val="-4"/>
        </w:rPr>
        <w:t xml:space="preserve"> </w:t>
      </w:r>
      <w:r>
        <w:t>horizontal</w:t>
      </w:r>
      <w:r>
        <w:rPr>
          <w:spacing w:val="-5"/>
        </w:rPr>
        <w:t xml:space="preserve"> </w:t>
      </w:r>
      <w:r>
        <w:t>y</w:t>
      </w:r>
      <w:r>
        <w:rPr>
          <w:spacing w:val="-5"/>
        </w:rPr>
        <w:t xml:space="preserve"> </w:t>
      </w:r>
      <w:r>
        <w:t>presentará</w:t>
      </w:r>
      <w:r>
        <w:rPr>
          <w:spacing w:val="-4"/>
        </w:rPr>
        <w:t xml:space="preserve"> </w:t>
      </w:r>
      <w:r>
        <w:t>una</w:t>
      </w:r>
      <w:r>
        <w:rPr>
          <w:spacing w:val="-5"/>
        </w:rPr>
        <w:t xml:space="preserve"> </w:t>
      </w:r>
      <w:r>
        <w:t>superficie</w:t>
      </w:r>
      <w:r>
        <w:rPr>
          <w:spacing w:val="-5"/>
        </w:rPr>
        <w:t xml:space="preserve"> </w:t>
      </w:r>
      <w:r>
        <w:rPr>
          <w:spacing w:val="-2"/>
        </w:rPr>
        <w:t>limpia.</w:t>
      </w:r>
    </w:p>
    <w:p w:rsidR="001D68CF" w:rsidRDefault="001D68CF">
      <w:pPr>
        <w:pStyle w:val="Textoindependiente"/>
        <w:spacing w:before="55"/>
      </w:pPr>
    </w:p>
    <w:p w:rsidR="001D68CF" w:rsidRDefault="00984CF1">
      <w:pPr>
        <w:pStyle w:val="Textoindependiente"/>
        <w:spacing w:before="1"/>
        <w:ind w:left="676"/>
      </w:pPr>
      <w:r>
        <w:t>Se</w:t>
      </w:r>
      <w:r>
        <w:rPr>
          <w:spacing w:val="-7"/>
        </w:rPr>
        <w:t xml:space="preserve"> </w:t>
      </w:r>
      <w:r>
        <w:t>comprobará</w:t>
      </w:r>
      <w:r>
        <w:rPr>
          <w:spacing w:val="-6"/>
        </w:rPr>
        <w:t xml:space="preserve"> </w:t>
      </w:r>
      <w:r>
        <w:t>que</w:t>
      </w:r>
      <w:r>
        <w:rPr>
          <w:spacing w:val="-6"/>
        </w:rPr>
        <w:t xml:space="preserve"> </w:t>
      </w:r>
      <w:r>
        <w:t>la</w:t>
      </w:r>
      <w:r>
        <w:rPr>
          <w:spacing w:val="-6"/>
        </w:rPr>
        <w:t xml:space="preserve"> </w:t>
      </w:r>
      <w:r>
        <w:t>superficie</w:t>
      </w:r>
      <w:r>
        <w:rPr>
          <w:spacing w:val="-6"/>
        </w:rPr>
        <w:t xml:space="preserve"> </w:t>
      </w:r>
      <w:r>
        <w:t>soporte</w:t>
      </w:r>
      <w:r>
        <w:rPr>
          <w:spacing w:val="-6"/>
        </w:rPr>
        <w:t xml:space="preserve"> </w:t>
      </w:r>
      <w:r>
        <w:t>presenta</w:t>
      </w:r>
      <w:r>
        <w:rPr>
          <w:spacing w:val="-6"/>
        </w:rPr>
        <w:t xml:space="preserve"> </w:t>
      </w:r>
      <w:r>
        <w:t>una</w:t>
      </w:r>
      <w:r>
        <w:rPr>
          <w:spacing w:val="-6"/>
        </w:rPr>
        <w:t xml:space="preserve"> </w:t>
      </w:r>
      <w:r>
        <w:t>estabilidad</w:t>
      </w:r>
      <w:r>
        <w:rPr>
          <w:spacing w:val="-6"/>
        </w:rPr>
        <w:t xml:space="preserve"> </w:t>
      </w:r>
      <w:r>
        <w:t>dimensional,</w:t>
      </w:r>
      <w:r>
        <w:rPr>
          <w:spacing w:val="-6"/>
        </w:rPr>
        <w:t xml:space="preserve"> </w:t>
      </w:r>
      <w:r>
        <w:t>flexibilidad,</w:t>
      </w:r>
      <w:r>
        <w:rPr>
          <w:spacing w:val="-6"/>
        </w:rPr>
        <w:t xml:space="preserve"> </w:t>
      </w:r>
      <w:r>
        <w:t>resistencia</w:t>
      </w:r>
      <w:r>
        <w:rPr>
          <w:spacing w:val="-6"/>
        </w:rPr>
        <w:t xml:space="preserve"> </w:t>
      </w:r>
      <w:r>
        <w:t>mecánica</w:t>
      </w:r>
      <w:r>
        <w:rPr>
          <w:spacing w:val="-6"/>
        </w:rPr>
        <w:t xml:space="preserve"> </w:t>
      </w:r>
      <w:r>
        <w:t>y</w:t>
      </w:r>
      <w:r>
        <w:rPr>
          <w:spacing w:val="-6"/>
        </w:rPr>
        <w:t xml:space="preserve"> </w:t>
      </w:r>
      <w:r>
        <w:t>planeidad</w:t>
      </w:r>
      <w:r>
        <w:rPr>
          <w:spacing w:val="-6"/>
        </w:rPr>
        <w:t xml:space="preserve"> </w:t>
      </w:r>
      <w:r>
        <w:rPr>
          <w:spacing w:val="-2"/>
        </w:rPr>
        <w:t>adecuadas.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spacing w:line="157" w:lineRule="exact"/>
        <w:ind w:left="676"/>
      </w:pPr>
      <w:r>
        <w:t>Se</w:t>
      </w:r>
      <w:r>
        <w:rPr>
          <w:spacing w:val="-5"/>
        </w:rPr>
        <w:t xml:space="preserve"> </w:t>
      </w:r>
      <w:r>
        <w:t>suspenderán</w:t>
      </w:r>
      <w:r>
        <w:rPr>
          <w:spacing w:val="-5"/>
        </w:rPr>
        <w:t xml:space="preserve"> </w:t>
      </w:r>
      <w:r>
        <w:t>los</w:t>
      </w:r>
      <w:r>
        <w:rPr>
          <w:spacing w:val="-5"/>
        </w:rPr>
        <w:t xml:space="preserve"> </w:t>
      </w:r>
      <w:r>
        <w:t>trabajos</w:t>
      </w:r>
      <w:r>
        <w:rPr>
          <w:spacing w:val="-5"/>
        </w:rPr>
        <w:t xml:space="preserve"> </w:t>
      </w:r>
      <w:r>
        <w:t>cuando</w:t>
      </w:r>
      <w:r>
        <w:rPr>
          <w:spacing w:val="-5"/>
        </w:rPr>
        <w:t xml:space="preserve"> </w:t>
      </w:r>
      <w:r>
        <w:t>la</w:t>
      </w:r>
      <w:r>
        <w:rPr>
          <w:spacing w:val="-5"/>
        </w:rPr>
        <w:t xml:space="preserve"> </w:t>
      </w:r>
      <w:r>
        <w:t>temperatura</w:t>
      </w:r>
      <w:r>
        <w:rPr>
          <w:spacing w:val="-5"/>
        </w:rPr>
        <w:t xml:space="preserve"> </w:t>
      </w:r>
      <w:r>
        <w:t>ambiente</w:t>
      </w:r>
      <w:r>
        <w:rPr>
          <w:spacing w:val="-4"/>
        </w:rPr>
        <w:t xml:space="preserve"> </w:t>
      </w:r>
      <w:r>
        <w:t>sea</w:t>
      </w:r>
      <w:r>
        <w:rPr>
          <w:spacing w:val="-5"/>
        </w:rPr>
        <w:t xml:space="preserve"> </w:t>
      </w:r>
      <w:r>
        <w:t>inferior</w:t>
      </w:r>
      <w:r>
        <w:rPr>
          <w:spacing w:val="-5"/>
        </w:rPr>
        <w:t xml:space="preserve"> </w:t>
      </w:r>
      <w:r>
        <w:t>a</w:t>
      </w:r>
      <w:r>
        <w:rPr>
          <w:spacing w:val="-5"/>
        </w:rPr>
        <w:t xml:space="preserve"> </w:t>
      </w:r>
      <w:r>
        <w:t>5°C,</w:t>
      </w:r>
      <w:r>
        <w:rPr>
          <w:spacing w:val="-5"/>
        </w:rPr>
        <w:t xml:space="preserve"> </w:t>
      </w:r>
      <w:r>
        <w:t>llueva</w:t>
      </w:r>
      <w:r>
        <w:rPr>
          <w:spacing w:val="-5"/>
        </w:rPr>
        <w:t xml:space="preserve"> </w:t>
      </w:r>
      <w:r>
        <w:t>con</w:t>
      </w:r>
      <w:r>
        <w:rPr>
          <w:spacing w:val="-5"/>
        </w:rPr>
        <w:t xml:space="preserve"> </w:t>
      </w:r>
      <w:r>
        <w:t>intensidad,</w:t>
      </w:r>
      <w:r>
        <w:rPr>
          <w:spacing w:val="-4"/>
        </w:rPr>
        <w:t xml:space="preserve"> </w:t>
      </w:r>
      <w:r>
        <w:t>nieve</w:t>
      </w:r>
      <w:r>
        <w:rPr>
          <w:spacing w:val="-5"/>
        </w:rPr>
        <w:t xml:space="preserve"> </w:t>
      </w:r>
      <w:r>
        <w:t>o</w:t>
      </w:r>
      <w:r>
        <w:rPr>
          <w:spacing w:val="-5"/>
        </w:rPr>
        <w:t xml:space="preserve"> </w:t>
      </w:r>
      <w:r>
        <w:t>exista</w:t>
      </w:r>
      <w:r>
        <w:rPr>
          <w:spacing w:val="-5"/>
        </w:rPr>
        <w:t xml:space="preserve"> </w:t>
      </w:r>
      <w:r>
        <w:t>viento</w:t>
      </w:r>
      <w:r>
        <w:rPr>
          <w:spacing w:val="-5"/>
        </w:rPr>
        <w:t xml:space="preserve"> </w:t>
      </w:r>
      <w:r>
        <w:rPr>
          <w:spacing w:val="-2"/>
        </w:rPr>
        <w:t>excesivo.</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Limpieza</w:t>
      </w:r>
      <w:r>
        <w:rPr>
          <w:spacing w:val="-5"/>
        </w:rPr>
        <w:t xml:space="preserve"> </w:t>
      </w:r>
      <w:r>
        <w:t>y</w:t>
      </w:r>
      <w:r>
        <w:rPr>
          <w:spacing w:val="-5"/>
        </w:rPr>
        <w:t xml:space="preserve"> </w:t>
      </w:r>
      <w:r>
        <w:t>preparación</w:t>
      </w:r>
      <w:r>
        <w:rPr>
          <w:spacing w:val="-5"/>
        </w:rPr>
        <w:t xml:space="preserve"> </w:t>
      </w:r>
      <w:r>
        <w:t>de</w:t>
      </w:r>
      <w:r>
        <w:rPr>
          <w:spacing w:val="-5"/>
        </w:rPr>
        <w:t xml:space="preserve"> </w:t>
      </w:r>
      <w:r>
        <w:t>la</w:t>
      </w:r>
      <w:r>
        <w:rPr>
          <w:spacing w:val="-5"/>
        </w:rPr>
        <w:t xml:space="preserve"> </w:t>
      </w:r>
      <w:r>
        <w:t>superficie.</w:t>
      </w:r>
      <w:r>
        <w:rPr>
          <w:spacing w:val="-5"/>
        </w:rPr>
        <w:t xml:space="preserve"> </w:t>
      </w:r>
      <w:r>
        <w:t>Colocación</w:t>
      </w:r>
      <w:r>
        <w:rPr>
          <w:spacing w:val="-5"/>
        </w:rPr>
        <w:t xml:space="preserve"> </w:t>
      </w:r>
      <w:r>
        <w:t>de</w:t>
      </w:r>
      <w:r>
        <w:rPr>
          <w:spacing w:val="-5"/>
        </w:rPr>
        <w:t xml:space="preserve"> </w:t>
      </w:r>
      <w:r>
        <w:t>la</w:t>
      </w:r>
      <w:r>
        <w:rPr>
          <w:spacing w:val="-5"/>
        </w:rPr>
        <w:t xml:space="preserve"> </w:t>
      </w:r>
      <w:r>
        <w:t>lámina</w:t>
      </w:r>
      <w:r>
        <w:rPr>
          <w:spacing w:val="-5"/>
        </w:rPr>
        <w:t xml:space="preserve"> </w:t>
      </w:r>
      <w:r>
        <w:t>de</w:t>
      </w:r>
      <w:r>
        <w:rPr>
          <w:spacing w:val="-5"/>
        </w:rPr>
        <w:t xml:space="preserve"> </w:t>
      </w:r>
      <w:r>
        <w:t>polietileno.</w:t>
      </w:r>
      <w:r>
        <w:rPr>
          <w:spacing w:val="-5"/>
        </w:rPr>
        <w:t xml:space="preserve"> </w:t>
      </w:r>
      <w:r>
        <w:t>Resolución</w:t>
      </w:r>
      <w:r>
        <w:rPr>
          <w:spacing w:val="-5"/>
        </w:rPr>
        <w:t xml:space="preserve"> </w:t>
      </w:r>
      <w:r>
        <w:t>de</w:t>
      </w:r>
      <w:r>
        <w:rPr>
          <w:spacing w:val="-5"/>
        </w:rPr>
        <w:t xml:space="preserve"> </w:t>
      </w:r>
      <w:r>
        <w:t>puntos</w:t>
      </w:r>
      <w:r>
        <w:rPr>
          <w:spacing w:val="-5"/>
        </w:rPr>
        <w:t xml:space="preserve"> </w:t>
      </w:r>
      <w:r>
        <w:rPr>
          <w:spacing w:val="-2"/>
        </w:rPr>
        <w:t>singulares.</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5"/>
        </w:rPr>
        <w:t xml:space="preserve"> </w:t>
      </w:r>
      <w:r>
        <w:t>barrera</w:t>
      </w:r>
      <w:r>
        <w:rPr>
          <w:spacing w:val="-5"/>
        </w:rPr>
        <w:t xml:space="preserve"> </w:t>
      </w:r>
      <w:r>
        <w:t>de</w:t>
      </w:r>
      <w:r>
        <w:rPr>
          <w:spacing w:val="-5"/>
        </w:rPr>
        <w:t xml:space="preserve"> </w:t>
      </w:r>
      <w:r>
        <w:t>protección</w:t>
      </w:r>
      <w:r>
        <w:rPr>
          <w:spacing w:val="-4"/>
        </w:rPr>
        <w:t xml:space="preserve"> </w:t>
      </w:r>
      <w:r>
        <w:t>frente</w:t>
      </w:r>
      <w:r>
        <w:rPr>
          <w:spacing w:val="-5"/>
        </w:rPr>
        <w:t xml:space="preserve"> </w:t>
      </w:r>
      <w:r>
        <w:t>al</w:t>
      </w:r>
      <w:r>
        <w:rPr>
          <w:spacing w:val="-5"/>
        </w:rPr>
        <w:t xml:space="preserve"> </w:t>
      </w:r>
      <w:r>
        <w:t>radón</w:t>
      </w:r>
      <w:r>
        <w:rPr>
          <w:spacing w:val="-4"/>
        </w:rPr>
        <w:t xml:space="preserve"> </w:t>
      </w:r>
      <w:r>
        <w:t>será</w:t>
      </w:r>
      <w:r>
        <w:rPr>
          <w:spacing w:val="-5"/>
        </w:rPr>
        <w:t xml:space="preserve"> </w:t>
      </w:r>
      <w:r>
        <w:t>continua,</w:t>
      </w:r>
      <w:r>
        <w:rPr>
          <w:spacing w:val="-5"/>
        </w:rPr>
        <w:t xml:space="preserve"> </w:t>
      </w:r>
      <w:r>
        <w:t>con</w:t>
      </w:r>
      <w:r>
        <w:rPr>
          <w:spacing w:val="-4"/>
        </w:rPr>
        <w:t xml:space="preserve"> </w:t>
      </w:r>
      <w:r>
        <w:t>un</w:t>
      </w:r>
      <w:r>
        <w:rPr>
          <w:spacing w:val="-5"/>
        </w:rPr>
        <w:t xml:space="preserve"> </w:t>
      </w:r>
      <w:r>
        <w:t>adecuado</w:t>
      </w:r>
      <w:r>
        <w:rPr>
          <w:spacing w:val="-5"/>
        </w:rPr>
        <w:t xml:space="preserve"> </w:t>
      </w:r>
      <w:r>
        <w:t>tratamiento</w:t>
      </w:r>
      <w:r>
        <w:rPr>
          <w:spacing w:val="-5"/>
        </w:rPr>
        <w:t xml:space="preserve"> </w:t>
      </w:r>
      <w:r>
        <w:t>de</w:t>
      </w:r>
      <w:r>
        <w:rPr>
          <w:spacing w:val="-4"/>
        </w:rPr>
        <w:t xml:space="preserve"> </w:t>
      </w:r>
      <w:r>
        <w:rPr>
          <w:spacing w:val="-2"/>
        </w:rPr>
        <w:t>juntas.</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6"/>
        </w:rPr>
        <w:t xml:space="preserve"> </w:t>
      </w:r>
      <w:r>
        <w:t>protegerá</w:t>
      </w:r>
      <w:r>
        <w:rPr>
          <w:spacing w:val="-5"/>
        </w:rPr>
        <w:t xml:space="preserve"> </w:t>
      </w:r>
      <w:r>
        <w:t>provisionalmente</w:t>
      </w:r>
      <w:r>
        <w:rPr>
          <w:spacing w:val="-6"/>
        </w:rPr>
        <w:t xml:space="preserve"> </w:t>
      </w:r>
      <w:r>
        <w:t>hasta</w:t>
      </w:r>
      <w:r>
        <w:rPr>
          <w:spacing w:val="-5"/>
        </w:rPr>
        <w:t xml:space="preserve"> </w:t>
      </w:r>
      <w:r>
        <w:t>la</w:t>
      </w:r>
      <w:r>
        <w:rPr>
          <w:spacing w:val="-6"/>
        </w:rPr>
        <w:t xml:space="preserve"> </w:t>
      </w:r>
      <w:r>
        <w:t>ejecución</w:t>
      </w:r>
      <w:r>
        <w:rPr>
          <w:spacing w:val="-5"/>
        </w:rPr>
        <w:t xml:space="preserve"> </w:t>
      </w:r>
      <w:r>
        <w:t>de</w:t>
      </w:r>
      <w:r>
        <w:rPr>
          <w:spacing w:val="-6"/>
        </w:rPr>
        <w:t xml:space="preserve"> </w:t>
      </w:r>
      <w:r>
        <w:t>la</w:t>
      </w:r>
      <w:r>
        <w:rPr>
          <w:spacing w:val="-5"/>
        </w:rPr>
        <w:t xml:space="preserve"> </w:t>
      </w:r>
      <w:r>
        <w:t>solera,</w:t>
      </w:r>
      <w:r>
        <w:rPr>
          <w:spacing w:val="-6"/>
        </w:rPr>
        <w:t xml:space="preserve"> </w:t>
      </w:r>
      <w:r>
        <w:t>particularmente</w:t>
      </w:r>
      <w:r>
        <w:rPr>
          <w:spacing w:val="-5"/>
        </w:rPr>
        <w:t xml:space="preserve"> </w:t>
      </w:r>
      <w:r>
        <w:t>frente</w:t>
      </w:r>
      <w:r>
        <w:rPr>
          <w:spacing w:val="-5"/>
        </w:rPr>
        <w:t xml:space="preserve"> </w:t>
      </w:r>
      <w:r>
        <w:t>a</w:t>
      </w:r>
      <w:r>
        <w:rPr>
          <w:spacing w:val="-6"/>
        </w:rPr>
        <w:t xml:space="preserve"> </w:t>
      </w:r>
      <w:r>
        <w:t>acciones</w:t>
      </w:r>
      <w:r>
        <w:rPr>
          <w:spacing w:val="-5"/>
        </w:rPr>
        <w:t xml:space="preserve"> </w:t>
      </w:r>
      <w:r>
        <w:rPr>
          <w:spacing w:val="-2"/>
        </w:rPr>
        <w:t>mecánicas.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la</w:t>
      </w:r>
      <w:r>
        <w:rPr>
          <w:spacing w:val="-6"/>
        </w:rPr>
        <w:t xml:space="preserve"> </w:t>
      </w:r>
      <w:r>
        <w:t>superficie</w:t>
      </w:r>
      <w:r>
        <w:rPr>
          <w:spacing w:val="-5"/>
        </w:rPr>
        <w:t xml:space="preserve"> </w:t>
      </w:r>
      <w:r>
        <w:t>realmente</w:t>
      </w:r>
      <w:r>
        <w:rPr>
          <w:spacing w:val="-5"/>
        </w:rPr>
        <w:t xml:space="preserve"> </w:t>
      </w:r>
      <w:r>
        <w:t>ejecutada</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t>Proyecto,</w:t>
      </w:r>
      <w:r>
        <w:rPr>
          <w:spacing w:val="-5"/>
        </w:rPr>
        <w:t xml:space="preserve"> </w:t>
      </w:r>
      <w:r>
        <w:t>incluyendo</w:t>
      </w:r>
      <w:r>
        <w:rPr>
          <w:spacing w:val="-6"/>
        </w:rPr>
        <w:t xml:space="preserve"> </w:t>
      </w:r>
      <w:r>
        <w:t>las</w:t>
      </w:r>
      <w:r>
        <w:rPr>
          <w:spacing w:val="-5"/>
        </w:rPr>
        <w:t xml:space="preserve"> </w:t>
      </w:r>
      <w:r>
        <w:t>entregas</w:t>
      </w:r>
      <w:r>
        <w:rPr>
          <w:spacing w:val="-5"/>
        </w:rPr>
        <w:t xml:space="preserve"> </w:t>
      </w:r>
      <w:r>
        <w:t>y</w:t>
      </w:r>
      <w:r>
        <w:rPr>
          <w:spacing w:val="-6"/>
        </w:rPr>
        <w:t xml:space="preserve"> </w:t>
      </w:r>
      <w:r>
        <w:t>los</w:t>
      </w:r>
      <w:r>
        <w:rPr>
          <w:spacing w:val="-5"/>
        </w:rPr>
        <w:t xml:space="preserve"> </w:t>
      </w:r>
      <w:r>
        <w:rPr>
          <w:spacing w:val="-2"/>
        </w:rPr>
        <w:t>solapes.</w:t>
      </w:r>
    </w:p>
    <w:p w:rsidR="001D68CF" w:rsidRDefault="001D68CF">
      <w:pPr>
        <w:pStyle w:val="Textoindependiente"/>
      </w:pPr>
    </w:p>
    <w:p w:rsidR="001D68CF" w:rsidRDefault="001D68CF">
      <w:pPr>
        <w:pStyle w:val="Textoindependiente"/>
        <w:spacing w:before="24"/>
      </w:pPr>
    </w:p>
    <w:p w:rsidR="001D68CF" w:rsidRDefault="00984CF1">
      <w:pPr>
        <w:pStyle w:val="Ttulo1"/>
        <w:numPr>
          <w:ilvl w:val="2"/>
          <w:numId w:val="9"/>
        </w:numPr>
        <w:tabs>
          <w:tab w:val="left" w:pos="622"/>
        </w:tabs>
        <w:spacing w:before="1"/>
        <w:ind w:hanging="512"/>
      </w:pPr>
      <w:bookmarkStart w:id="39" w:name="_TOC_250005"/>
      <w:bookmarkEnd w:id="39"/>
      <w:r>
        <w:rPr>
          <w:spacing w:val="-2"/>
        </w:rPr>
        <w:t>Cubiertas</w:t>
      </w:r>
    </w:p>
    <w:p w:rsidR="001D68CF" w:rsidRDefault="001D68CF">
      <w:pPr>
        <w:pStyle w:val="Textoindependiente"/>
        <w:spacing w:before="46"/>
        <w:rPr>
          <w:b/>
          <w:sz w:val="14"/>
        </w:rPr>
      </w:pPr>
    </w:p>
    <w:p w:rsidR="001D68CF" w:rsidRDefault="00984CF1">
      <w:pPr>
        <w:ind w:left="110"/>
        <w:rPr>
          <w:b/>
          <w:sz w:val="13"/>
        </w:rPr>
      </w:pPr>
      <w:r>
        <w:rPr>
          <w:b/>
          <w:sz w:val="13"/>
        </w:rPr>
        <w:t>Unidad</w:t>
      </w:r>
      <w:r>
        <w:rPr>
          <w:b/>
          <w:spacing w:val="-8"/>
          <w:sz w:val="13"/>
        </w:rPr>
        <w:t xml:space="preserve"> </w:t>
      </w:r>
      <w:r>
        <w:rPr>
          <w:b/>
          <w:sz w:val="13"/>
        </w:rPr>
        <w:t>de</w:t>
      </w:r>
      <w:r>
        <w:rPr>
          <w:b/>
          <w:spacing w:val="-7"/>
          <w:sz w:val="13"/>
        </w:rPr>
        <w:t xml:space="preserve"> </w:t>
      </w:r>
      <w:r>
        <w:rPr>
          <w:b/>
          <w:sz w:val="13"/>
        </w:rPr>
        <w:t>obra</w:t>
      </w:r>
      <w:r>
        <w:rPr>
          <w:b/>
          <w:spacing w:val="-7"/>
          <w:sz w:val="13"/>
        </w:rPr>
        <w:t xml:space="preserve"> </w:t>
      </w:r>
      <w:r>
        <w:rPr>
          <w:b/>
          <w:sz w:val="13"/>
        </w:rPr>
        <w:t>02.03:</w:t>
      </w:r>
      <w:r>
        <w:rPr>
          <w:b/>
          <w:spacing w:val="-7"/>
          <w:sz w:val="13"/>
        </w:rPr>
        <w:t xml:space="preserve"> </w:t>
      </w:r>
      <w:r>
        <w:rPr>
          <w:b/>
          <w:sz w:val="13"/>
        </w:rPr>
        <w:t>IMPERMEABILIZACIÓN</w:t>
      </w:r>
      <w:r>
        <w:rPr>
          <w:b/>
          <w:spacing w:val="-7"/>
          <w:sz w:val="13"/>
        </w:rPr>
        <w:t xml:space="preserve"> </w:t>
      </w:r>
      <w:r>
        <w:rPr>
          <w:b/>
          <w:sz w:val="13"/>
        </w:rPr>
        <w:t>DE</w:t>
      </w:r>
      <w:r>
        <w:rPr>
          <w:b/>
          <w:spacing w:val="-7"/>
          <w:sz w:val="13"/>
        </w:rPr>
        <w:t xml:space="preserve"> </w:t>
      </w:r>
      <w:r>
        <w:rPr>
          <w:b/>
          <w:sz w:val="13"/>
        </w:rPr>
        <w:t>CUBIERTAS</w:t>
      </w:r>
      <w:r>
        <w:rPr>
          <w:b/>
          <w:spacing w:val="-7"/>
          <w:sz w:val="13"/>
        </w:rPr>
        <w:t xml:space="preserve"> </w:t>
      </w:r>
      <w:r>
        <w:rPr>
          <w:b/>
          <w:spacing w:val="-2"/>
          <w:sz w:val="13"/>
        </w:rPr>
        <w:t>PLANAS.</w:t>
      </w:r>
    </w:p>
    <w:p w:rsidR="001D68CF" w:rsidRDefault="00984CF1">
      <w:pPr>
        <w:pStyle w:val="Ttulo3"/>
        <w:spacing w:before="58" w:line="240" w:lineRule="auto"/>
        <w:ind w:right="209"/>
      </w:pPr>
      <w:r>
        <w:t>MEDIDAS</w:t>
      </w:r>
      <w:r>
        <w:rPr>
          <w:spacing w:val="-6"/>
        </w:rPr>
        <w:t xml:space="preserve"> </w:t>
      </w:r>
      <w:r>
        <w:t>PARA</w:t>
      </w:r>
      <w:r>
        <w:rPr>
          <w:spacing w:val="-6"/>
        </w:rPr>
        <w:t xml:space="preserve"> </w:t>
      </w:r>
      <w:r>
        <w:t>ASEGURAR</w:t>
      </w:r>
      <w:r>
        <w:rPr>
          <w:spacing w:val="-6"/>
        </w:rPr>
        <w:t xml:space="preserve"> </w:t>
      </w:r>
      <w:r>
        <w:t>LA</w:t>
      </w:r>
      <w:r>
        <w:rPr>
          <w:spacing w:val="-6"/>
        </w:rPr>
        <w:t xml:space="preserve"> </w:t>
      </w:r>
      <w:r>
        <w:t>COMPATIBILIDAD</w:t>
      </w:r>
      <w:r>
        <w:rPr>
          <w:spacing w:val="-6"/>
        </w:rPr>
        <w:t xml:space="preserve"> </w:t>
      </w:r>
      <w:r>
        <w:t>ENTRE</w:t>
      </w:r>
      <w:r>
        <w:rPr>
          <w:spacing w:val="-6"/>
        </w:rPr>
        <w:t xml:space="preserve"> </w:t>
      </w:r>
      <w:r>
        <w:t>LOS</w:t>
      </w:r>
      <w:r>
        <w:rPr>
          <w:spacing w:val="-6"/>
        </w:rPr>
        <w:t xml:space="preserve"> </w:t>
      </w:r>
      <w:r>
        <w:t>DIFERENTES</w:t>
      </w:r>
      <w:r>
        <w:rPr>
          <w:spacing w:val="-6"/>
        </w:rPr>
        <w:t xml:space="preserve"> </w:t>
      </w:r>
      <w:r>
        <w:t>PRODUCTOS,</w:t>
      </w:r>
      <w:r>
        <w:rPr>
          <w:spacing w:val="-6"/>
        </w:rPr>
        <w:t xml:space="preserve"> </w:t>
      </w:r>
      <w:r>
        <w:t>ELEMENTOS</w:t>
      </w:r>
      <w:r>
        <w:rPr>
          <w:spacing w:val="-6"/>
        </w:rPr>
        <w:t xml:space="preserve"> </w:t>
      </w:r>
      <w:r>
        <w:t>Y</w:t>
      </w:r>
      <w:r>
        <w:rPr>
          <w:spacing w:val="-6"/>
        </w:rPr>
        <w:t xml:space="preserve"> </w:t>
      </w:r>
      <w:r>
        <w:t>SISTEMAS</w:t>
      </w:r>
      <w:r>
        <w:rPr>
          <w:spacing w:val="-6"/>
        </w:rPr>
        <w:t xml:space="preserve"> </w:t>
      </w:r>
      <w:r>
        <w:t>CONSTRUCTIVOS QUE COMPONEN LA UNIDAD DE OBRA.</w:t>
      </w:r>
    </w:p>
    <w:p w:rsidR="001D68CF" w:rsidRDefault="00984CF1">
      <w:pPr>
        <w:pStyle w:val="Textoindependiente"/>
        <w:spacing w:line="564" w:lineRule="auto"/>
        <w:ind w:left="110" w:right="3453"/>
      </w:pPr>
      <w:r>
        <w:t>Impermeabilización</w:t>
      </w:r>
      <w:r>
        <w:rPr>
          <w:spacing w:val="-5"/>
        </w:rPr>
        <w:t xml:space="preserve"> </w:t>
      </w:r>
      <w:r>
        <w:t>asfáltica:</w:t>
      </w:r>
      <w:r>
        <w:rPr>
          <w:spacing w:val="-5"/>
        </w:rPr>
        <w:t xml:space="preserve"> </w:t>
      </w:r>
      <w:r>
        <w:t>se</w:t>
      </w:r>
      <w:r>
        <w:rPr>
          <w:spacing w:val="-5"/>
        </w:rPr>
        <w:t xml:space="preserve"> </w:t>
      </w:r>
      <w:r>
        <w:t>evitará</w:t>
      </w:r>
      <w:r>
        <w:rPr>
          <w:spacing w:val="-5"/>
        </w:rPr>
        <w:t xml:space="preserve"> </w:t>
      </w:r>
      <w:r>
        <w:t>su</w:t>
      </w:r>
      <w:r>
        <w:rPr>
          <w:spacing w:val="-5"/>
        </w:rPr>
        <w:t xml:space="preserve"> </w:t>
      </w:r>
      <w:r>
        <w:t>contacto</w:t>
      </w:r>
      <w:r>
        <w:rPr>
          <w:spacing w:val="-5"/>
        </w:rPr>
        <w:t xml:space="preserve"> </w:t>
      </w:r>
      <w:r>
        <w:t>con</w:t>
      </w:r>
      <w:r>
        <w:rPr>
          <w:spacing w:val="-5"/>
        </w:rPr>
        <w:t xml:space="preserve"> </w:t>
      </w:r>
      <w:r>
        <w:t>aceites,</w:t>
      </w:r>
      <w:r>
        <w:rPr>
          <w:spacing w:val="-5"/>
        </w:rPr>
        <w:t xml:space="preserve"> </w:t>
      </w:r>
      <w:r>
        <w:t>grasas,</w:t>
      </w:r>
      <w:r>
        <w:rPr>
          <w:spacing w:val="-5"/>
        </w:rPr>
        <w:t xml:space="preserve"> </w:t>
      </w:r>
      <w:r>
        <w:t>petróleos</w:t>
      </w:r>
      <w:r>
        <w:rPr>
          <w:spacing w:val="-5"/>
        </w:rPr>
        <w:t xml:space="preserve"> </w:t>
      </w:r>
      <w:r>
        <w:t>y</w:t>
      </w:r>
      <w:r>
        <w:rPr>
          <w:spacing w:val="-5"/>
        </w:rPr>
        <w:t xml:space="preserve"> </w:t>
      </w:r>
      <w:r>
        <w:t>disolventes. Capa</w:t>
      </w:r>
      <w:r>
        <w:rPr>
          <w:spacing w:val="-5"/>
        </w:rPr>
        <w:t xml:space="preserve"> </w:t>
      </w:r>
      <w:r>
        <w:t>separadora:</w:t>
      </w:r>
      <w:r>
        <w:rPr>
          <w:spacing w:val="-5"/>
        </w:rPr>
        <w:t xml:space="preserve"> </w:t>
      </w:r>
      <w:r>
        <w:t>se</w:t>
      </w:r>
      <w:r>
        <w:rPr>
          <w:spacing w:val="-5"/>
        </w:rPr>
        <w:t xml:space="preserve"> </w:t>
      </w:r>
      <w:r>
        <w:t>utilizarán</w:t>
      </w:r>
      <w:r>
        <w:rPr>
          <w:spacing w:val="-5"/>
        </w:rPr>
        <w:t xml:space="preserve"> </w:t>
      </w:r>
      <w:r>
        <w:t>productos</w:t>
      </w:r>
      <w:r>
        <w:rPr>
          <w:spacing w:val="-5"/>
        </w:rPr>
        <w:t xml:space="preserve"> </w:t>
      </w:r>
      <w:r>
        <w:t>no</w:t>
      </w:r>
      <w:r>
        <w:rPr>
          <w:spacing w:val="-4"/>
        </w:rPr>
        <w:t xml:space="preserve"> </w:t>
      </w:r>
      <w:r>
        <w:t>permeables</w:t>
      </w:r>
      <w:r>
        <w:rPr>
          <w:spacing w:val="-5"/>
        </w:rPr>
        <w:t xml:space="preserve"> </w:t>
      </w:r>
      <w:r>
        <w:t>a</w:t>
      </w:r>
      <w:r>
        <w:rPr>
          <w:spacing w:val="-5"/>
        </w:rPr>
        <w:t xml:space="preserve"> </w:t>
      </w:r>
      <w:r>
        <w:t>la</w:t>
      </w:r>
      <w:r>
        <w:rPr>
          <w:spacing w:val="-5"/>
        </w:rPr>
        <w:t xml:space="preserve"> </w:t>
      </w:r>
      <w:r>
        <w:t>lechada</w:t>
      </w:r>
      <w:r>
        <w:rPr>
          <w:spacing w:val="-5"/>
        </w:rPr>
        <w:t xml:space="preserve"> </w:t>
      </w:r>
      <w:r>
        <w:t>de</w:t>
      </w:r>
      <w:r>
        <w:rPr>
          <w:spacing w:val="-4"/>
        </w:rPr>
        <w:t xml:space="preserve"> </w:t>
      </w:r>
      <w:r>
        <w:t>morteros</w:t>
      </w:r>
      <w:r>
        <w:rPr>
          <w:spacing w:val="-5"/>
        </w:rPr>
        <w:t xml:space="preserve"> </w:t>
      </w:r>
      <w:r>
        <w:t>y</w:t>
      </w:r>
      <w:r>
        <w:rPr>
          <w:spacing w:val="-5"/>
        </w:rPr>
        <w:t xml:space="preserve"> </w:t>
      </w:r>
      <w:r>
        <w:rPr>
          <w:spacing w:val="-2"/>
        </w:rPr>
        <w:t>hormigones.</w:t>
      </w:r>
    </w:p>
    <w:p w:rsidR="001D68CF" w:rsidRDefault="00984CF1">
      <w:pPr>
        <w:pStyle w:val="Textoindependiente"/>
        <w:ind w:left="110" w:right="144"/>
        <w:jc w:val="both"/>
      </w:pPr>
      <w:r>
        <w:t>Se prestará especial atención a las incompatibilidades de uso que se especifican en las fichas técnicas de los diferentes elementos que pudieran componer</w:t>
      </w:r>
      <w:r>
        <w:rPr>
          <w:spacing w:val="-1"/>
        </w:rPr>
        <w:t xml:space="preserve"> </w:t>
      </w:r>
      <w:r>
        <w:t>la</w:t>
      </w:r>
      <w:r>
        <w:rPr>
          <w:spacing w:val="-1"/>
        </w:rPr>
        <w:t xml:space="preserve"> </w:t>
      </w:r>
      <w:r>
        <w:t>cubierta</w:t>
      </w:r>
      <w:r>
        <w:rPr>
          <w:spacing w:val="-1"/>
        </w:rPr>
        <w:t xml:space="preserve"> </w:t>
      </w:r>
      <w:r>
        <w:t>(soporte</w:t>
      </w:r>
      <w:r>
        <w:rPr>
          <w:spacing w:val="-1"/>
        </w:rPr>
        <w:t xml:space="preserve"> </w:t>
      </w:r>
      <w:r>
        <w:t>resistente,</w:t>
      </w:r>
      <w:r>
        <w:rPr>
          <w:spacing w:val="-1"/>
        </w:rPr>
        <w:t xml:space="preserve"> </w:t>
      </w:r>
      <w:r>
        <w:t>formación</w:t>
      </w:r>
      <w:r>
        <w:rPr>
          <w:spacing w:val="-1"/>
        </w:rPr>
        <w:t xml:space="preserve"> </w:t>
      </w:r>
      <w:r>
        <w:t>de</w:t>
      </w:r>
      <w:r>
        <w:rPr>
          <w:spacing w:val="-1"/>
        </w:rPr>
        <w:t xml:space="preserve"> </w:t>
      </w:r>
      <w:r>
        <w:t>pendientes,</w:t>
      </w:r>
      <w:r>
        <w:rPr>
          <w:spacing w:val="-1"/>
        </w:rPr>
        <w:t xml:space="preserve"> </w:t>
      </w:r>
      <w:r>
        <w:t>barrera</w:t>
      </w:r>
      <w:r>
        <w:rPr>
          <w:spacing w:val="-1"/>
        </w:rPr>
        <w:t xml:space="preserve"> </w:t>
      </w:r>
      <w:r>
        <w:t>de</w:t>
      </w:r>
      <w:r>
        <w:rPr>
          <w:spacing w:val="-1"/>
        </w:rPr>
        <w:t xml:space="preserve"> </w:t>
      </w:r>
      <w:r>
        <w:t>vapor,</w:t>
      </w:r>
      <w:r>
        <w:rPr>
          <w:spacing w:val="-1"/>
        </w:rPr>
        <w:t xml:space="preserve"> </w:t>
      </w:r>
      <w:r>
        <w:t>aislamiento</w:t>
      </w:r>
      <w:r>
        <w:rPr>
          <w:spacing w:val="-1"/>
        </w:rPr>
        <w:t xml:space="preserve"> </w:t>
      </w:r>
      <w:r>
        <w:t>térmico,</w:t>
      </w:r>
      <w:r>
        <w:rPr>
          <w:spacing w:val="-1"/>
        </w:rPr>
        <w:t xml:space="preserve"> </w:t>
      </w:r>
      <w:r>
        <w:t>impermeabilización</w:t>
      </w:r>
      <w:r>
        <w:rPr>
          <w:spacing w:val="-1"/>
        </w:rPr>
        <w:t xml:space="preserve"> </w:t>
      </w:r>
      <w:r>
        <w:t>y</w:t>
      </w:r>
      <w:r>
        <w:rPr>
          <w:spacing w:val="-1"/>
        </w:rPr>
        <w:t xml:space="preserve"> </w:t>
      </w:r>
      <w:r>
        <w:t>capas</w:t>
      </w:r>
      <w:r>
        <w:rPr>
          <w:spacing w:val="-1"/>
        </w:rPr>
        <w:t xml:space="preserve"> </w:t>
      </w:r>
      <w:r>
        <w:t>separadoras).</w:t>
      </w:r>
    </w:p>
    <w:p w:rsidR="001D68CF" w:rsidRDefault="001D68CF">
      <w:pPr>
        <w:pStyle w:val="Textoindependiente"/>
        <w:spacing w:before="51"/>
      </w:pPr>
    </w:p>
    <w:p w:rsidR="001D68CF" w:rsidRDefault="00984CF1">
      <w:pPr>
        <w:pStyle w:val="Ttulo3"/>
        <w:spacing w:before="1"/>
      </w:pPr>
      <w:r>
        <w:rPr>
          <w:spacing w:val="-2"/>
        </w:rPr>
        <w:t>CARACTERÍSTICAS</w:t>
      </w:r>
      <w:r>
        <w:rPr>
          <w:spacing w:val="15"/>
        </w:rPr>
        <w:t xml:space="preserve"> </w:t>
      </w:r>
      <w:r>
        <w:rPr>
          <w:spacing w:val="-2"/>
        </w:rPr>
        <w:t>TÉCNICAS</w:t>
      </w:r>
    </w:p>
    <w:p w:rsidR="001D68CF" w:rsidRDefault="00984CF1">
      <w:pPr>
        <w:pStyle w:val="Textoindependiente"/>
        <w:ind w:left="110" w:right="148"/>
        <w:jc w:val="both"/>
      </w:pPr>
      <w:r>
        <w:t xml:space="preserve">Cubierta plana transitable, no ventilada, con solado flotante aislante, tipo invertida, pendiente del 1% al 5%, para tráfico peatonal privado. FORMACIÓN DE PENDIENTES: </w:t>
      </w:r>
      <w:r>
        <w:t>mediante encintado de limatesas, limahoyas y juntas con maestras de ladrillo cerámico hueco doble y capa de arcilla expandida,</w:t>
      </w:r>
      <w:r>
        <w:rPr>
          <w:spacing w:val="-1"/>
        </w:rPr>
        <w:t xml:space="preserve"> </w:t>
      </w:r>
      <w:r>
        <w:t>vertida</w:t>
      </w:r>
      <w:r>
        <w:rPr>
          <w:spacing w:val="-1"/>
        </w:rPr>
        <w:t xml:space="preserve"> </w:t>
      </w:r>
      <w:r>
        <w:t>en</w:t>
      </w:r>
      <w:r>
        <w:rPr>
          <w:spacing w:val="-1"/>
        </w:rPr>
        <w:t xml:space="preserve"> </w:t>
      </w:r>
      <w:r>
        <w:t>seco</w:t>
      </w:r>
      <w:r>
        <w:rPr>
          <w:spacing w:val="-1"/>
        </w:rPr>
        <w:t xml:space="preserve"> </w:t>
      </w:r>
      <w:r>
        <w:t>y</w:t>
      </w:r>
      <w:r>
        <w:rPr>
          <w:spacing w:val="-1"/>
        </w:rPr>
        <w:t xml:space="preserve"> </w:t>
      </w:r>
      <w:r>
        <w:t>consolidada</w:t>
      </w:r>
      <w:r>
        <w:rPr>
          <w:spacing w:val="-1"/>
        </w:rPr>
        <w:t xml:space="preserve"> </w:t>
      </w:r>
      <w:r>
        <w:t>en</w:t>
      </w:r>
      <w:r>
        <w:rPr>
          <w:spacing w:val="-1"/>
        </w:rPr>
        <w:t xml:space="preserve"> </w:t>
      </w:r>
      <w:r>
        <w:t>su</w:t>
      </w:r>
      <w:r>
        <w:rPr>
          <w:spacing w:val="-1"/>
        </w:rPr>
        <w:t xml:space="preserve"> </w:t>
      </w:r>
      <w:r>
        <w:t>superficie</w:t>
      </w:r>
      <w:r>
        <w:rPr>
          <w:spacing w:val="-1"/>
        </w:rPr>
        <w:t xml:space="preserve"> </w:t>
      </w:r>
      <w:r>
        <w:t>con</w:t>
      </w:r>
      <w:r>
        <w:rPr>
          <w:spacing w:val="-1"/>
        </w:rPr>
        <w:t xml:space="preserve"> </w:t>
      </w:r>
      <w:r>
        <w:t>lechada</w:t>
      </w:r>
      <w:r>
        <w:rPr>
          <w:spacing w:val="-1"/>
        </w:rPr>
        <w:t xml:space="preserve"> </w:t>
      </w:r>
      <w:r>
        <w:t>de</w:t>
      </w:r>
      <w:r>
        <w:rPr>
          <w:spacing w:val="-1"/>
        </w:rPr>
        <w:t xml:space="preserve"> </w:t>
      </w:r>
      <w:r>
        <w:t>cemento,</w:t>
      </w:r>
      <w:r>
        <w:rPr>
          <w:spacing w:val="-1"/>
        </w:rPr>
        <w:t xml:space="preserve"> </w:t>
      </w:r>
      <w:r>
        <w:t>proporcionando</w:t>
      </w:r>
      <w:r>
        <w:rPr>
          <w:spacing w:val="-1"/>
        </w:rPr>
        <w:t xml:space="preserve"> </w:t>
      </w:r>
      <w:r>
        <w:t>una</w:t>
      </w:r>
      <w:r>
        <w:rPr>
          <w:spacing w:val="-1"/>
        </w:rPr>
        <w:t xml:space="preserve"> </w:t>
      </w:r>
      <w:r>
        <w:t>resistencia</w:t>
      </w:r>
      <w:r>
        <w:rPr>
          <w:spacing w:val="-1"/>
        </w:rPr>
        <w:t xml:space="preserve"> </w:t>
      </w:r>
      <w:r>
        <w:t>a</w:t>
      </w:r>
      <w:r>
        <w:rPr>
          <w:spacing w:val="-1"/>
        </w:rPr>
        <w:t xml:space="preserve"> </w:t>
      </w:r>
      <w:r>
        <w:t>compresión</w:t>
      </w:r>
      <w:r>
        <w:rPr>
          <w:spacing w:val="-1"/>
        </w:rPr>
        <w:t xml:space="preserve"> </w:t>
      </w:r>
      <w:r>
        <w:t>de</w:t>
      </w:r>
      <w:r>
        <w:rPr>
          <w:spacing w:val="-1"/>
        </w:rPr>
        <w:t xml:space="preserve"> </w:t>
      </w:r>
      <w:r>
        <w:t>1</w:t>
      </w:r>
      <w:r>
        <w:rPr>
          <w:spacing w:val="-1"/>
        </w:rPr>
        <w:t xml:space="preserve"> </w:t>
      </w:r>
      <w:r>
        <w:t>MPa</w:t>
      </w:r>
      <w:r>
        <w:rPr>
          <w:spacing w:val="-1"/>
        </w:rPr>
        <w:t xml:space="preserve"> </w:t>
      </w:r>
      <w:r>
        <w:t>y</w:t>
      </w:r>
      <w:r>
        <w:rPr>
          <w:spacing w:val="-1"/>
        </w:rPr>
        <w:t xml:space="preserve"> </w:t>
      </w:r>
      <w:r>
        <w:t>con</w:t>
      </w:r>
      <w:r>
        <w:rPr>
          <w:spacing w:val="-1"/>
        </w:rPr>
        <w:t xml:space="preserve"> </w:t>
      </w:r>
      <w:r>
        <w:t>una conductividad térmica de 0,087 W/(mK), con espesor medio de 10 cm; con capa de regularización de mortero de cemento, industrial, M-5 de 4 cm</w:t>
      </w:r>
      <w:r>
        <w:rPr>
          <w:spacing w:val="40"/>
        </w:rPr>
        <w:t xml:space="preserve"> </w:t>
      </w:r>
      <w:r>
        <w:t>de</w:t>
      </w:r>
      <w:r>
        <w:rPr>
          <w:spacing w:val="-2"/>
        </w:rPr>
        <w:t xml:space="preserve"> </w:t>
      </w:r>
      <w:r>
        <w:t>espesor,</w:t>
      </w:r>
      <w:r>
        <w:rPr>
          <w:spacing w:val="-2"/>
        </w:rPr>
        <w:t xml:space="preserve"> </w:t>
      </w:r>
      <w:r>
        <w:t>acabado</w:t>
      </w:r>
      <w:r>
        <w:rPr>
          <w:spacing w:val="-2"/>
        </w:rPr>
        <w:t xml:space="preserve"> </w:t>
      </w:r>
      <w:r>
        <w:t>fratasado;</w:t>
      </w:r>
      <w:r>
        <w:rPr>
          <w:spacing w:val="-2"/>
        </w:rPr>
        <w:t xml:space="preserve"> </w:t>
      </w:r>
      <w:r>
        <w:t>IMPERMEABILIZACIÓN:</w:t>
      </w:r>
      <w:r>
        <w:rPr>
          <w:spacing w:val="-2"/>
        </w:rPr>
        <w:t xml:space="preserve"> </w:t>
      </w:r>
      <w:r>
        <w:t>tipo</w:t>
      </w:r>
      <w:r>
        <w:rPr>
          <w:spacing w:val="-2"/>
        </w:rPr>
        <w:t xml:space="preserve"> </w:t>
      </w:r>
      <w:r>
        <w:t>monocapa</w:t>
      </w:r>
      <w:r>
        <w:rPr>
          <w:spacing w:val="-2"/>
        </w:rPr>
        <w:t xml:space="preserve"> </w:t>
      </w:r>
      <w:r>
        <w:t>mejorada,</w:t>
      </w:r>
      <w:r>
        <w:rPr>
          <w:spacing w:val="-2"/>
        </w:rPr>
        <w:t xml:space="preserve"> </w:t>
      </w:r>
      <w:r>
        <w:t>adherida,</w:t>
      </w:r>
      <w:r>
        <w:rPr>
          <w:spacing w:val="-2"/>
        </w:rPr>
        <w:t xml:space="preserve"> </w:t>
      </w:r>
      <w:r>
        <w:t>formada</w:t>
      </w:r>
      <w:r>
        <w:rPr>
          <w:spacing w:val="-2"/>
        </w:rPr>
        <w:t xml:space="preserve"> </w:t>
      </w:r>
      <w:r>
        <w:t>por</w:t>
      </w:r>
      <w:r>
        <w:rPr>
          <w:spacing w:val="-2"/>
        </w:rPr>
        <w:t xml:space="preserve"> </w:t>
      </w:r>
      <w:r>
        <w:t>lámina</w:t>
      </w:r>
      <w:r>
        <w:rPr>
          <w:spacing w:val="-2"/>
        </w:rPr>
        <w:t xml:space="preserve"> </w:t>
      </w:r>
      <w:r>
        <w:t>de</w:t>
      </w:r>
      <w:r>
        <w:rPr>
          <w:spacing w:val="-2"/>
        </w:rPr>
        <w:t xml:space="preserve"> </w:t>
      </w:r>
      <w:r>
        <w:t>bet</w:t>
      </w:r>
      <w:r>
        <w:t>ún</w:t>
      </w:r>
      <w:r>
        <w:rPr>
          <w:spacing w:val="-2"/>
        </w:rPr>
        <w:t xml:space="preserve"> </w:t>
      </w:r>
      <w:r>
        <w:t>modificado</w:t>
      </w:r>
      <w:r>
        <w:rPr>
          <w:spacing w:val="-2"/>
        </w:rPr>
        <w:t xml:space="preserve"> </w:t>
      </w:r>
      <w:r>
        <w:t>con</w:t>
      </w:r>
      <w:r>
        <w:rPr>
          <w:spacing w:val="-2"/>
        </w:rPr>
        <w:t xml:space="preserve"> </w:t>
      </w:r>
      <w:r>
        <w:t>plastómero APP, LBM(APP)-40-FP, Imperpuma Plus PY-4 "GRUPO PUMA", acabada con film plástico termofusible en ambas caras, mejorada con lámina de oxiasfalto, LA-30-FV, Imperpuma BP V-3 "GRUPO PUMA", acabada con film plástico termofusible en</w:t>
      </w:r>
      <w:r>
        <w:t xml:space="preserve"> ambas caras, previa imprimación con emulsión asfáltica de base acuosa, Lista Al Uso "GRUPO PUMA"; CAPA SEPARADORA BAJO PROTECCIÓN: geotextil no tejido compuesto por fibras de poliéster unidas por agujeteado, (200 g/m²); CAPA DE PROTECCIÓN Y AISLAMIENTO TÉ</w:t>
      </w:r>
      <w:r>
        <w:t>RMICO: pavimento flotante de baldosas aislantes, formadas por 35 mm de mortero y 40 mm de poliestireno extruido, de 600x400 mm, color gris, acabado poroso, colocadas directamente sobre la capa separadora.</w:t>
      </w:r>
    </w:p>
    <w:p w:rsidR="001D68CF" w:rsidRDefault="001D68CF">
      <w:pPr>
        <w:pStyle w:val="Textoindependiente"/>
        <w:spacing w:before="36"/>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4"/>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w:t>
      </w:r>
      <w:r>
        <w:rPr>
          <w:spacing w:val="-2"/>
          <w:sz w:val="13"/>
        </w:rPr>
        <w:t>bridad.</w:t>
      </w:r>
    </w:p>
    <w:p w:rsidR="001D68CF" w:rsidRDefault="001D68CF">
      <w:pPr>
        <w:pStyle w:val="Textoindependiente"/>
        <w:spacing w:before="55"/>
      </w:pPr>
    </w:p>
    <w:p w:rsidR="001D68CF" w:rsidRDefault="00984CF1">
      <w:pPr>
        <w:pStyle w:val="Prrafodelista"/>
        <w:numPr>
          <w:ilvl w:val="0"/>
          <w:numId w:val="4"/>
        </w:numPr>
        <w:tabs>
          <w:tab w:val="left" w:pos="496"/>
        </w:tabs>
        <w:spacing w:before="1"/>
        <w:ind w:left="496" w:hanging="103"/>
        <w:rPr>
          <w:sz w:val="13"/>
        </w:rPr>
      </w:pPr>
      <w:r>
        <w:rPr>
          <w:sz w:val="13"/>
        </w:rPr>
        <w:t>CTE.</w:t>
      </w:r>
      <w:r>
        <w:rPr>
          <w:spacing w:val="-5"/>
          <w:sz w:val="13"/>
        </w:rPr>
        <w:t xml:space="preserve"> </w:t>
      </w:r>
      <w:r>
        <w:rPr>
          <w:sz w:val="13"/>
        </w:rPr>
        <w:t>DB-SI</w:t>
      </w:r>
      <w:r>
        <w:rPr>
          <w:spacing w:val="-4"/>
          <w:sz w:val="13"/>
        </w:rPr>
        <w:t xml:space="preserve"> </w:t>
      </w:r>
      <w:r>
        <w:rPr>
          <w:sz w:val="13"/>
        </w:rPr>
        <w:t>Seguridad</w:t>
      </w:r>
      <w:r>
        <w:rPr>
          <w:spacing w:val="-4"/>
          <w:sz w:val="13"/>
        </w:rPr>
        <w:t xml:space="preserve"> </w:t>
      </w:r>
      <w:r>
        <w:rPr>
          <w:sz w:val="13"/>
        </w:rPr>
        <w:t>en</w:t>
      </w:r>
      <w:r>
        <w:rPr>
          <w:spacing w:val="-5"/>
          <w:sz w:val="13"/>
        </w:rPr>
        <w:t xml:space="preserve"> </w:t>
      </w:r>
      <w:r>
        <w:rPr>
          <w:sz w:val="13"/>
        </w:rPr>
        <w:t>caso</w:t>
      </w:r>
      <w:r>
        <w:rPr>
          <w:spacing w:val="-4"/>
          <w:sz w:val="13"/>
        </w:rPr>
        <w:t xml:space="preserve"> </w:t>
      </w:r>
      <w:r>
        <w:rPr>
          <w:sz w:val="13"/>
        </w:rPr>
        <w:t>de</w:t>
      </w:r>
      <w:r>
        <w:rPr>
          <w:spacing w:val="-4"/>
          <w:sz w:val="13"/>
        </w:rPr>
        <w:t xml:space="preserve"> </w:t>
      </w:r>
      <w:r>
        <w:rPr>
          <w:spacing w:val="-2"/>
          <w:sz w:val="13"/>
        </w:rPr>
        <w:t>incendio.</w:t>
      </w:r>
    </w:p>
    <w:p w:rsidR="001D68CF" w:rsidRDefault="001D68CF">
      <w:pPr>
        <w:pStyle w:val="Textoindependiente"/>
        <w:spacing w:before="55"/>
      </w:pPr>
    </w:p>
    <w:p w:rsidR="001D68CF" w:rsidRDefault="00984CF1">
      <w:pPr>
        <w:pStyle w:val="Prrafodelista"/>
        <w:numPr>
          <w:ilvl w:val="0"/>
          <w:numId w:val="4"/>
        </w:numPr>
        <w:tabs>
          <w:tab w:val="left" w:pos="496"/>
        </w:tabs>
        <w:spacing w:before="1"/>
        <w:ind w:left="496" w:hanging="103"/>
        <w:rPr>
          <w:sz w:val="13"/>
        </w:rPr>
      </w:pPr>
      <w:r>
        <w:rPr>
          <w:sz w:val="13"/>
        </w:rPr>
        <w:t>NTE-QAT.</w:t>
      </w:r>
      <w:r>
        <w:rPr>
          <w:spacing w:val="-8"/>
          <w:sz w:val="13"/>
        </w:rPr>
        <w:t xml:space="preserve"> </w:t>
      </w:r>
      <w:r>
        <w:rPr>
          <w:sz w:val="13"/>
        </w:rPr>
        <w:t>Cubiertas:</w:t>
      </w:r>
      <w:r>
        <w:rPr>
          <w:spacing w:val="-7"/>
          <w:sz w:val="13"/>
        </w:rPr>
        <w:t xml:space="preserve"> </w:t>
      </w:r>
      <w:r>
        <w:rPr>
          <w:sz w:val="13"/>
        </w:rPr>
        <w:t>Azoteas</w:t>
      </w:r>
      <w:r>
        <w:rPr>
          <w:spacing w:val="-7"/>
          <w:sz w:val="13"/>
        </w:rPr>
        <w:t xml:space="preserve"> </w:t>
      </w:r>
      <w:r>
        <w:rPr>
          <w:spacing w:val="-2"/>
          <w:sz w:val="13"/>
        </w:rPr>
        <w:t>transitables.</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54"/>
        <w:jc w:val="both"/>
      </w:pPr>
      <w:r>
        <w:t>Superficie medida en proyección horizontal, según documentación gráfica de Proyecto, desde las caras interiores de los antepechos o petos perimetrales que la limitan.</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la</w:t>
      </w:r>
      <w:r>
        <w:rPr>
          <w:spacing w:val="-4"/>
        </w:rPr>
        <w:t xml:space="preserve"> </w:t>
      </w:r>
      <w:r>
        <w:t>superficie</w:t>
      </w:r>
      <w:r>
        <w:rPr>
          <w:spacing w:val="-4"/>
        </w:rPr>
        <w:t xml:space="preserve"> </w:t>
      </w:r>
      <w:r>
        <w:t>de</w:t>
      </w:r>
      <w:r>
        <w:rPr>
          <w:spacing w:val="-4"/>
        </w:rPr>
        <w:t xml:space="preserve"> </w:t>
      </w:r>
      <w:r>
        <w:t>la</w:t>
      </w:r>
      <w:r>
        <w:rPr>
          <w:spacing w:val="-4"/>
        </w:rPr>
        <w:t xml:space="preserve"> </w:t>
      </w:r>
      <w:r>
        <w:t>base</w:t>
      </w:r>
      <w:r>
        <w:rPr>
          <w:spacing w:val="-4"/>
        </w:rPr>
        <w:t xml:space="preserve"> </w:t>
      </w:r>
      <w:r>
        <w:t>resistente</w:t>
      </w:r>
      <w:r>
        <w:rPr>
          <w:spacing w:val="-5"/>
        </w:rPr>
        <w:t xml:space="preserve"> </w:t>
      </w:r>
      <w:r>
        <w:t>es</w:t>
      </w:r>
      <w:r>
        <w:rPr>
          <w:spacing w:val="-4"/>
        </w:rPr>
        <w:t xml:space="preserve"> </w:t>
      </w:r>
      <w:r>
        <w:t>uniforme</w:t>
      </w:r>
      <w:r>
        <w:rPr>
          <w:spacing w:val="-4"/>
        </w:rPr>
        <w:t xml:space="preserve"> </w:t>
      </w:r>
      <w:r>
        <w:t>y</w:t>
      </w:r>
      <w:r>
        <w:rPr>
          <w:spacing w:val="-4"/>
        </w:rPr>
        <w:t xml:space="preserve"> </w:t>
      </w:r>
      <w:r>
        <w:t>plana,</w:t>
      </w:r>
      <w:r>
        <w:rPr>
          <w:spacing w:val="-4"/>
        </w:rPr>
        <w:t xml:space="preserve"> </w:t>
      </w:r>
      <w:r>
        <w:t>está</w:t>
      </w:r>
      <w:r>
        <w:rPr>
          <w:spacing w:val="-4"/>
        </w:rPr>
        <w:t xml:space="preserve"> </w:t>
      </w:r>
      <w:r>
        <w:t>limpia</w:t>
      </w:r>
      <w:r>
        <w:rPr>
          <w:spacing w:val="-4"/>
        </w:rPr>
        <w:t xml:space="preserve"> </w:t>
      </w:r>
      <w:r>
        <w:t>y</w:t>
      </w:r>
      <w:r>
        <w:rPr>
          <w:spacing w:val="-4"/>
        </w:rPr>
        <w:t xml:space="preserve"> </w:t>
      </w:r>
      <w:r>
        <w:t>carece</w:t>
      </w:r>
      <w:r>
        <w:rPr>
          <w:spacing w:val="-5"/>
        </w:rPr>
        <w:t xml:space="preserve"> </w:t>
      </w:r>
      <w:r>
        <w:t>de</w:t>
      </w:r>
      <w:r>
        <w:rPr>
          <w:spacing w:val="-4"/>
        </w:rPr>
        <w:t xml:space="preserve"> </w:t>
      </w:r>
      <w:r>
        <w:t>restos</w:t>
      </w:r>
      <w:r>
        <w:rPr>
          <w:spacing w:val="-4"/>
        </w:rPr>
        <w:t xml:space="preserve"> </w:t>
      </w:r>
      <w:r>
        <w:t>de</w:t>
      </w:r>
      <w:r>
        <w:rPr>
          <w:spacing w:val="-4"/>
        </w:rPr>
        <w:t xml:space="preserve"> </w:t>
      </w:r>
      <w:r>
        <w:rPr>
          <w:spacing w:val="-2"/>
        </w:rPr>
        <w:t>obra.</w:t>
      </w:r>
    </w:p>
    <w:p w:rsidR="001D68CF" w:rsidRDefault="001D68CF">
      <w:pPr>
        <w:pStyle w:val="Textoindependiente"/>
        <w:spacing w:before="55"/>
      </w:pPr>
    </w:p>
    <w:p w:rsidR="001D68CF" w:rsidRDefault="00984CF1">
      <w:pPr>
        <w:pStyle w:val="Textoindependiente"/>
        <w:spacing w:before="1"/>
        <w:ind w:left="676"/>
      </w:pPr>
      <w:r>
        <w:t>Se</w:t>
      </w:r>
      <w:r>
        <w:rPr>
          <w:spacing w:val="-6"/>
        </w:rPr>
        <w:t xml:space="preserve"> </w:t>
      </w:r>
      <w:r>
        <w:t>comprobará</w:t>
      </w:r>
      <w:r>
        <w:rPr>
          <w:spacing w:val="-6"/>
        </w:rPr>
        <w:t xml:space="preserve"> </w:t>
      </w:r>
      <w:r>
        <w:t>que</w:t>
      </w:r>
      <w:r>
        <w:rPr>
          <w:spacing w:val="-6"/>
        </w:rPr>
        <w:t xml:space="preserve"> </w:t>
      </w:r>
      <w:r>
        <w:t>los</w:t>
      </w:r>
      <w:r>
        <w:rPr>
          <w:spacing w:val="-6"/>
        </w:rPr>
        <w:t xml:space="preserve"> </w:t>
      </w:r>
      <w:r>
        <w:t>paramentos</w:t>
      </w:r>
      <w:r>
        <w:rPr>
          <w:spacing w:val="-5"/>
        </w:rPr>
        <w:t xml:space="preserve"> </w:t>
      </w:r>
      <w:r>
        <w:t>verticales</w:t>
      </w:r>
      <w:r>
        <w:rPr>
          <w:spacing w:val="-6"/>
        </w:rPr>
        <w:t xml:space="preserve"> </w:t>
      </w:r>
      <w:r>
        <w:t>de</w:t>
      </w:r>
      <w:r>
        <w:rPr>
          <w:spacing w:val="-6"/>
        </w:rPr>
        <w:t xml:space="preserve"> </w:t>
      </w:r>
      <w:r>
        <w:t>casetones,</w:t>
      </w:r>
      <w:r>
        <w:rPr>
          <w:spacing w:val="-6"/>
        </w:rPr>
        <w:t xml:space="preserve"> </w:t>
      </w:r>
      <w:r>
        <w:t>petos</w:t>
      </w:r>
      <w:r>
        <w:rPr>
          <w:spacing w:val="-5"/>
        </w:rPr>
        <w:t xml:space="preserve"> </w:t>
      </w:r>
      <w:r>
        <w:t>perimetrales</w:t>
      </w:r>
      <w:r>
        <w:rPr>
          <w:spacing w:val="-6"/>
        </w:rPr>
        <w:t xml:space="preserve"> </w:t>
      </w:r>
      <w:r>
        <w:t>y</w:t>
      </w:r>
      <w:r>
        <w:rPr>
          <w:spacing w:val="-6"/>
        </w:rPr>
        <w:t xml:space="preserve"> </w:t>
      </w:r>
      <w:r>
        <w:t>otros</w:t>
      </w:r>
      <w:r>
        <w:rPr>
          <w:spacing w:val="-6"/>
        </w:rPr>
        <w:t xml:space="preserve"> </w:t>
      </w:r>
      <w:r>
        <w:t>elementos</w:t>
      </w:r>
      <w:r>
        <w:rPr>
          <w:spacing w:val="-5"/>
        </w:rPr>
        <w:t xml:space="preserve"> </w:t>
      </w:r>
      <w:r>
        <w:t>constructivos</w:t>
      </w:r>
      <w:r>
        <w:rPr>
          <w:spacing w:val="-6"/>
        </w:rPr>
        <w:t xml:space="preserve"> </w:t>
      </w:r>
      <w:r>
        <w:t>se</w:t>
      </w:r>
      <w:r>
        <w:rPr>
          <w:spacing w:val="-6"/>
        </w:rPr>
        <w:t xml:space="preserve"> </w:t>
      </w:r>
      <w:r>
        <w:t>encuentran</w:t>
      </w:r>
      <w:r>
        <w:rPr>
          <w:spacing w:val="-6"/>
        </w:rPr>
        <w:t xml:space="preserve"> </w:t>
      </w:r>
      <w:r>
        <w:rPr>
          <w:spacing w:val="-2"/>
        </w:rPr>
        <w:t>terminados.</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ind w:left="676"/>
      </w:pPr>
      <w:r>
        <w:t>Se suspenderán los trabajos cuando llueva, nieve o la velocidad del viento sea superior a 50 km/h, debiendo aplicarse en unas condiciones térmicas ambientales que se encuentren dentro de los márgenes prescritos en las c</w:t>
      </w:r>
      <w:r>
        <w:t>orrespondientes especificaciones de aplicación.</w:t>
      </w:r>
    </w:p>
    <w:p w:rsidR="001D68CF" w:rsidRDefault="001D68CF">
      <w:pPr>
        <w:pStyle w:val="Textoindependiente"/>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49"/>
        <w:jc w:val="both"/>
      </w:pPr>
      <w:r>
        <w:t>Replanteo de los puntos singulares. Replanteo de las pendientes y trazado de limatesas, limahoyas y juntas. Formación de pendientes mediante</w:t>
      </w:r>
      <w:r>
        <w:rPr>
          <w:spacing w:val="-1"/>
        </w:rPr>
        <w:t xml:space="preserve"> </w:t>
      </w:r>
      <w:r>
        <w:t>encintado</w:t>
      </w:r>
      <w:r>
        <w:rPr>
          <w:spacing w:val="-1"/>
        </w:rPr>
        <w:t xml:space="preserve"> </w:t>
      </w:r>
      <w:r>
        <w:t>de</w:t>
      </w:r>
      <w:r>
        <w:rPr>
          <w:spacing w:val="-1"/>
        </w:rPr>
        <w:t xml:space="preserve"> </w:t>
      </w:r>
      <w:r>
        <w:t>limatesas,</w:t>
      </w:r>
      <w:r>
        <w:rPr>
          <w:spacing w:val="-1"/>
        </w:rPr>
        <w:t xml:space="preserve"> </w:t>
      </w:r>
      <w:r>
        <w:t>li</w:t>
      </w:r>
      <w:r>
        <w:t>mahoyas</w:t>
      </w:r>
      <w:r>
        <w:rPr>
          <w:spacing w:val="-1"/>
        </w:rPr>
        <w:t xml:space="preserve"> </w:t>
      </w:r>
      <w:r>
        <w:t>y</w:t>
      </w:r>
      <w:r>
        <w:rPr>
          <w:spacing w:val="-1"/>
        </w:rPr>
        <w:t xml:space="preserve"> </w:t>
      </w:r>
      <w:r>
        <w:t>juntas</w:t>
      </w:r>
      <w:r>
        <w:rPr>
          <w:spacing w:val="-1"/>
        </w:rPr>
        <w:t xml:space="preserve"> </w:t>
      </w:r>
      <w:r>
        <w:t>con</w:t>
      </w:r>
      <w:r>
        <w:rPr>
          <w:spacing w:val="-1"/>
        </w:rPr>
        <w:t xml:space="preserve"> </w:t>
      </w:r>
      <w:r>
        <w:t>maestras</w:t>
      </w:r>
      <w:r>
        <w:rPr>
          <w:spacing w:val="-1"/>
        </w:rPr>
        <w:t xml:space="preserve"> </w:t>
      </w:r>
      <w:r>
        <w:t>de</w:t>
      </w:r>
      <w:r>
        <w:rPr>
          <w:spacing w:val="-1"/>
        </w:rPr>
        <w:t xml:space="preserve"> </w:t>
      </w:r>
      <w:r>
        <w:t>ladrillo.</w:t>
      </w:r>
      <w:r>
        <w:rPr>
          <w:spacing w:val="-1"/>
        </w:rPr>
        <w:t xml:space="preserve"> </w:t>
      </w:r>
      <w:r>
        <w:t>Relleno</w:t>
      </w:r>
      <w:r>
        <w:rPr>
          <w:spacing w:val="-1"/>
        </w:rPr>
        <w:t xml:space="preserve"> </w:t>
      </w:r>
      <w:r>
        <w:t>de</w:t>
      </w:r>
      <w:r>
        <w:rPr>
          <w:spacing w:val="-1"/>
        </w:rPr>
        <w:t xml:space="preserve"> </w:t>
      </w:r>
      <w:r>
        <w:t>juntas</w:t>
      </w:r>
      <w:r>
        <w:rPr>
          <w:spacing w:val="-1"/>
        </w:rPr>
        <w:t xml:space="preserve"> </w:t>
      </w:r>
      <w:r>
        <w:t>con</w:t>
      </w:r>
      <w:r>
        <w:rPr>
          <w:spacing w:val="-1"/>
        </w:rPr>
        <w:t xml:space="preserve"> </w:t>
      </w:r>
      <w:r>
        <w:t>poliestireno</w:t>
      </w:r>
      <w:r>
        <w:rPr>
          <w:spacing w:val="-1"/>
        </w:rPr>
        <w:t xml:space="preserve"> </w:t>
      </w:r>
      <w:r>
        <w:t>expandido.</w:t>
      </w:r>
      <w:r>
        <w:rPr>
          <w:spacing w:val="-1"/>
        </w:rPr>
        <w:t xml:space="preserve"> </w:t>
      </w:r>
      <w:r>
        <w:t>Vertido</w:t>
      </w:r>
      <w:r>
        <w:rPr>
          <w:spacing w:val="-1"/>
        </w:rPr>
        <w:t xml:space="preserve"> </w:t>
      </w:r>
      <w:r>
        <w:t>en</w:t>
      </w:r>
      <w:r>
        <w:rPr>
          <w:spacing w:val="-1"/>
        </w:rPr>
        <w:t xml:space="preserve"> </w:t>
      </w:r>
      <w:r>
        <w:t>seco de la arcilla expandida hasta alcanzar el nivel de coronación de las maestras, y consolidación con lechada de cemento. Vertido, extendido y regleado de</w:t>
      </w:r>
      <w:r>
        <w:t>l mortero de regularización. Limpieza y preparación de la superficie. Aplicación de la emulsión asfáltica. Colocación de la impermeabilización. Colocación de la capa separadora bajo protección. Colocación del pavimento aislante.</w:t>
      </w:r>
    </w:p>
    <w:p w:rsidR="001D68CF" w:rsidRDefault="001D68CF">
      <w:pPr>
        <w:pStyle w:val="Textoindependiente"/>
        <w:spacing w:before="48"/>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jc w:val="both"/>
      </w:pPr>
      <w:r>
        <w:t>Serán</w:t>
      </w:r>
      <w:r>
        <w:rPr>
          <w:spacing w:val="-5"/>
        </w:rPr>
        <w:t xml:space="preserve"> </w:t>
      </w:r>
      <w:r>
        <w:t>básicas</w:t>
      </w:r>
      <w:r>
        <w:rPr>
          <w:spacing w:val="-5"/>
        </w:rPr>
        <w:t xml:space="preserve"> </w:t>
      </w:r>
      <w:r>
        <w:t>las</w:t>
      </w:r>
      <w:r>
        <w:rPr>
          <w:spacing w:val="-5"/>
        </w:rPr>
        <w:t xml:space="preserve"> </w:t>
      </w:r>
      <w:r>
        <w:t>condiciones</w:t>
      </w:r>
      <w:r>
        <w:rPr>
          <w:spacing w:val="-5"/>
        </w:rPr>
        <w:t xml:space="preserve"> </w:t>
      </w:r>
      <w:r>
        <w:t>de</w:t>
      </w:r>
      <w:r>
        <w:rPr>
          <w:spacing w:val="-5"/>
        </w:rPr>
        <w:t xml:space="preserve"> </w:t>
      </w:r>
      <w:r>
        <w:t>estanqueidad</w:t>
      </w:r>
      <w:r>
        <w:rPr>
          <w:spacing w:val="-5"/>
        </w:rPr>
        <w:t xml:space="preserve"> </w:t>
      </w:r>
      <w:r>
        <w:t>y</w:t>
      </w:r>
      <w:r>
        <w:rPr>
          <w:spacing w:val="-5"/>
        </w:rPr>
        <w:t xml:space="preserve"> </w:t>
      </w:r>
      <w:r>
        <w:t>libre</w:t>
      </w:r>
      <w:r>
        <w:rPr>
          <w:spacing w:val="-5"/>
        </w:rPr>
        <w:t xml:space="preserve"> </w:t>
      </w:r>
      <w:r>
        <w:rPr>
          <w:spacing w:val="-2"/>
        </w:rPr>
        <w:t>dilatación.</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4"/>
        <w:jc w:val="both"/>
      </w:pPr>
      <w:r>
        <w:t>Se protegerá la cubierta de cualquier acción mecánica no prevista en el cálculo, hasta que se proceda a la ejecución de su capa de protección, no recibiéndose ningún elemento que pueda perforar la impermeabilización.</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w:t>
      </w:r>
      <w:r>
        <w:t>ONES</w:t>
      </w:r>
      <w:r>
        <w:rPr>
          <w:spacing w:val="-6"/>
        </w:rPr>
        <w:t xml:space="preserve"> </w:t>
      </w:r>
      <w:r>
        <w:t>DE</w:t>
      </w:r>
      <w:r>
        <w:rPr>
          <w:spacing w:val="-5"/>
        </w:rPr>
        <w:t xml:space="preserve"> </w:t>
      </w:r>
      <w:r>
        <w:rPr>
          <w:spacing w:val="-2"/>
        </w:rPr>
        <w:t>ABONO</w:t>
      </w:r>
    </w:p>
    <w:p w:rsidR="001D68CF" w:rsidRDefault="00984CF1">
      <w:pPr>
        <w:pStyle w:val="Textoindependiente"/>
        <w:ind w:left="110" w:right="151"/>
        <w:jc w:val="both"/>
      </w:pPr>
      <w:r>
        <w:t>Se medirá, en proyección horizontal, la superficie realmente ejecutada según especificaciones de Proyecto, desde las caras interiores de los antepechos o petos perimetrales que la limitan.</w:t>
      </w:r>
    </w:p>
    <w:p w:rsidR="001D68CF" w:rsidRDefault="001D68CF">
      <w:pPr>
        <w:pStyle w:val="Textoindependiente"/>
        <w:spacing w:before="53"/>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4"/>
        </w:rPr>
        <w:t xml:space="preserve"> </w:t>
      </w:r>
      <w:r>
        <w:t>no</w:t>
      </w:r>
      <w:r>
        <w:rPr>
          <w:spacing w:val="-4"/>
        </w:rPr>
        <w:t xml:space="preserve"> </w:t>
      </w:r>
      <w:r>
        <w:t>incluy</w:t>
      </w:r>
      <w:r>
        <w:t>e</w:t>
      </w:r>
      <w:r>
        <w:rPr>
          <w:spacing w:val="-4"/>
        </w:rPr>
        <w:t xml:space="preserve"> </w:t>
      </w:r>
      <w:r>
        <w:t>la</w:t>
      </w:r>
      <w:r>
        <w:rPr>
          <w:spacing w:val="-4"/>
        </w:rPr>
        <w:t xml:space="preserve"> </w:t>
      </w:r>
      <w:r>
        <w:t>ejecución</w:t>
      </w:r>
      <w:r>
        <w:rPr>
          <w:spacing w:val="-4"/>
        </w:rPr>
        <w:t xml:space="preserve"> </w:t>
      </w:r>
      <w:r>
        <w:t>y</w:t>
      </w:r>
      <w:r>
        <w:rPr>
          <w:spacing w:val="-4"/>
        </w:rPr>
        <w:t xml:space="preserve"> </w:t>
      </w:r>
      <w:r>
        <w:t>el</w:t>
      </w:r>
      <w:r>
        <w:rPr>
          <w:spacing w:val="-4"/>
        </w:rPr>
        <w:t xml:space="preserve"> </w:t>
      </w:r>
      <w:r>
        <w:t>sellado</w:t>
      </w:r>
      <w:r>
        <w:rPr>
          <w:spacing w:val="-4"/>
        </w:rPr>
        <w:t xml:space="preserve"> </w:t>
      </w:r>
      <w:r>
        <w:t>de</w:t>
      </w:r>
      <w:r>
        <w:rPr>
          <w:spacing w:val="-4"/>
        </w:rPr>
        <w:t xml:space="preserve"> </w:t>
      </w:r>
      <w:r>
        <w:t>las</w:t>
      </w:r>
      <w:r>
        <w:rPr>
          <w:spacing w:val="-4"/>
        </w:rPr>
        <w:t xml:space="preserve"> </w:t>
      </w:r>
      <w:r>
        <w:t>juntas</w:t>
      </w:r>
      <w:r>
        <w:rPr>
          <w:spacing w:val="-4"/>
        </w:rPr>
        <w:t xml:space="preserve"> </w:t>
      </w:r>
      <w:r>
        <w:t>ni</w:t>
      </w:r>
      <w:r>
        <w:rPr>
          <w:spacing w:val="-4"/>
        </w:rPr>
        <w:t xml:space="preserve"> </w:t>
      </w:r>
      <w:r>
        <w:t>la</w:t>
      </w:r>
      <w:r>
        <w:rPr>
          <w:spacing w:val="-4"/>
        </w:rPr>
        <w:t xml:space="preserve"> </w:t>
      </w:r>
      <w:r>
        <w:t>ejecución</w:t>
      </w:r>
      <w:r>
        <w:rPr>
          <w:spacing w:val="-4"/>
        </w:rPr>
        <w:t xml:space="preserve"> </w:t>
      </w:r>
      <w:r>
        <w:t>de</w:t>
      </w:r>
      <w:r>
        <w:rPr>
          <w:spacing w:val="-4"/>
        </w:rPr>
        <w:t xml:space="preserve"> </w:t>
      </w:r>
      <w:r>
        <w:t>remates</w:t>
      </w:r>
      <w:r>
        <w:rPr>
          <w:spacing w:val="-4"/>
        </w:rPr>
        <w:t xml:space="preserve"> </w:t>
      </w:r>
      <w:r>
        <w:t>en</w:t>
      </w:r>
      <w:r>
        <w:rPr>
          <w:spacing w:val="-4"/>
        </w:rPr>
        <w:t xml:space="preserve"> </w:t>
      </w:r>
      <w:r>
        <w:t>los</w:t>
      </w:r>
      <w:r>
        <w:rPr>
          <w:spacing w:val="-4"/>
        </w:rPr>
        <w:t xml:space="preserve"> </w:t>
      </w:r>
      <w:r>
        <w:t>encuentros</w:t>
      </w:r>
      <w:r>
        <w:rPr>
          <w:spacing w:val="-4"/>
        </w:rPr>
        <w:t xml:space="preserve"> </w:t>
      </w:r>
      <w:r>
        <w:t>con</w:t>
      </w:r>
      <w:r>
        <w:rPr>
          <w:spacing w:val="-4"/>
        </w:rPr>
        <w:t xml:space="preserve"> </w:t>
      </w:r>
      <w:r>
        <w:t>paramentos</w:t>
      </w:r>
      <w:r>
        <w:rPr>
          <w:spacing w:val="-4"/>
        </w:rPr>
        <w:t xml:space="preserve"> </w:t>
      </w:r>
      <w:r>
        <w:t>y</w:t>
      </w:r>
      <w:r>
        <w:rPr>
          <w:spacing w:val="-4"/>
        </w:rPr>
        <w:t xml:space="preserve"> </w:t>
      </w:r>
      <w:r>
        <w:rPr>
          <w:spacing w:val="-2"/>
        </w:rPr>
        <w:t>desagües.</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6"/>
        </w:rPr>
        <w:t xml:space="preserve"> </w:t>
      </w:r>
      <w:r>
        <w:t>de</w:t>
      </w:r>
      <w:r>
        <w:rPr>
          <w:spacing w:val="-6"/>
        </w:rPr>
        <w:t xml:space="preserve"> </w:t>
      </w:r>
      <w:r>
        <w:t>obra</w:t>
      </w:r>
      <w:r>
        <w:rPr>
          <w:spacing w:val="-6"/>
        </w:rPr>
        <w:t xml:space="preserve"> </w:t>
      </w:r>
      <w:r>
        <w:t>02.08:</w:t>
      </w:r>
      <w:r>
        <w:rPr>
          <w:spacing w:val="-6"/>
        </w:rPr>
        <w:t xml:space="preserve"> </w:t>
      </w:r>
      <w:r>
        <w:t>CAPA</w:t>
      </w:r>
      <w:r>
        <w:rPr>
          <w:spacing w:val="-6"/>
        </w:rPr>
        <w:t xml:space="preserve"> </w:t>
      </w:r>
      <w:r>
        <w:t>DE</w:t>
      </w:r>
      <w:r>
        <w:rPr>
          <w:spacing w:val="-6"/>
        </w:rPr>
        <w:t xml:space="preserve"> </w:t>
      </w:r>
      <w:r>
        <w:t>PROTECCIÓN</w:t>
      </w:r>
      <w:r>
        <w:rPr>
          <w:spacing w:val="-6"/>
        </w:rPr>
        <w:t xml:space="preserve"> </w:t>
      </w:r>
      <w:r>
        <w:t>DE</w:t>
      </w:r>
      <w:r>
        <w:rPr>
          <w:spacing w:val="-6"/>
        </w:rPr>
        <w:t xml:space="preserve"> </w:t>
      </w:r>
      <w:r>
        <w:t>CANTOS</w:t>
      </w:r>
      <w:r>
        <w:rPr>
          <w:spacing w:val="-6"/>
        </w:rPr>
        <w:t xml:space="preserve"> </w:t>
      </w:r>
      <w:r>
        <w:t>RODADOS. CARACTERÍSTICAS TÉCNICAS</w:t>
      </w:r>
    </w:p>
    <w:p w:rsidR="001D68CF" w:rsidRDefault="00984CF1">
      <w:pPr>
        <w:pStyle w:val="Textoindependiente"/>
        <w:spacing w:before="4"/>
        <w:ind w:left="110" w:right="157"/>
        <w:jc w:val="both"/>
      </w:pPr>
      <w:r>
        <w:t>Capa</w:t>
      </w:r>
      <w:r>
        <w:rPr>
          <w:spacing w:val="-3"/>
        </w:rPr>
        <w:t xml:space="preserve"> </w:t>
      </w:r>
      <w:r>
        <w:t>de</w:t>
      </w:r>
      <w:r>
        <w:rPr>
          <w:spacing w:val="-3"/>
        </w:rPr>
        <w:t xml:space="preserve"> </w:t>
      </w:r>
      <w:r>
        <w:t>protección</w:t>
      </w:r>
      <w:r>
        <w:rPr>
          <w:spacing w:val="-3"/>
        </w:rPr>
        <w:t xml:space="preserve"> </w:t>
      </w:r>
      <w:r>
        <w:t>de</w:t>
      </w:r>
      <w:r>
        <w:rPr>
          <w:spacing w:val="-3"/>
        </w:rPr>
        <w:t xml:space="preserve"> </w:t>
      </w:r>
      <w:r>
        <w:t>cantos</w:t>
      </w:r>
      <w:r>
        <w:rPr>
          <w:spacing w:val="-3"/>
        </w:rPr>
        <w:t xml:space="preserve"> </w:t>
      </w:r>
      <w:r>
        <w:t>rodados</w:t>
      </w:r>
      <w:r>
        <w:rPr>
          <w:spacing w:val="-3"/>
        </w:rPr>
        <w:t xml:space="preserve"> </w:t>
      </w:r>
      <w:r>
        <w:t>lavados,</w:t>
      </w:r>
      <w:r>
        <w:rPr>
          <w:spacing w:val="-3"/>
        </w:rPr>
        <w:t xml:space="preserve"> </w:t>
      </w:r>
      <w:r>
        <w:t>de</w:t>
      </w:r>
      <w:r>
        <w:rPr>
          <w:spacing w:val="-3"/>
        </w:rPr>
        <w:t xml:space="preserve"> </w:t>
      </w:r>
      <w:r>
        <w:t>granulometría</w:t>
      </w:r>
      <w:r>
        <w:rPr>
          <w:spacing w:val="-3"/>
        </w:rPr>
        <w:t xml:space="preserve"> </w:t>
      </w:r>
      <w:r>
        <w:t>comprendida</w:t>
      </w:r>
      <w:r>
        <w:rPr>
          <w:spacing w:val="-3"/>
        </w:rPr>
        <w:t xml:space="preserve"> </w:t>
      </w:r>
      <w:r>
        <w:t>entre</w:t>
      </w:r>
      <w:r>
        <w:rPr>
          <w:spacing w:val="-3"/>
        </w:rPr>
        <w:t xml:space="preserve"> </w:t>
      </w:r>
      <w:r>
        <w:t>16</w:t>
      </w:r>
      <w:r>
        <w:rPr>
          <w:spacing w:val="-3"/>
        </w:rPr>
        <w:t xml:space="preserve"> </w:t>
      </w:r>
      <w:r>
        <w:t>y</w:t>
      </w:r>
      <w:r>
        <w:rPr>
          <w:spacing w:val="-3"/>
        </w:rPr>
        <w:t xml:space="preserve"> </w:t>
      </w:r>
      <w:r>
        <w:t>32</w:t>
      </w:r>
      <w:r>
        <w:rPr>
          <w:spacing w:val="-3"/>
        </w:rPr>
        <w:t xml:space="preserve"> </w:t>
      </w:r>
      <w:r>
        <w:t>mm,</w:t>
      </w:r>
      <w:r>
        <w:rPr>
          <w:spacing w:val="-3"/>
        </w:rPr>
        <w:t xml:space="preserve"> </w:t>
      </w:r>
      <w:r>
        <w:t>con</w:t>
      </w:r>
      <w:r>
        <w:rPr>
          <w:spacing w:val="-3"/>
        </w:rPr>
        <w:t xml:space="preserve"> </w:t>
      </w:r>
      <w:r>
        <w:t>un</w:t>
      </w:r>
      <w:r>
        <w:rPr>
          <w:spacing w:val="-3"/>
        </w:rPr>
        <w:t xml:space="preserve"> </w:t>
      </w:r>
      <w:r>
        <w:t>espesor</w:t>
      </w:r>
      <w:r>
        <w:rPr>
          <w:spacing w:val="-3"/>
        </w:rPr>
        <w:t xml:space="preserve"> </w:t>
      </w:r>
      <w:r>
        <w:t>medio</w:t>
      </w:r>
      <w:r>
        <w:rPr>
          <w:spacing w:val="-3"/>
        </w:rPr>
        <w:t xml:space="preserve"> </w:t>
      </w:r>
      <w:r>
        <w:t>de</w:t>
      </w:r>
      <w:r>
        <w:rPr>
          <w:spacing w:val="-3"/>
        </w:rPr>
        <w:t xml:space="preserve"> </w:t>
      </w:r>
      <w:r>
        <w:t>10</w:t>
      </w:r>
      <w:r>
        <w:rPr>
          <w:spacing w:val="-3"/>
        </w:rPr>
        <w:t xml:space="preserve"> </w:t>
      </w:r>
      <w:r>
        <w:t>cm,</w:t>
      </w:r>
      <w:r>
        <w:rPr>
          <w:spacing w:val="-3"/>
        </w:rPr>
        <w:t xml:space="preserve"> </w:t>
      </w:r>
      <w:r>
        <w:t>en</w:t>
      </w:r>
      <w:r>
        <w:rPr>
          <w:spacing w:val="-3"/>
        </w:rPr>
        <w:t xml:space="preserve"> </w:t>
      </w:r>
      <w:r>
        <w:t>cubierta</w:t>
      </w:r>
      <w:r>
        <w:rPr>
          <w:spacing w:val="-3"/>
        </w:rPr>
        <w:t xml:space="preserve"> </w:t>
      </w:r>
      <w:r>
        <w:t>plana, con una pendiente del 1% al 5%.</w:t>
      </w:r>
    </w:p>
    <w:p w:rsidR="001D68CF" w:rsidRDefault="001D68CF">
      <w:pPr>
        <w:pStyle w:val="Textoindependiente"/>
        <w:spacing w:before="54"/>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4"/>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4"/>
        </w:numPr>
        <w:tabs>
          <w:tab w:val="left" w:pos="496"/>
        </w:tabs>
        <w:ind w:left="496" w:hanging="103"/>
        <w:rPr>
          <w:sz w:val="13"/>
        </w:rPr>
      </w:pPr>
      <w:r>
        <w:rPr>
          <w:sz w:val="13"/>
        </w:rPr>
        <w:t>CTE.</w:t>
      </w:r>
      <w:r>
        <w:rPr>
          <w:spacing w:val="-5"/>
          <w:sz w:val="13"/>
        </w:rPr>
        <w:t xml:space="preserve"> </w:t>
      </w:r>
      <w:r>
        <w:rPr>
          <w:sz w:val="13"/>
        </w:rPr>
        <w:t>DB-SI</w:t>
      </w:r>
      <w:r>
        <w:rPr>
          <w:spacing w:val="-4"/>
          <w:sz w:val="13"/>
        </w:rPr>
        <w:t xml:space="preserve"> </w:t>
      </w:r>
      <w:r>
        <w:rPr>
          <w:sz w:val="13"/>
        </w:rPr>
        <w:t>Seguridad</w:t>
      </w:r>
      <w:r>
        <w:rPr>
          <w:spacing w:val="-4"/>
          <w:sz w:val="13"/>
        </w:rPr>
        <w:t xml:space="preserve"> </w:t>
      </w:r>
      <w:r>
        <w:rPr>
          <w:sz w:val="13"/>
        </w:rPr>
        <w:t>en</w:t>
      </w:r>
      <w:r>
        <w:rPr>
          <w:spacing w:val="-5"/>
          <w:sz w:val="13"/>
        </w:rPr>
        <w:t xml:space="preserve"> </w:t>
      </w:r>
      <w:r>
        <w:rPr>
          <w:sz w:val="13"/>
        </w:rPr>
        <w:t>caso</w:t>
      </w:r>
      <w:r>
        <w:rPr>
          <w:spacing w:val="-4"/>
          <w:sz w:val="13"/>
        </w:rPr>
        <w:t xml:space="preserve"> </w:t>
      </w:r>
      <w:r>
        <w:rPr>
          <w:sz w:val="13"/>
        </w:rPr>
        <w:t>de</w:t>
      </w:r>
      <w:r>
        <w:rPr>
          <w:spacing w:val="-4"/>
          <w:sz w:val="13"/>
        </w:rPr>
        <w:t xml:space="preserve"> </w:t>
      </w:r>
      <w:r>
        <w:rPr>
          <w:spacing w:val="-2"/>
          <w:sz w:val="13"/>
        </w:rPr>
        <w:t>incendio.</w:t>
      </w:r>
    </w:p>
    <w:p w:rsidR="001D68CF" w:rsidRDefault="001D68CF">
      <w:pPr>
        <w:pStyle w:val="Textoindependiente"/>
        <w:spacing w:before="56"/>
      </w:pPr>
    </w:p>
    <w:p w:rsidR="001D68CF" w:rsidRDefault="00984CF1">
      <w:pPr>
        <w:pStyle w:val="Prrafodelista"/>
        <w:numPr>
          <w:ilvl w:val="0"/>
          <w:numId w:val="4"/>
        </w:numPr>
        <w:tabs>
          <w:tab w:val="left" w:pos="496"/>
        </w:tabs>
        <w:ind w:left="496" w:hanging="103"/>
        <w:rPr>
          <w:sz w:val="13"/>
        </w:rPr>
      </w:pPr>
      <w:r>
        <w:rPr>
          <w:sz w:val="13"/>
        </w:rPr>
        <w:t>NTE-QAN.</w:t>
      </w:r>
      <w:r>
        <w:rPr>
          <w:spacing w:val="-7"/>
          <w:sz w:val="13"/>
        </w:rPr>
        <w:t xml:space="preserve"> </w:t>
      </w:r>
      <w:r>
        <w:rPr>
          <w:sz w:val="13"/>
        </w:rPr>
        <w:t>Cubiertas:</w:t>
      </w:r>
      <w:r>
        <w:rPr>
          <w:spacing w:val="-6"/>
          <w:sz w:val="13"/>
        </w:rPr>
        <w:t xml:space="preserve"> </w:t>
      </w:r>
      <w:r>
        <w:rPr>
          <w:sz w:val="13"/>
        </w:rPr>
        <w:t>Azoteas</w:t>
      </w:r>
      <w:r>
        <w:rPr>
          <w:spacing w:val="-6"/>
          <w:sz w:val="13"/>
        </w:rPr>
        <w:t xml:space="preserve"> </w:t>
      </w:r>
      <w:r>
        <w:rPr>
          <w:sz w:val="13"/>
        </w:rPr>
        <w:t>no</w:t>
      </w:r>
      <w:r>
        <w:rPr>
          <w:spacing w:val="-6"/>
          <w:sz w:val="13"/>
        </w:rPr>
        <w:t xml:space="preserve"> </w:t>
      </w:r>
      <w:r>
        <w:rPr>
          <w:spacing w:val="-2"/>
          <w:sz w:val="13"/>
        </w:rPr>
        <w:t>transitables.</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 xml:space="preserve">OBRA </w:t>
      </w:r>
      <w:r>
        <w:rPr>
          <w:spacing w:val="-2"/>
        </w:rPr>
        <w:t>AMBIENTALES</w:t>
      </w:r>
    </w:p>
    <w:p w:rsidR="001D68CF" w:rsidRDefault="00984CF1">
      <w:pPr>
        <w:pStyle w:val="Textoindependiente"/>
        <w:spacing w:before="4"/>
        <w:ind w:left="676"/>
        <w:jc w:val="both"/>
      </w:pPr>
      <w:r>
        <w:t>Se</w:t>
      </w:r>
      <w:r>
        <w:rPr>
          <w:spacing w:val="-5"/>
        </w:rPr>
        <w:t xml:space="preserve"> </w:t>
      </w:r>
      <w:r>
        <w:t>suspenderán</w:t>
      </w:r>
      <w:r>
        <w:rPr>
          <w:spacing w:val="-4"/>
        </w:rPr>
        <w:t xml:space="preserve"> </w:t>
      </w:r>
      <w:r>
        <w:t>los</w:t>
      </w:r>
      <w:r>
        <w:rPr>
          <w:spacing w:val="-5"/>
        </w:rPr>
        <w:t xml:space="preserve"> </w:t>
      </w:r>
      <w:r>
        <w:t>trabajos</w:t>
      </w:r>
      <w:r>
        <w:rPr>
          <w:spacing w:val="-4"/>
        </w:rPr>
        <w:t xml:space="preserve"> </w:t>
      </w:r>
      <w:r>
        <w:t>cuando</w:t>
      </w:r>
      <w:r>
        <w:rPr>
          <w:spacing w:val="-4"/>
        </w:rPr>
        <w:t xml:space="preserve"> </w:t>
      </w:r>
      <w:r>
        <w:t>llueva,</w:t>
      </w:r>
      <w:r>
        <w:rPr>
          <w:spacing w:val="-5"/>
        </w:rPr>
        <w:t xml:space="preserve"> </w:t>
      </w:r>
      <w:r>
        <w:t>nieve</w:t>
      </w:r>
      <w:r>
        <w:rPr>
          <w:spacing w:val="-4"/>
        </w:rPr>
        <w:t xml:space="preserve"> </w:t>
      </w:r>
      <w:r>
        <w:t>o</w:t>
      </w:r>
      <w:r>
        <w:rPr>
          <w:spacing w:val="-4"/>
        </w:rPr>
        <w:t xml:space="preserve"> </w:t>
      </w:r>
      <w:r>
        <w:t>la</w:t>
      </w:r>
      <w:r>
        <w:rPr>
          <w:spacing w:val="-5"/>
        </w:rPr>
        <w:t xml:space="preserve"> </w:t>
      </w:r>
      <w:r>
        <w:t>velocidad</w:t>
      </w:r>
      <w:r>
        <w:rPr>
          <w:spacing w:val="-4"/>
        </w:rPr>
        <w:t xml:space="preserve"> </w:t>
      </w:r>
      <w:r>
        <w:t>del</w:t>
      </w:r>
      <w:r>
        <w:rPr>
          <w:spacing w:val="-4"/>
        </w:rPr>
        <w:t xml:space="preserve"> </w:t>
      </w:r>
      <w:r>
        <w:t>viento</w:t>
      </w:r>
      <w:r>
        <w:rPr>
          <w:spacing w:val="-5"/>
        </w:rPr>
        <w:t xml:space="preserve"> </w:t>
      </w:r>
      <w:r>
        <w:t>sea</w:t>
      </w:r>
      <w:r>
        <w:rPr>
          <w:spacing w:val="-4"/>
        </w:rPr>
        <w:t xml:space="preserve"> </w:t>
      </w:r>
      <w:r>
        <w:t>superior</w:t>
      </w:r>
      <w:r>
        <w:rPr>
          <w:spacing w:val="-4"/>
        </w:rPr>
        <w:t xml:space="preserve"> </w:t>
      </w:r>
      <w:r>
        <w:t>a</w:t>
      </w:r>
      <w:r>
        <w:rPr>
          <w:spacing w:val="-5"/>
        </w:rPr>
        <w:t xml:space="preserve"> </w:t>
      </w:r>
      <w:r>
        <w:t>50</w:t>
      </w:r>
      <w:r>
        <w:rPr>
          <w:spacing w:val="-4"/>
        </w:rPr>
        <w:t xml:space="preserve"> </w:t>
      </w:r>
      <w:r>
        <w:rPr>
          <w:spacing w:val="-2"/>
        </w:rPr>
        <w:t>km/h.</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jc w:val="both"/>
      </w:pPr>
      <w:r>
        <w:t>Vertido</w:t>
      </w:r>
      <w:r>
        <w:rPr>
          <w:spacing w:val="-5"/>
        </w:rPr>
        <w:t xml:space="preserve"> </w:t>
      </w:r>
      <w:r>
        <w:t>y</w:t>
      </w:r>
      <w:r>
        <w:rPr>
          <w:spacing w:val="-4"/>
        </w:rPr>
        <w:t xml:space="preserve"> </w:t>
      </w:r>
      <w:r>
        <w:t>extendido</w:t>
      </w:r>
      <w:r>
        <w:rPr>
          <w:spacing w:val="-4"/>
        </w:rPr>
        <w:t xml:space="preserve"> </w:t>
      </w:r>
      <w:r>
        <w:t>de</w:t>
      </w:r>
      <w:r>
        <w:rPr>
          <w:spacing w:val="-4"/>
        </w:rPr>
        <w:t xml:space="preserve"> </w:t>
      </w:r>
      <w:r>
        <w:t>la</w:t>
      </w:r>
      <w:r>
        <w:rPr>
          <w:spacing w:val="-4"/>
        </w:rPr>
        <w:t xml:space="preserve"> </w:t>
      </w:r>
      <w:r>
        <w:t>capa</w:t>
      </w:r>
      <w:r>
        <w:rPr>
          <w:spacing w:val="-4"/>
        </w:rPr>
        <w:t xml:space="preserve"> </w:t>
      </w:r>
      <w:r>
        <w:t>de</w:t>
      </w:r>
      <w:r>
        <w:rPr>
          <w:spacing w:val="-4"/>
        </w:rPr>
        <w:t xml:space="preserve"> </w:t>
      </w:r>
      <w:r>
        <w:t>protección</w:t>
      </w:r>
      <w:r>
        <w:rPr>
          <w:spacing w:val="-4"/>
        </w:rPr>
        <w:t xml:space="preserve"> </w:t>
      </w:r>
      <w:r>
        <w:t>de</w:t>
      </w:r>
      <w:r>
        <w:rPr>
          <w:spacing w:val="-4"/>
        </w:rPr>
        <w:t xml:space="preserve"> </w:t>
      </w:r>
      <w:r>
        <w:rPr>
          <w:spacing w:val="-2"/>
        </w:rPr>
        <w:t>árido.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jc w:val="both"/>
      </w:pPr>
      <w:r>
        <w:t>Serán</w:t>
      </w:r>
      <w:r>
        <w:rPr>
          <w:spacing w:val="-5"/>
        </w:rPr>
        <w:t xml:space="preserve"> </w:t>
      </w:r>
      <w:r>
        <w:t>básicas</w:t>
      </w:r>
      <w:r>
        <w:rPr>
          <w:spacing w:val="-4"/>
        </w:rPr>
        <w:t xml:space="preserve"> </w:t>
      </w:r>
      <w:r>
        <w:t>las</w:t>
      </w:r>
      <w:r>
        <w:rPr>
          <w:spacing w:val="-5"/>
        </w:rPr>
        <w:t xml:space="preserve"> </w:t>
      </w:r>
      <w:r>
        <w:t>condiciones</w:t>
      </w:r>
      <w:r>
        <w:rPr>
          <w:spacing w:val="-4"/>
        </w:rPr>
        <w:t xml:space="preserve"> </w:t>
      </w:r>
      <w:r>
        <w:t>de</w:t>
      </w:r>
      <w:r>
        <w:rPr>
          <w:spacing w:val="-4"/>
        </w:rPr>
        <w:t xml:space="preserve"> </w:t>
      </w:r>
      <w:r>
        <w:t>estanqueidad</w:t>
      </w:r>
      <w:r>
        <w:rPr>
          <w:spacing w:val="-5"/>
        </w:rPr>
        <w:t xml:space="preserve"> </w:t>
      </w:r>
      <w:r>
        <w:t>y</w:t>
      </w:r>
      <w:r>
        <w:rPr>
          <w:spacing w:val="-4"/>
        </w:rPr>
        <w:t xml:space="preserve"> </w:t>
      </w:r>
      <w:r>
        <w:t>grosor</w:t>
      </w:r>
      <w:r>
        <w:rPr>
          <w:spacing w:val="-5"/>
        </w:rPr>
        <w:t xml:space="preserve"> </w:t>
      </w:r>
      <w:r>
        <w:t>de</w:t>
      </w:r>
      <w:r>
        <w:rPr>
          <w:spacing w:val="-4"/>
        </w:rPr>
        <w:t xml:space="preserve"> </w:t>
      </w:r>
      <w:r>
        <w:t>la</w:t>
      </w:r>
      <w:r>
        <w:rPr>
          <w:spacing w:val="-4"/>
        </w:rPr>
        <w:t xml:space="preserve"> </w:t>
      </w:r>
      <w:r>
        <w:t>capa</w:t>
      </w:r>
      <w:r>
        <w:rPr>
          <w:spacing w:val="-5"/>
        </w:rPr>
        <w:t xml:space="preserve"> </w:t>
      </w:r>
      <w:r>
        <w:t>de</w:t>
      </w:r>
      <w:r>
        <w:rPr>
          <w:spacing w:val="-4"/>
        </w:rPr>
        <w:t xml:space="preserve"> </w:t>
      </w:r>
      <w:r>
        <w:rPr>
          <w:spacing w:val="-2"/>
        </w:rPr>
        <w:t>árido.</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4"/>
        </w:rPr>
        <w:t xml:space="preserve"> </w:t>
      </w:r>
      <w:r>
        <w:t>evitará</w:t>
      </w:r>
      <w:r>
        <w:rPr>
          <w:spacing w:val="-4"/>
        </w:rPr>
        <w:t xml:space="preserve"> </w:t>
      </w:r>
      <w:r>
        <w:t>el</w:t>
      </w:r>
      <w:r>
        <w:rPr>
          <w:spacing w:val="-4"/>
        </w:rPr>
        <w:t xml:space="preserve"> </w:t>
      </w:r>
      <w:r>
        <w:t>vertido</w:t>
      </w:r>
      <w:r>
        <w:rPr>
          <w:spacing w:val="-3"/>
        </w:rPr>
        <w:t xml:space="preserve"> </w:t>
      </w:r>
      <w:r>
        <w:t>de</w:t>
      </w:r>
      <w:r>
        <w:rPr>
          <w:spacing w:val="-4"/>
        </w:rPr>
        <w:t xml:space="preserve"> </w:t>
      </w:r>
      <w:r>
        <w:t>residuos</w:t>
      </w:r>
      <w:r>
        <w:rPr>
          <w:spacing w:val="-4"/>
        </w:rPr>
        <w:t xml:space="preserve"> </w:t>
      </w:r>
      <w:r>
        <w:t>de</w:t>
      </w:r>
      <w:r>
        <w:rPr>
          <w:spacing w:val="-4"/>
        </w:rPr>
        <w:t xml:space="preserve"> </w:t>
      </w:r>
      <w:r>
        <w:t>obra</w:t>
      </w:r>
      <w:r>
        <w:rPr>
          <w:spacing w:val="-3"/>
        </w:rPr>
        <w:t xml:space="preserve"> </w:t>
      </w:r>
      <w:r>
        <w:t>sobre</w:t>
      </w:r>
      <w:r>
        <w:rPr>
          <w:spacing w:val="-4"/>
        </w:rPr>
        <w:t xml:space="preserve"> </w:t>
      </w:r>
      <w:r>
        <w:t>la</w:t>
      </w:r>
      <w:r>
        <w:rPr>
          <w:spacing w:val="-4"/>
        </w:rPr>
        <w:t xml:space="preserve"> </w:t>
      </w:r>
      <w:r>
        <w:t>capa</w:t>
      </w:r>
      <w:r>
        <w:rPr>
          <w:spacing w:val="-4"/>
        </w:rPr>
        <w:t xml:space="preserve"> </w:t>
      </w:r>
      <w:r>
        <w:t>de</w:t>
      </w:r>
      <w:r>
        <w:rPr>
          <w:spacing w:val="-3"/>
        </w:rPr>
        <w:t xml:space="preserve"> </w:t>
      </w:r>
      <w:r>
        <w:rPr>
          <w:spacing w:val="-2"/>
        </w:rPr>
        <w:t>árido.</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la</w:t>
      </w:r>
      <w:r>
        <w:rPr>
          <w:spacing w:val="-6"/>
        </w:rPr>
        <w:t xml:space="preserve"> </w:t>
      </w:r>
      <w:r>
        <w:t>superficie</w:t>
      </w:r>
      <w:r>
        <w:rPr>
          <w:spacing w:val="-5"/>
        </w:rPr>
        <w:t xml:space="preserve"> </w:t>
      </w:r>
      <w:r>
        <w:t>realmente</w:t>
      </w:r>
      <w:r>
        <w:rPr>
          <w:spacing w:val="-6"/>
        </w:rPr>
        <w:t xml:space="preserve"> </w:t>
      </w:r>
      <w:r>
        <w:t>ejecutada</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9"/>
        </w:rPr>
        <w:t xml:space="preserve"> </w:t>
      </w:r>
      <w:r>
        <w:t>de</w:t>
      </w:r>
      <w:r>
        <w:rPr>
          <w:spacing w:val="-9"/>
        </w:rPr>
        <w:t xml:space="preserve"> </w:t>
      </w:r>
      <w:r>
        <w:t>obra</w:t>
      </w:r>
      <w:r>
        <w:rPr>
          <w:spacing w:val="-9"/>
        </w:rPr>
        <w:t xml:space="preserve"> </w:t>
      </w:r>
      <w:r>
        <w:t>02.02:</w:t>
      </w:r>
      <w:r>
        <w:rPr>
          <w:spacing w:val="-9"/>
        </w:rPr>
        <w:t xml:space="preserve"> </w:t>
      </w:r>
      <w:r>
        <w:t>FORMACIÓN</w:t>
      </w:r>
      <w:r>
        <w:rPr>
          <w:spacing w:val="-9"/>
        </w:rPr>
        <w:t xml:space="preserve"> </w:t>
      </w:r>
      <w:r>
        <w:t>DE</w:t>
      </w:r>
      <w:r>
        <w:rPr>
          <w:spacing w:val="-9"/>
        </w:rPr>
        <w:t xml:space="preserve"> </w:t>
      </w:r>
      <w:r>
        <w:t>PENDIENTES. CARACTERÍSTICAS TÉCNICAS</w:t>
      </w:r>
    </w:p>
    <w:p w:rsidR="001D68CF" w:rsidRDefault="00984CF1">
      <w:pPr>
        <w:pStyle w:val="Textoindependiente"/>
        <w:spacing w:before="4"/>
        <w:ind w:left="110" w:right="156"/>
        <w:jc w:val="both"/>
      </w:pPr>
      <w:r>
        <w:t>Formación de pendientes mediante encintado de limatesas, limahoyas y juntas con maestras de ladrillo cerámico hueco doble y capa de hormigón ligero, de resistencia a compresión 2,0 MPa y 690 kg/m³ de densid</w:t>
      </w:r>
      <w:r>
        <w:t>ad, confeccionado en obra con arcilla expandida y cemento gris, con espesor medio de 10 cm; con capa de regularización de mortero de cemento, industrial, M-5 de 2 cm de espesor, acabado fratasado, en cubierta plana, con una pendiente del 1% al 5%.</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6"/>
        </w:rPr>
        <w:t xml:space="preserve"> </w:t>
      </w:r>
      <w:r>
        <w:t>CTE.</w:t>
      </w:r>
      <w:r>
        <w:rPr>
          <w:spacing w:val="-6"/>
        </w:rPr>
        <w:t xml:space="preserve"> </w:t>
      </w:r>
      <w:r>
        <w:t>DB-HS</w:t>
      </w:r>
      <w:r>
        <w:rPr>
          <w:spacing w:val="-6"/>
        </w:rPr>
        <w:t xml:space="preserve"> </w:t>
      </w:r>
      <w:r>
        <w:rPr>
          <w:spacing w:val="-2"/>
        </w:rPr>
        <w:t>Salubridad.</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54"/>
        <w:jc w:val="both"/>
      </w:pPr>
      <w:r>
        <w:t>Superficie medida en proyección horizontal, según documentación gráfica de Proyecto, desde las caras interiores de los antepechos o petos perimetrales que la limitan.</w:t>
      </w:r>
    </w:p>
    <w:p w:rsidR="001D68CF" w:rsidRDefault="001D68CF">
      <w:pPr>
        <w:pStyle w:val="Textoindependiente"/>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w:t>
      </w:r>
      <w:r>
        <w:t>EL SOPORTE</w:t>
      </w:r>
    </w:p>
    <w:p w:rsidR="001D68CF" w:rsidRDefault="00984CF1">
      <w:pPr>
        <w:pStyle w:val="Textoindependiente"/>
        <w:spacing w:before="4"/>
        <w:ind w:left="676"/>
      </w:pPr>
      <w:r>
        <w:t>Se</w:t>
      </w:r>
      <w:r>
        <w:rPr>
          <w:spacing w:val="-5"/>
        </w:rPr>
        <w:t xml:space="preserve"> </w:t>
      </w:r>
      <w:r>
        <w:t>comprobará</w:t>
      </w:r>
      <w:r>
        <w:rPr>
          <w:spacing w:val="-4"/>
        </w:rPr>
        <w:t xml:space="preserve"> </w:t>
      </w:r>
      <w:r>
        <w:t>que</w:t>
      </w:r>
      <w:r>
        <w:rPr>
          <w:spacing w:val="-4"/>
        </w:rPr>
        <w:t xml:space="preserve"> </w:t>
      </w:r>
      <w:r>
        <w:t>la</w:t>
      </w:r>
      <w:r>
        <w:rPr>
          <w:spacing w:val="-4"/>
        </w:rPr>
        <w:t xml:space="preserve"> </w:t>
      </w:r>
      <w:r>
        <w:t>superficie</w:t>
      </w:r>
      <w:r>
        <w:rPr>
          <w:spacing w:val="-4"/>
        </w:rPr>
        <w:t xml:space="preserve"> </w:t>
      </w:r>
      <w:r>
        <w:t>de</w:t>
      </w:r>
      <w:r>
        <w:rPr>
          <w:spacing w:val="-4"/>
        </w:rPr>
        <w:t xml:space="preserve"> </w:t>
      </w:r>
      <w:r>
        <w:t>la</w:t>
      </w:r>
      <w:r>
        <w:rPr>
          <w:spacing w:val="-4"/>
        </w:rPr>
        <w:t xml:space="preserve"> </w:t>
      </w:r>
      <w:r>
        <w:t>base</w:t>
      </w:r>
      <w:r>
        <w:rPr>
          <w:spacing w:val="-4"/>
        </w:rPr>
        <w:t xml:space="preserve"> </w:t>
      </w:r>
      <w:r>
        <w:t>resistente</w:t>
      </w:r>
      <w:r>
        <w:rPr>
          <w:spacing w:val="-5"/>
        </w:rPr>
        <w:t xml:space="preserve"> </w:t>
      </w:r>
      <w:r>
        <w:t>es</w:t>
      </w:r>
      <w:r>
        <w:rPr>
          <w:spacing w:val="-4"/>
        </w:rPr>
        <w:t xml:space="preserve"> </w:t>
      </w:r>
      <w:r>
        <w:t>uniforme</w:t>
      </w:r>
      <w:r>
        <w:rPr>
          <w:spacing w:val="-4"/>
        </w:rPr>
        <w:t xml:space="preserve"> </w:t>
      </w:r>
      <w:r>
        <w:t>y</w:t>
      </w:r>
      <w:r>
        <w:rPr>
          <w:spacing w:val="-4"/>
        </w:rPr>
        <w:t xml:space="preserve"> </w:t>
      </w:r>
      <w:r>
        <w:t>plana,</w:t>
      </w:r>
      <w:r>
        <w:rPr>
          <w:spacing w:val="-4"/>
        </w:rPr>
        <w:t xml:space="preserve"> </w:t>
      </w:r>
      <w:r>
        <w:t>está</w:t>
      </w:r>
      <w:r>
        <w:rPr>
          <w:spacing w:val="-4"/>
        </w:rPr>
        <w:t xml:space="preserve"> </w:t>
      </w:r>
      <w:r>
        <w:t>limpia</w:t>
      </w:r>
      <w:r>
        <w:rPr>
          <w:spacing w:val="-4"/>
        </w:rPr>
        <w:t xml:space="preserve"> </w:t>
      </w:r>
      <w:r>
        <w:t>y</w:t>
      </w:r>
      <w:r>
        <w:rPr>
          <w:spacing w:val="-4"/>
        </w:rPr>
        <w:t xml:space="preserve"> </w:t>
      </w:r>
      <w:r>
        <w:t>carece</w:t>
      </w:r>
      <w:r>
        <w:rPr>
          <w:spacing w:val="-5"/>
        </w:rPr>
        <w:t xml:space="preserve"> </w:t>
      </w:r>
      <w:r>
        <w:t>de</w:t>
      </w:r>
      <w:r>
        <w:rPr>
          <w:spacing w:val="-4"/>
        </w:rPr>
        <w:t xml:space="preserve"> </w:t>
      </w:r>
      <w:r>
        <w:t>restos</w:t>
      </w:r>
      <w:r>
        <w:rPr>
          <w:spacing w:val="-4"/>
        </w:rPr>
        <w:t xml:space="preserve"> </w:t>
      </w:r>
      <w:r>
        <w:t>de</w:t>
      </w:r>
      <w:r>
        <w:rPr>
          <w:spacing w:val="-4"/>
        </w:rPr>
        <w:t xml:space="preserve"> </w:t>
      </w:r>
      <w:r>
        <w:rPr>
          <w:spacing w:val="-2"/>
        </w:rPr>
        <w:t>obra.</w:t>
      </w:r>
    </w:p>
    <w:p w:rsidR="001D68CF" w:rsidRDefault="001D68CF">
      <w:pPr>
        <w:pStyle w:val="Textoindependiente"/>
        <w:spacing w:before="55"/>
      </w:pPr>
    </w:p>
    <w:p w:rsidR="001D68CF" w:rsidRDefault="00984CF1">
      <w:pPr>
        <w:pStyle w:val="Textoindependiente"/>
        <w:spacing w:before="1"/>
        <w:ind w:left="676"/>
      </w:pPr>
      <w:r>
        <w:t>Se</w:t>
      </w:r>
      <w:r>
        <w:rPr>
          <w:spacing w:val="-6"/>
        </w:rPr>
        <w:t xml:space="preserve"> </w:t>
      </w:r>
      <w:r>
        <w:t>comprobará</w:t>
      </w:r>
      <w:r>
        <w:rPr>
          <w:spacing w:val="-6"/>
        </w:rPr>
        <w:t xml:space="preserve"> </w:t>
      </w:r>
      <w:r>
        <w:t>que</w:t>
      </w:r>
      <w:r>
        <w:rPr>
          <w:spacing w:val="-6"/>
        </w:rPr>
        <w:t xml:space="preserve"> </w:t>
      </w:r>
      <w:r>
        <w:t>los</w:t>
      </w:r>
      <w:r>
        <w:rPr>
          <w:spacing w:val="-6"/>
        </w:rPr>
        <w:t xml:space="preserve"> </w:t>
      </w:r>
      <w:r>
        <w:t>paramentos</w:t>
      </w:r>
      <w:r>
        <w:rPr>
          <w:spacing w:val="-5"/>
        </w:rPr>
        <w:t xml:space="preserve"> </w:t>
      </w:r>
      <w:r>
        <w:t>verticales</w:t>
      </w:r>
      <w:r>
        <w:rPr>
          <w:spacing w:val="-6"/>
        </w:rPr>
        <w:t xml:space="preserve"> </w:t>
      </w:r>
      <w:r>
        <w:t>de</w:t>
      </w:r>
      <w:r>
        <w:rPr>
          <w:spacing w:val="-6"/>
        </w:rPr>
        <w:t xml:space="preserve"> </w:t>
      </w:r>
      <w:r>
        <w:t>casetones,</w:t>
      </w:r>
      <w:r>
        <w:rPr>
          <w:spacing w:val="-6"/>
        </w:rPr>
        <w:t xml:space="preserve"> </w:t>
      </w:r>
      <w:r>
        <w:t>petos</w:t>
      </w:r>
      <w:r>
        <w:rPr>
          <w:spacing w:val="-5"/>
        </w:rPr>
        <w:t xml:space="preserve"> </w:t>
      </w:r>
      <w:r>
        <w:t>perimetrales</w:t>
      </w:r>
      <w:r>
        <w:rPr>
          <w:spacing w:val="-6"/>
        </w:rPr>
        <w:t xml:space="preserve"> </w:t>
      </w:r>
      <w:r>
        <w:t>y</w:t>
      </w:r>
      <w:r>
        <w:rPr>
          <w:spacing w:val="-6"/>
        </w:rPr>
        <w:t xml:space="preserve"> </w:t>
      </w:r>
      <w:r>
        <w:t>otros</w:t>
      </w:r>
      <w:r>
        <w:rPr>
          <w:spacing w:val="-6"/>
        </w:rPr>
        <w:t xml:space="preserve"> </w:t>
      </w:r>
      <w:r>
        <w:t>elementos</w:t>
      </w:r>
      <w:r>
        <w:rPr>
          <w:spacing w:val="-5"/>
        </w:rPr>
        <w:t xml:space="preserve"> </w:t>
      </w:r>
      <w:r>
        <w:t>constructivos</w:t>
      </w:r>
      <w:r>
        <w:rPr>
          <w:spacing w:val="-6"/>
        </w:rPr>
        <w:t xml:space="preserve"> </w:t>
      </w:r>
      <w:r>
        <w:t>se</w:t>
      </w:r>
      <w:r>
        <w:rPr>
          <w:spacing w:val="-6"/>
        </w:rPr>
        <w:t xml:space="preserve"> </w:t>
      </w:r>
      <w:r>
        <w:t>encuentran</w:t>
      </w:r>
      <w:r>
        <w:rPr>
          <w:spacing w:val="-6"/>
        </w:rPr>
        <w:t xml:space="preserve"> </w:t>
      </w:r>
      <w:r>
        <w:rPr>
          <w:spacing w:val="-2"/>
        </w:rPr>
        <w:t>terminados.</w:t>
      </w:r>
    </w:p>
    <w:p w:rsidR="001D68CF" w:rsidRDefault="001D68CF">
      <w:pPr>
        <w:pStyle w:val="Textoindependiente"/>
        <w:spacing w:before="55"/>
      </w:pPr>
    </w:p>
    <w:p w:rsidR="001D68CF" w:rsidRDefault="00984CF1">
      <w:pPr>
        <w:pStyle w:val="Ttulo3"/>
        <w:spacing w:before="1"/>
        <w:ind w:left="35" w:right="8282"/>
        <w:jc w:val="center"/>
      </w:pPr>
      <w:r>
        <w:rPr>
          <w:spacing w:val="-2"/>
        </w:rPr>
        <w:t>AMBIENTALES</w:t>
      </w:r>
    </w:p>
    <w:p w:rsidR="001D68CF" w:rsidRDefault="00984CF1">
      <w:pPr>
        <w:pStyle w:val="Textoindependiente"/>
        <w:ind w:left="676"/>
      </w:pPr>
      <w:r>
        <w:t>Se suspenderán los trabajos cuando llueva, nieve o la velocidad del viento sea superior a 50 km/h, debiendo aplicarse en unas condiciones térmicas ambientales que se encuentren dentro de los márgenes prescritos en las correspondien</w:t>
      </w:r>
      <w:r>
        <w:t>tes especificaciones de aplicación.</w:t>
      </w:r>
    </w:p>
    <w:p w:rsidR="001D68CF" w:rsidRDefault="001D68CF">
      <w:pPr>
        <w:pStyle w:val="Textoindependiente"/>
        <w:spacing w:before="53"/>
      </w:pPr>
    </w:p>
    <w:p w:rsidR="001D68CF" w:rsidRDefault="00984CF1">
      <w:pPr>
        <w:pStyle w:val="Ttulo3"/>
        <w:ind w:left="0" w:right="8282"/>
        <w:jc w:val="center"/>
      </w:pPr>
      <w:r>
        <w:t>FASES</w:t>
      </w:r>
      <w:r>
        <w:rPr>
          <w:spacing w:val="-5"/>
        </w:rPr>
        <w:t xml:space="preserve"> </w:t>
      </w:r>
      <w:r>
        <w:t>DE</w:t>
      </w:r>
      <w:r>
        <w:rPr>
          <w:spacing w:val="-4"/>
        </w:rPr>
        <w:t xml:space="preserve"> </w:t>
      </w:r>
      <w:r>
        <w:rPr>
          <w:spacing w:val="-2"/>
        </w:rPr>
        <w:t>EJECUCIÓN</w:t>
      </w:r>
    </w:p>
    <w:p w:rsidR="001D68CF" w:rsidRDefault="00984CF1">
      <w:pPr>
        <w:pStyle w:val="Textoindependiente"/>
        <w:ind w:left="110" w:right="151"/>
        <w:jc w:val="both"/>
      </w:pPr>
      <w:r>
        <w:t>Replanteo de las pendientes y trazado de limatesas, limahoyas y juntas. Formación de pendientes mediante encintado de limatesas, limahoyas y juntas con maestras de ladrillo. Relleno de juntas con poli</w:t>
      </w:r>
      <w:r>
        <w:t>estireno expandido. Vertido y regleado del hormigón ligero hasta alcanzar el nivel de coronación de las maestras. Vertido, extendido y regleado del mortero de regularización.</w:t>
      </w:r>
    </w:p>
    <w:p w:rsidR="001D68CF" w:rsidRDefault="001D68CF">
      <w:pPr>
        <w:pStyle w:val="Textoindependiente"/>
        <w:spacing w:before="51"/>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1"/>
        <w:jc w:val="both"/>
      </w:pPr>
      <w:r>
        <w:t>Se medirá, en proyección hor</w:t>
      </w:r>
      <w:r>
        <w:t>izontal, la superficie realmente ejecutada según especificaciones de Proyecto, desde las caras interiores de los antepechos o petos perimetrales que la limitan.</w:t>
      </w:r>
    </w:p>
    <w:p w:rsidR="001D68CF" w:rsidRDefault="001D68CF">
      <w:pPr>
        <w:pStyle w:val="Textoindependiente"/>
      </w:pPr>
    </w:p>
    <w:p w:rsidR="001D68CF" w:rsidRDefault="001D68CF">
      <w:pPr>
        <w:pStyle w:val="Textoindependiente"/>
        <w:spacing w:before="21"/>
      </w:pPr>
    </w:p>
    <w:p w:rsidR="001D68CF" w:rsidRDefault="00984CF1">
      <w:pPr>
        <w:pStyle w:val="Ttulo1"/>
        <w:numPr>
          <w:ilvl w:val="2"/>
          <w:numId w:val="9"/>
        </w:numPr>
        <w:tabs>
          <w:tab w:val="left" w:pos="622"/>
        </w:tabs>
        <w:spacing w:before="1"/>
        <w:ind w:hanging="512"/>
      </w:pPr>
      <w:bookmarkStart w:id="40" w:name="_TOC_250004"/>
      <w:r>
        <w:t>Revestimientos</w:t>
      </w:r>
      <w:r>
        <w:rPr>
          <w:spacing w:val="14"/>
        </w:rPr>
        <w:t xml:space="preserve"> </w:t>
      </w:r>
      <w:r>
        <w:t>y</w:t>
      </w:r>
      <w:r>
        <w:rPr>
          <w:spacing w:val="14"/>
        </w:rPr>
        <w:t xml:space="preserve"> </w:t>
      </w:r>
      <w:bookmarkEnd w:id="40"/>
      <w:r>
        <w:rPr>
          <w:spacing w:val="-2"/>
        </w:rPr>
        <w:t>trasdosados</w:t>
      </w:r>
    </w:p>
    <w:p w:rsidR="001D68CF" w:rsidRDefault="00984CF1">
      <w:pPr>
        <w:pStyle w:val="Ttulo4"/>
        <w:spacing w:before="164"/>
        <w:ind w:right="4135"/>
      </w:pPr>
      <w:r>
        <w:t>Unidad</w:t>
      </w:r>
      <w:r>
        <w:rPr>
          <w:spacing w:val="-7"/>
        </w:rPr>
        <w:t xml:space="preserve"> </w:t>
      </w:r>
      <w:r>
        <w:t>de</w:t>
      </w:r>
      <w:r>
        <w:rPr>
          <w:spacing w:val="-7"/>
        </w:rPr>
        <w:t xml:space="preserve"> </w:t>
      </w:r>
      <w:r>
        <w:t>obra</w:t>
      </w:r>
      <w:r>
        <w:rPr>
          <w:spacing w:val="-7"/>
        </w:rPr>
        <w:t xml:space="preserve"> </w:t>
      </w:r>
      <w:r>
        <w:t>09.11:</w:t>
      </w:r>
      <w:r>
        <w:rPr>
          <w:spacing w:val="-7"/>
        </w:rPr>
        <w:t xml:space="preserve"> </w:t>
      </w:r>
      <w:r>
        <w:t>REPOSICIÓN</w:t>
      </w:r>
      <w:r>
        <w:rPr>
          <w:spacing w:val="-7"/>
        </w:rPr>
        <w:t xml:space="preserve"> </w:t>
      </w:r>
      <w:r>
        <w:t>ALICATADO</w:t>
      </w:r>
      <w:r>
        <w:rPr>
          <w:spacing w:val="-7"/>
        </w:rPr>
        <w:t xml:space="preserve"> </w:t>
      </w:r>
      <w:r>
        <w:t>PLAQUETA</w:t>
      </w:r>
      <w:r>
        <w:rPr>
          <w:spacing w:val="-7"/>
        </w:rPr>
        <w:t xml:space="preserve"> </w:t>
      </w:r>
      <w:r>
        <w:t>DE</w:t>
      </w:r>
      <w:r>
        <w:rPr>
          <w:spacing w:val="-7"/>
        </w:rPr>
        <w:t xml:space="preserve"> </w:t>
      </w:r>
      <w:r>
        <w:t>GRES. CARACTERÍSTICAS TÉCNICAS</w:t>
      </w:r>
    </w:p>
    <w:p w:rsidR="001D68CF" w:rsidRDefault="00984CF1">
      <w:pPr>
        <w:pStyle w:val="Textoindependiente"/>
        <w:spacing w:before="4"/>
        <w:ind w:left="110" w:right="146"/>
        <w:jc w:val="both"/>
      </w:pPr>
      <w:r>
        <w:t>Suministro y colocación de alicatado con gres porcelánico acabado pulido, 31,6x59,2 cm, 25 €/m², capacidad de absorción de agua E&lt;0,5%, grupo BIa, según UNE-EN 14411, resistencia al deslizamiento Rd&lt;=15 según UNE-ENV 12633, r</w:t>
      </w:r>
      <w:r>
        <w:t>esbaladicidad clase 0 según CTE, recibido con adhesivo cementoso normal, C1 sin ninguna característica adicional, color gris, con doble encolado. Incluso p/p de preparación de la superficie soporte de placas</w:t>
      </w:r>
      <w:r>
        <w:rPr>
          <w:spacing w:val="-1"/>
        </w:rPr>
        <w:t xml:space="preserve"> </w:t>
      </w:r>
      <w:r>
        <w:t>de</w:t>
      </w:r>
      <w:r>
        <w:rPr>
          <w:spacing w:val="-1"/>
        </w:rPr>
        <w:t xml:space="preserve"> </w:t>
      </w:r>
      <w:r>
        <w:t>yeso</w:t>
      </w:r>
      <w:r>
        <w:rPr>
          <w:spacing w:val="-1"/>
        </w:rPr>
        <w:t xml:space="preserve"> </w:t>
      </w:r>
      <w:r>
        <w:t>laminado;</w:t>
      </w:r>
      <w:r>
        <w:rPr>
          <w:spacing w:val="-1"/>
        </w:rPr>
        <w:t xml:space="preserve"> </w:t>
      </w:r>
      <w:r>
        <w:t>replanteo,</w:t>
      </w:r>
      <w:r>
        <w:rPr>
          <w:spacing w:val="-1"/>
        </w:rPr>
        <w:t xml:space="preserve"> </w:t>
      </w:r>
      <w:r>
        <w:t>cortes,</w:t>
      </w:r>
      <w:r>
        <w:rPr>
          <w:spacing w:val="-1"/>
        </w:rPr>
        <w:t xml:space="preserve"> </w:t>
      </w:r>
      <w:r>
        <w:t>cantoneras</w:t>
      </w:r>
      <w:r>
        <w:rPr>
          <w:spacing w:val="-1"/>
        </w:rPr>
        <w:t xml:space="preserve"> </w:t>
      </w:r>
      <w:r>
        <w:t>de</w:t>
      </w:r>
      <w:r>
        <w:rPr>
          <w:spacing w:val="-1"/>
        </w:rPr>
        <w:t xml:space="preserve"> </w:t>
      </w:r>
      <w:r>
        <w:t>PVC,</w:t>
      </w:r>
      <w:r>
        <w:rPr>
          <w:spacing w:val="-1"/>
        </w:rPr>
        <w:t xml:space="preserve"> </w:t>
      </w:r>
      <w:r>
        <w:t>y</w:t>
      </w:r>
      <w:r>
        <w:rPr>
          <w:spacing w:val="-1"/>
        </w:rPr>
        <w:t xml:space="preserve"> </w:t>
      </w:r>
      <w:r>
        <w:t>juntas;</w:t>
      </w:r>
      <w:r>
        <w:rPr>
          <w:spacing w:val="-1"/>
        </w:rPr>
        <w:t xml:space="preserve"> </w:t>
      </w:r>
      <w:r>
        <w:t>rejuntado</w:t>
      </w:r>
      <w:r>
        <w:rPr>
          <w:spacing w:val="-1"/>
        </w:rPr>
        <w:t xml:space="preserve"> </w:t>
      </w:r>
      <w:r>
        <w:t>con</w:t>
      </w:r>
      <w:r>
        <w:rPr>
          <w:spacing w:val="-1"/>
        </w:rPr>
        <w:t xml:space="preserve"> </w:t>
      </w:r>
      <w:r>
        <w:t>lechada</w:t>
      </w:r>
      <w:r>
        <w:rPr>
          <w:spacing w:val="-1"/>
        </w:rPr>
        <w:t xml:space="preserve"> </w:t>
      </w:r>
      <w:r>
        <w:t>de</w:t>
      </w:r>
      <w:r>
        <w:rPr>
          <w:spacing w:val="-1"/>
        </w:rPr>
        <w:t xml:space="preserve"> </w:t>
      </w:r>
      <w:r>
        <w:t>cemento</w:t>
      </w:r>
      <w:r>
        <w:rPr>
          <w:spacing w:val="-1"/>
        </w:rPr>
        <w:t xml:space="preserve"> </w:t>
      </w:r>
      <w:r>
        <w:t>blanco,</w:t>
      </w:r>
      <w:r>
        <w:rPr>
          <w:spacing w:val="-1"/>
        </w:rPr>
        <w:t xml:space="preserve"> </w:t>
      </w:r>
      <w:r>
        <w:t>L,</w:t>
      </w:r>
      <w:r>
        <w:rPr>
          <w:spacing w:val="-1"/>
        </w:rPr>
        <w:t xml:space="preserve"> </w:t>
      </w:r>
      <w:r>
        <w:t>BL-V</w:t>
      </w:r>
      <w:r>
        <w:rPr>
          <w:spacing w:val="-1"/>
        </w:rPr>
        <w:t xml:space="preserve"> </w:t>
      </w:r>
      <w:r>
        <w:t>22,5,</w:t>
      </w:r>
      <w:r>
        <w:rPr>
          <w:spacing w:val="-1"/>
        </w:rPr>
        <w:t xml:space="preserve"> </w:t>
      </w:r>
      <w:r>
        <w:t>para</w:t>
      </w:r>
      <w:r>
        <w:rPr>
          <w:spacing w:val="-1"/>
        </w:rPr>
        <w:t xml:space="preserve"> </w:t>
      </w:r>
      <w:r>
        <w:t>junta</w:t>
      </w:r>
      <w:r>
        <w:rPr>
          <w:spacing w:val="-1"/>
        </w:rPr>
        <w:t xml:space="preserve"> </w:t>
      </w:r>
      <w:r>
        <w:t>mínima (entre 1,5 y 3 mm), coloreada con la misma tonalidad de las piezas; acabado y limpieza final.</w:t>
      </w:r>
    </w:p>
    <w:p w:rsidR="001D68CF" w:rsidRDefault="001D68CF">
      <w:pPr>
        <w:pStyle w:val="Textoindependiente"/>
        <w:spacing w:before="48"/>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8"/>
        </w:rPr>
        <w:t xml:space="preserve"> </w:t>
      </w:r>
      <w:r>
        <w:t>NTE-RPA.</w:t>
      </w:r>
      <w:r>
        <w:rPr>
          <w:spacing w:val="-8"/>
        </w:rPr>
        <w:t xml:space="preserve"> </w:t>
      </w:r>
      <w:r>
        <w:t>Revestimientos</w:t>
      </w:r>
      <w:r>
        <w:rPr>
          <w:spacing w:val="-7"/>
        </w:rPr>
        <w:t xml:space="preserve"> </w:t>
      </w:r>
      <w:r>
        <w:t>de</w:t>
      </w:r>
      <w:r>
        <w:rPr>
          <w:spacing w:val="-8"/>
        </w:rPr>
        <w:t xml:space="preserve"> </w:t>
      </w:r>
      <w:r>
        <w:t>parament</w:t>
      </w:r>
      <w:r>
        <w:t>os:</w:t>
      </w:r>
      <w:r>
        <w:rPr>
          <w:spacing w:val="-7"/>
        </w:rPr>
        <w:t xml:space="preserve"> </w:t>
      </w:r>
      <w:r>
        <w:rPr>
          <w:spacing w:val="-2"/>
        </w:rPr>
        <w:t>Alicatados.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61"/>
        <w:jc w:val="both"/>
      </w:pPr>
      <w:r>
        <w:t>Superficie</w:t>
      </w:r>
      <w:r>
        <w:rPr>
          <w:spacing w:val="-3"/>
        </w:rPr>
        <w:t xml:space="preserve"> </w:t>
      </w:r>
      <w:r>
        <w:t>medida</w:t>
      </w:r>
      <w:r>
        <w:rPr>
          <w:spacing w:val="-3"/>
        </w:rPr>
        <w:t xml:space="preserve"> </w:t>
      </w:r>
      <w:r>
        <w:t>según</w:t>
      </w:r>
      <w:r>
        <w:rPr>
          <w:spacing w:val="-3"/>
        </w:rPr>
        <w:t xml:space="preserve"> </w:t>
      </w:r>
      <w:r>
        <w:t>documentación</w:t>
      </w:r>
      <w:r>
        <w:rPr>
          <w:spacing w:val="-3"/>
        </w:rPr>
        <w:t xml:space="preserve"> </w:t>
      </w:r>
      <w:r>
        <w:t>gráfica</w:t>
      </w:r>
      <w:r>
        <w:rPr>
          <w:spacing w:val="-3"/>
        </w:rPr>
        <w:t xml:space="preserve"> </w:t>
      </w:r>
      <w:r>
        <w:t>de</w:t>
      </w:r>
      <w:r>
        <w:rPr>
          <w:spacing w:val="-3"/>
        </w:rPr>
        <w:t xml:space="preserve"> </w:t>
      </w:r>
      <w:r>
        <w:t>Proyecto,</w:t>
      </w:r>
      <w:r>
        <w:rPr>
          <w:spacing w:val="-3"/>
        </w:rPr>
        <w:t xml:space="preserve"> </w:t>
      </w:r>
      <w:r>
        <w:t>deduciendo</w:t>
      </w:r>
      <w:r>
        <w:rPr>
          <w:spacing w:val="-3"/>
        </w:rPr>
        <w:t xml:space="preserve"> </w:t>
      </w:r>
      <w:r>
        <w:t>los</w:t>
      </w:r>
      <w:r>
        <w:rPr>
          <w:spacing w:val="-3"/>
        </w:rPr>
        <w:t xml:space="preserve"> </w:t>
      </w:r>
      <w:r>
        <w:t>huecos</w:t>
      </w:r>
      <w:r>
        <w:rPr>
          <w:spacing w:val="-3"/>
        </w:rPr>
        <w:t xml:space="preserve"> </w:t>
      </w:r>
      <w:r>
        <w:t>de</w:t>
      </w:r>
      <w:r>
        <w:rPr>
          <w:spacing w:val="-3"/>
        </w:rPr>
        <w:t xml:space="preserve"> </w:t>
      </w:r>
      <w:r>
        <w:t>superficie</w:t>
      </w:r>
      <w:r>
        <w:rPr>
          <w:spacing w:val="-3"/>
        </w:rPr>
        <w:t xml:space="preserve"> </w:t>
      </w:r>
      <w:r>
        <w:t>mayor</w:t>
      </w:r>
      <w:r>
        <w:rPr>
          <w:spacing w:val="-3"/>
        </w:rPr>
        <w:t xml:space="preserve"> </w:t>
      </w:r>
      <w:r>
        <w:t>de</w:t>
      </w:r>
      <w:r>
        <w:rPr>
          <w:spacing w:val="-3"/>
        </w:rPr>
        <w:t xml:space="preserve"> </w:t>
      </w:r>
      <w:r>
        <w:t>3</w:t>
      </w:r>
      <w:r>
        <w:rPr>
          <w:spacing w:val="-3"/>
        </w:rPr>
        <w:t xml:space="preserve"> </w:t>
      </w:r>
      <w:r>
        <w:t>m².</w:t>
      </w:r>
      <w:r>
        <w:rPr>
          <w:spacing w:val="-3"/>
        </w:rPr>
        <w:t xml:space="preserve"> </w:t>
      </w:r>
      <w:r>
        <w:t>No</w:t>
      </w:r>
      <w:r>
        <w:rPr>
          <w:spacing w:val="-3"/>
        </w:rPr>
        <w:t xml:space="preserve"> </w:t>
      </w:r>
      <w:r>
        <w:t>se</w:t>
      </w:r>
      <w:r>
        <w:rPr>
          <w:spacing w:val="-3"/>
        </w:rPr>
        <w:t xml:space="preserve"> </w:t>
      </w:r>
      <w:r>
        <w:t>ha</w:t>
      </w:r>
      <w:r>
        <w:rPr>
          <w:spacing w:val="-3"/>
        </w:rPr>
        <w:t xml:space="preserve"> </w:t>
      </w:r>
      <w:r>
        <w:t>incrementado</w:t>
      </w:r>
      <w:r>
        <w:rPr>
          <w:spacing w:val="-3"/>
        </w:rPr>
        <w:t xml:space="preserve"> </w:t>
      </w:r>
      <w:r>
        <w:t>la</w:t>
      </w:r>
      <w:r>
        <w:rPr>
          <w:spacing w:val="-3"/>
        </w:rPr>
        <w:t xml:space="preserve"> </w:t>
      </w:r>
      <w:r>
        <w:t>medición por roturas y recortes, ya que en la descomposición se ha considerado un 5% más de piezas.</w:t>
      </w:r>
    </w:p>
    <w:p w:rsidR="001D68CF" w:rsidRDefault="001D68CF">
      <w:pPr>
        <w:pStyle w:val="Textoindependiente"/>
        <w:spacing w:before="1"/>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9"/>
        </w:rPr>
        <w:t xml:space="preserve"> </w:t>
      </w:r>
      <w:r>
        <w:t>comprobará</w:t>
      </w:r>
      <w:r>
        <w:rPr>
          <w:spacing w:val="9"/>
        </w:rPr>
        <w:t xml:space="preserve"> </w:t>
      </w:r>
      <w:r>
        <w:t>que</w:t>
      </w:r>
      <w:r>
        <w:rPr>
          <w:spacing w:val="9"/>
        </w:rPr>
        <w:t xml:space="preserve"> </w:t>
      </w:r>
      <w:r>
        <w:t>el</w:t>
      </w:r>
      <w:r>
        <w:rPr>
          <w:spacing w:val="9"/>
        </w:rPr>
        <w:t xml:space="preserve"> </w:t>
      </w:r>
      <w:r>
        <w:t>soporte</w:t>
      </w:r>
      <w:r>
        <w:rPr>
          <w:spacing w:val="9"/>
        </w:rPr>
        <w:t xml:space="preserve"> </w:t>
      </w:r>
      <w:r>
        <w:t>está</w:t>
      </w:r>
      <w:r>
        <w:rPr>
          <w:spacing w:val="9"/>
        </w:rPr>
        <w:t xml:space="preserve"> </w:t>
      </w:r>
      <w:r>
        <w:t>limpio</w:t>
      </w:r>
      <w:r>
        <w:rPr>
          <w:spacing w:val="9"/>
        </w:rPr>
        <w:t xml:space="preserve"> </w:t>
      </w:r>
      <w:r>
        <w:t>y</w:t>
      </w:r>
      <w:r>
        <w:rPr>
          <w:spacing w:val="9"/>
        </w:rPr>
        <w:t xml:space="preserve"> </w:t>
      </w:r>
      <w:r>
        <w:t>plano,</w:t>
      </w:r>
      <w:r>
        <w:rPr>
          <w:spacing w:val="9"/>
        </w:rPr>
        <w:t xml:space="preserve"> </w:t>
      </w:r>
      <w:r>
        <w:t>es</w:t>
      </w:r>
      <w:r>
        <w:rPr>
          <w:spacing w:val="9"/>
        </w:rPr>
        <w:t xml:space="preserve"> </w:t>
      </w:r>
      <w:r>
        <w:t>com</w:t>
      </w:r>
      <w:r>
        <w:t>patible</w:t>
      </w:r>
      <w:r>
        <w:rPr>
          <w:spacing w:val="9"/>
        </w:rPr>
        <w:t xml:space="preserve"> </w:t>
      </w:r>
      <w:r>
        <w:t>con</w:t>
      </w:r>
      <w:r>
        <w:rPr>
          <w:spacing w:val="9"/>
        </w:rPr>
        <w:t xml:space="preserve"> </w:t>
      </w:r>
      <w:r>
        <w:t>el</w:t>
      </w:r>
      <w:r>
        <w:rPr>
          <w:spacing w:val="9"/>
        </w:rPr>
        <w:t xml:space="preserve"> </w:t>
      </w:r>
      <w:r>
        <w:t>material</w:t>
      </w:r>
      <w:r>
        <w:rPr>
          <w:spacing w:val="9"/>
        </w:rPr>
        <w:t xml:space="preserve"> </w:t>
      </w:r>
      <w:r>
        <w:t>de</w:t>
      </w:r>
      <w:r>
        <w:rPr>
          <w:spacing w:val="9"/>
        </w:rPr>
        <w:t xml:space="preserve"> </w:t>
      </w:r>
      <w:r>
        <w:t>colocación</w:t>
      </w:r>
      <w:r>
        <w:rPr>
          <w:spacing w:val="9"/>
        </w:rPr>
        <w:t xml:space="preserve"> </w:t>
      </w:r>
      <w:r>
        <w:t>y</w:t>
      </w:r>
      <w:r>
        <w:rPr>
          <w:spacing w:val="9"/>
        </w:rPr>
        <w:t xml:space="preserve"> </w:t>
      </w:r>
      <w:r>
        <w:t>tiene</w:t>
      </w:r>
      <w:r>
        <w:rPr>
          <w:spacing w:val="9"/>
        </w:rPr>
        <w:t xml:space="preserve"> </w:t>
      </w:r>
      <w:r>
        <w:t>resistencia</w:t>
      </w:r>
      <w:r>
        <w:rPr>
          <w:spacing w:val="9"/>
        </w:rPr>
        <w:t xml:space="preserve"> </w:t>
      </w:r>
      <w:r>
        <w:t>mecánica,</w:t>
      </w:r>
      <w:r>
        <w:rPr>
          <w:spacing w:val="9"/>
        </w:rPr>
        <w:t xml:space="preserve"> </w:t>
      </w:r>
      <w:r>
        <w:t>flexibilidad</w:t>
      </w:r>
      <w:r>
        <w:rPr>
          <w:spacing w:val="9"/>
        </w:rPr>
        <w:t xml:space="preserve"> </w:t>
      </w:r>
      <w:r>
        <w:t>y estabilidad dimensional.</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62"/>
        <w:jc w:val="both"/>
      </w:pPr>
      <w:r>
        <w:t>Preparación de la superficie soporte. Replanteo de niveles y disposición de baldosas. Colocación de maestras o reglas. Preparación y aplicación del adhesivo. Formación de juntas de movimiento. Colocación de las baldosas. Ejecución de esquinas y rincones. R</w:t>
      </w:r>
      <w:r>
        <w:t>ejuntado de baldosas. Acabado y limpieza final.</w:t>
      </w:r>
    </w:p>
    <w:p w:rsidR="001D68CF" w:rsidRDefault="001D68CF">
      <w:pPr>
        <w:pStyle w:val="Textoindependiente"/>
        <w:spacing w:before="52"/>
      </w:pPr>
    </w:p>
    <w:p w:rsidR="001D68CF" w:rsidRDefault="00984CF1">
      <w:pPr>
        <w:pStyle w:val="Ttulo3"/>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jc w:val="both"/>
      </w:pPr>
      <w:r>
        <w:t>Tendrá</w:t>
      </w:r>
      <w:r>
        <w:rPr>
          <w:spacing w:val="-5"/>
        </w:rPr>
        <w:t xml:space="preserve"> </w:t>
      </w:r>
      <w:r>
        <w:t>una</w:t>
      </w:r>
      <w:r>
        <w:rPr>
          <w:spacing w:val="-5"/>
        </w:rPr>
        <w:t xml:space="preserve"> </w:t>
      </w:r>
      <w:r>
        <w:t>perfecta</w:t>
      </w:r>
      <w:r>
        <w:rPr>
          <w:spacing w:val="-5"/>
        </w:rPr>
        <w:t xml:space="preserve"> </w:t>
      </w:r>
      <w:r>
        <w:t>adherencia</w:t>
      </w:r>
      <w:r>
        <w:rPr>
          <w:spacing w:val="-4"/>
        </w:rPr>
        <w:t xml:space="preserve"> </w:t>
      </w:r>
      <w:r>
        <w:t>al</w:t>
      </w:r>
      <w:r>
        <w:rPr>
          <w:spacing w:val="-5"/>
        </w:rPr>
        <w:t xml:space="preserve"> </w:t>
      </w:r>
      <w:r>
        <w:t>soporte</w:t>
      </w:r>
      <w:r>
        <w:rPr>
          <w:spacing w:val="-5"/>
        </w:rPr>
        <w:t xml:space="preserve"> </w:t>
      </w:r>
      <w:r>
        <w:t>y</w:t>
      </w:r>
      <w:r>
        <w:rPr>
          <w:spacing w:val="-4"/>
        </w:rPr>
        <w:t xml:space="preserve"> </w:t>
      </w:r>
      <w:r>
        <w:t>buen</w:t>
      </w:r>
      <w:r>
        <w:rPr>
          <w:spacing w:val="-5"/>
        </w:rPr>
        <w:t xml:space="preserve"> </w:t>
      </w:r>
      <w:r>
        <w:rPr>
          <w:spacing w:val="-2"/>
        </w:rPr>
        <w:t>aspecto.</w:t>
      </w:r>
    </w:p>
    <w:p w:rsidR="001D68CF" w:rsidRDefault="001D68CF">
      <w:pPr>
        <w:pStyle w:val="Textoindependiente"/>
        <w:spacing w:before="56"/>
      </w:pPr>
    </w:p>
    <w:p w:rsidR="001D68CF" w:rsidRDefault="00984CF1">
      <w:pPr>
        <w:pStyle w:val="Ttulo3"/>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5"/>
        </w:rPr>
        <w:t xml:space="preserve"> </w:t>
      </w:r>
      <w:r>
        <w:t>protegerá</w:t>
      </w:r>
      <w:r>
        <w:rPr>
          <w:spacing w:val="-5"/>
        </w:rPr>
        <w:t xml:space="preserve"> </w:t>
      </w:r>
      <w:r>
        <w:t>frente</w:t>
      </w:r>
      <w:r>
        <w:rPr>
          <w:spacing w:val="-5"/>
        </w:rPr>
        <w:t xml:space="preserve"> </w:t>
      </w:r>
      <w:r>
        <w:t>a</w:t>
      </w:r>
      <w:r>
        <w:rPr>
          <w:spacing w:val="-5"/>
        </w:rPr>
        <w:t xml:space="preserve"> </w:t>
      </w:r>
      <w:r>
        <w:t>roces,</w:t>
      </w:r>
      <w:r>
        <w:rPr>
          <w:spacing w:val="-5"/>
        </w:rPr>
        <w:t xml:space="preserve"> </w:t>
      </w:r>
      <w:r>
        <w:t>punzonamiento</w:t>
      </w:r>
      <w:r>
        <w:rPr>
          <w:spacing w:val="-5"/>
        </w:rPr>
        <w:t xml:space="preserve"> </w:t>
      </w:r>
      <w:r>
        <w:t>o</w:t>
      </w:r>
      <w:r>
        <w:rPr>
          <w:spacing w:val="-5"/>
        </w:rPr>
        <w:t xml:space="preserve"> </w:t>
      </w:r>
      <w:r>
        <w:t>golpes</w:t>
      </w:r>
      <w:r>
        <w:rPr>
          <w:spacing w:val="-5"/>
        </w:rPr>
        <w:t xml:space="preserve"> </w:t>
      </w:r>
      <w:r>
        <w:t>que</w:t>
      </w:r>
      <w:r>
        <w:rPr>
          <w:spacing w:val="-5"/>
        </w:rPr>
        <w:t xml:space="preserve"> </w:t>
      </w:r>
      <w:r>
        <w:t>puedan</w:t>
      </w:r>
      <w:r>
        <w:rPr>
          <w:spacing w:val="-4"/>
        </w:rPr>
        <w:t xml:space="preserve"> </w:t>
      </w:r>
      <w:r>
        <w:rPr>
          <w:spacing w:val="-2"/>
        </w:rPr>
        <w:t>dañarlo.</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w:t>
      </w:r>
      <w:r>
        <w:t>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la</w:t>
      </w:r>
      <w:r>
        <w:rPr>
          <w:spacing w:val="-5"/>
        </w:rPr>
        <w:t xml:space="preserve"> </w:t>
      </w:r>
      <w:r>
        <w:t>superficie</w:t>
      </w:r>
      <w:r>
        <w:rPr>
          <w:spacing w:val="-6"/>
        </w:rPr>
        <w:t xml:space="preserve"> </w:t>
      </w:r>
      <w:r>
        <w:t>realmente</w:t>
      </w:r>
      <w:r>
        <w:rPr>
          <w:spacing w:val="-5"/>
        </w:rPr>
        <w:t xml:space="preserve"> </w:t>
      </w:r>
      <w:r>
        <w:t>ejecutada</w:t>
      </w:r>
      <w:r>
        <w:rPr>
          <w:spacing w:val="-5"/>
        </w:rPr>
        <w:t xml:space="preserve"> </w:t>
      </w:r>
      <w:r>
        <w:t>según</w:t>
      </w:r>
      <w:r>
        <w:rPr>
          <w:spacing w:val="-5"/>
        </w:rPr>
        <w:t xml:space="preserve"> </w:t>
      </w:r>
      <w:r>
        <w:t>especificaciones</w:t>
      </w:r>
      <w:r>
        <w:rPr>
          <w:spacing w:val="-6"/>
        </w:rPr>
        <w:t xml:space="preserve"> </w:t>
      </w:r>
      <w:r>
        <w:t>de</w:t>
      </w:r>
      <w:r>
        <w:rPr>
          <w:spacing w:val="-5"/>
        </w:rPr>
        <w:t xml:space="preserve"> </w:t>
      </w:r>
      <w:r>
        <w:t>Proyecto,</w:t>
      </w:r>
      <w:r>
        <w:rPr>
          <w:spacing w:val="-5"/>
        </w:rPr>
        <w:t xml:space="preserve"> </w:t>
      </w:r>
      <w:r>
        <w:t>deduciendo</w:t>
      </w:r>
      <w:r>
        <w:rPr>
          <w:spacing w:val="-5"/>
        </w:rPr>
        <w:t xml:space="preserve"> </w:t>
      </w:r>
      <w:r>
        <w:t>los</w:t>
      </w:r>
      <w:r>
        <w:rPr>
          <w:spacing w:val="-6"/>
        </w:rPr>
        <w:t xml:space="preserve"> </w:t>
      </w:r>
      <w:r>
        <w:t>huecos</w:t>
      </w:r>
      <w:r>
        <w:rPr>
          <w:spacing w:val="-5"/>
        </w:rPr>
        <w:t xml:space="preserve"> </w:t>
      </w:r>
      <w:r>
        <w:t>de</w:t>
      </w:r>
      <w:r>
        <w:rPr>
          <w:spacing w:val="-5"/>
        </w:rPr>
        <w:t xml:space="preserve"> </w:t>
      </w:r>
      <w:r>
        <w:t>superficie</w:t>
      </w:r>
      <w:r>
        <w:rPr>
          <w:spacing w:val="-6"/>
        </w:rPr>
        <w:t xml:space="preserve"> </w:t>
      </w:r>
      <w:r>
        <w:t>mayor</w:t>
      </w:r>
      <w:r>
        <w:rPr>
          <w:spacing w:val="-5"/>
        </w:rPr>
        <w:t xml:space="preserve"> </w:t>
      </w:r>
      <w:r>
        <w:t>de</w:t>
      </w:r>
      <w:r>
        <w:rPr>
          <w:spacing w:val="-5"/>
        </w:rPr>
        <w:t xml:space="preserve"> </w:t>
      </w:r>
      <w:r>
        <w:t>3</w:t>
      </w:r>
      <w:r>
        <w:rPr>
          <w:spacing w:val="-5"/>
        </w:rPr>
        <w:t xml:space="preserve"> m².</w:t>
      </w:r>
    </w:p>
    <w:p w:rsidR="001D68CF" w:rsidRDefault="001D68CF">
      <w:pPr>
        <w:pStyle w:val="Textoindependiente"/>
      </w:pPr>
    </w:p>
    <w:p w:rsidR="001D68CF" w:rsidRDefault="001D68CF">
      <w:pPr>
        <w:pStyle w:val="Textoindependiente"/>
        <w:spacing w:before="2"/>
      </w:pPr>
    </w:p>
    <w:p w:rsidR="001D68CF" w:rsidRDefault="00984CF1">
      <w:pPr>
        <w:pStyle w:val="Ttulo4"/>
        <w:ind w:right="2317"/>
      </w:pPr>
      <w:r>
        <w:t>Unidad</w:t>
      </w:r>
      <w:r>
        <w:rPr>
          <w:spacing w:val="-7"/>
        </w:rPr>
        <w:t xml:space="preserve"> </w:t>
      </w:r>
      <w:r>
        <w:t>de</w:t>
      </w:r>
      <w:r>
        <w:rPr>
          <w:spacing w:val="-7"/>
        </w:rPr>
        <w:t xml:space="preserve"> </w:t>
      </w:r>
      <w:r>
        <w:t>obra</w:t>
      </w:r>
      <w:r>
        <w:rPr>
          <w:spacing w:val="-7"/>
        </w:rPr>
        <w:t xml:space="preserve"> </w:t>
      </w:r>
      <w:r>
        <w:t>09.04:</w:t>
      </w:r>
      <w:r>
        <w:rPr>
          <w:spacing w:val="-7"/>
        </w:rPr>
        <w:t xml:space="preserve"> </w:t>
      </w:r>
      <w:r>
        <w:t>PINTURA</w:t>
      </w:r>
      <w:r>
        <w:rPr>
          <w:spacing w:val="-7"/>
        </w:rPr>
        <w:t xml:space="preserve"> </w:t>
      </w:r>
      <w:r>
        <w:t>PLÁSTICA</w:t>
      </w:r>
      <w:r>
        <w:rPr>
          <w:spacing w:val="-7"/>
        </w:rPr>
        <w:t xml:space="preserve"> </w:t>
      </w:r>
      <w:r>
        <w:t>EN</w:t>
      </w:r>
      <w:r>
        <w:rPr>
          <w:spacing w:val="-7"/>
        </w:rPr>
        <w:t xml:space="preserve"> </w:t>
      </w:r>
      <w:r>
        <w:t>PARAMENTOS</w:t>
      </w:r>
      <w:r>
        <w:rPr>
          <w:spacing w:val="-7"/>
        </w:rPr>
        <w:t xml:space="preserve"> </w:t>
      </w:r>
      <w:r>
        <w:t>HORIZONTALES</w:t>
      </w:r>
      <w:r>
        <w:rPr>
          <w:spacing w:val="-7"/>
        </w:rPr>
        <w:t xml:space="preserve"> </w:t>
      </w:r>
      <w:r>
        <w:t>EXTERIORES. CARACTERÍSTICAS TÉCNICAS</w:t>
      </w:r>
    </w:p>
    <w:p w:rsidR="001D68CF" w:rsidRDefault="00984CF1">
      <w:pPr>
        <w:pStyle w:val="Textoindependiente"/>
        <w:spacing w:before="4"/>
        <w:ind w:left="110" w:right="152"/>
        <w:jc w:val="both"/>
      </w:pPr>
      <w:r>
        <w:t>Aplicación manual de dos manos de pintura plástica, color a elegir, acabado mate, textura lisa, la primera mano diluida con un 20% de agua y la siguiente sin diluir, (rendimiento: 0,1 l/m² cada mano); sobre paramento ex</w:t>
      </w:r>
      <w:r>
        <w:t>terior.</w:t>
      </w:r>
    </w:p>
    <w:p w:rsidR="001D68CF" w:rsidRDefault="001D68CF">
      <w:pPr>
        <w:pStyle w:val="Textoindependiente"/>
        <w:spacing w:before="54"/>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8"/>
        </w:rPr>
        <w:t xml:space="preserve"> </w:t>
      </w:r>
      <w:r>
        <w:t>NTE-RPP.</w:t>
      </w:r>
      <w:r>
        <w:rPr>
          <w:spacing w:val="-8"/>
        </w:rPr>
        <w:t xml:space="preserve"> </w:t>
      </w:r>
      <w:r>
        <w:t>Revestimientos</w:t>
      </w:r>
      <w:r>
        <w:rPr>
          <w:spacing w:val="-7"/>
        </w:rPr>
        <w:t xml:space="preserve"> </w:t>
      </w:r>
      <w:r>
        <w:t>de</w:t>
      </w:r>
      <w:r>
        <w:rPr>
          <w:spacing w:val="-8"/>
        </w:rPr>
        <w:t xml:space="preserve"> </w:t>
      </w:r>
      <w:r>
        <w:t>paramentos:</w:t>
      </w:r>
      <w:r>
        <w:rPr>
          <w:spacing w:val="-7"/>
        </w:rPr>
        <w:t xml:space="preserve"> </w:t>
      </w:r>
      <w:r>
        <w:rPr>
          <w:spacing w:val="-2"/>
        </w:rPr>
        <w:t>Pinturas.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6"/>
        </w:rPr>
        <w:t xml:space="preserve"> </w:t>
      </w:r>
      <w:r>
        <w:t>medida</w:t>
      </w:r>
      <w:r>
        <w:rPr>
          <w:spacing w:val="-5"/>
        </w:rPr>
        <w:t xml:space="preserve"> </w:t>
      </w:r>
      <w:r>
        <w:t>según</w:t>
      </w:r>
      <w:r>
        <w:rPr>
          <w:spacing w:val="-5"/>
        </w:rPr>
        <w:t xml:space="preserve"> </w:t>
      </w:r>
      <w:r>
        <w:t>documentación</w:t>
      </w:r>
      <w:r>
        <w:rPr>
          <w:spacing w:val="-5"/>
        </w:rPr>
        <w:t xml:space="preserve"> </w:t>
      </w:r>
      <w:r>
        <w:t>gráfica</w:t>
      </w:r>
      <w:r>
        <w:rPr>
          <w:spacing w:val="-5"/>
        </w:rPr>
        <w:t xml:space="preserve"> </w:t>
      </w:r>
      <w:r>
        <w:t>de</w:t>
      </w:r>
      <w:r>
        <w:rPr>
          <w:spacing w:val="-5"/>
        </w:rPr>
        <w:t xml:space="preserve"> </w:t>
      </w:r>
      <w:r>
        <w:t>Proyecto,</w:t>
      </w:r>
      <w:r>
        <w:rPr>
          <w:spacing w:val="-5"/>
        </w:rPr>
        <w:t xml:space="preserve"> </w:t>
      </w:r>
      <w:r>
        <w:t>con</w:t>
      </w:r>
      <w:r>
        <w:rPr>
          <w:spacing w:val="-6"/>
        </w:rPr>
        <w:t xml:space="preserve"> </w:t>
      </w:r>
      <w:r>
        <w:t>el</w:t>
      </w:r>
      <w:r>
        <w:rPr>
          <w:spacing w:val="-5"/>
        </w:rPr>
        <w:t xml:space="preserve"> </w:t>
      </w:r>
      <w:r>
        <w:t>mismo</w:t>
      </w:r>
      <w:r>
        <w:rPr>
          <w:spacing w:val="-5"/>
        </w:rPr>
        <w:t xml:space="preserve"> </w:t>
      </w:r>
      <w:r>
        <w:t>criterio</w:t>
      </w:r>
      <w:r>
        <w:rPr>
          <w:spacing w:val="-5"/>
        </w:rPr>
        <w:t xml:space="preserve"> </w:t>
      </w:r>
      <w:r>
        <w:t>que</w:t>
      </w:r>
      <w:r>
        <w:rPr>
          <w:spacing w:val="-5"/>
        </w:rPr>
        <w:t xml:space="preserve"> </w:t>
      </w:r>
      <w:r>
        <w:t>el</w:t>
      </w:r>
      <w:r>
        <w:rPr>
          <w:spacing w:val="-5"/>
        </w:rPr>
        <w:t xml:space="preserve"> </w:t>
      </w:r>
      <w:r>
        <w:t>soporte</w:t>
      </w:r>
      <w:r>
        <w:rPr>
          <w:spacing w:val="-5"/>
        </w:rPr>
        <w:t xml:space="preserve"> </w:t>
      </w:r>
      <w:r>
        <w:rPr>
          <w:spacing w:val="-2"/>
        </w:rPr>
        <w:t>base.</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25"/>
      </w:pPr>
      <w:r>
        <w:t>Se</w:t>
      </w:r>
      <w:r>
        <w:rPr>
          <w:spacing w:val="20"/>
        </w:rPr>
        <w:t xml:space="preserve"> </w:t>
      </w:r>
      <w:r>
        <w:t>comprobará</w:t>
      </w:r>
      <w:r>
        <w:rPr>
          <w:spacing w:val="20"/>
        </w:rPr>
        <w:t xml:space="preserve"> </w:t>
      </w:r>
      <w:r>
        <w:t>que</w:t>
      </w:r>
      <w:r>
        <w:rPr>
          <w:spacing w:val="20"/>
        </w:rPr>
        <w:t xml:space="preserve"> </w:t>
      </w:r>
      <w:r>
        <w:t>la</w:t>
      </w:r>
      <w:r>
        <w:rPr>
          <w:spacing w:val="20"/>
        </w:rPr>
        <w:t xml:space="preserve"> </w:t>
      </w:r>
      <w:r>
        <w:t>superficie</w:t>
      </w:r>
      <w:r>
        <w:rPr>
          <w:spacing w:val="20"/>
        </w:rPr>
        <w:t xml:space="preserve"> </w:t>
      </w:r>
      <w:r>
        <w:t>a</w:t>
      </w:r>
      <w:r>
        <w:rPr>
          <w:spacing w:val="20"/>
        </w:rPr>
        <w:t xml:space="preserve"> </w:t>
      </w:r>
      <w:r>
        <w:t>revestir</w:t>
      </w:r>
      <w:r>
        <w:rPr>
          <w:spacing w:val="20"/>
        </w:rPr>
        <w:t xml:space="preserve"> </w:t>
      </w:r>
      <w:r>
        <w:t>no</w:t>
      </w:r>
      <w:r>
        <w:rPr>
          <w:spacing w:val="20"/>
        </w:rPr>
        <w:t xml:space="preserve"> </w:t>
      </w:r>
      <w:r>
        <w:t>presenta</w:t>
      </w:r>
      <w:r>
        <w:rPr>
          <w:spacing w:val="20"/>
        </w:rPr>
        <w:t xml:space="preserve"> </w:t>
      </w:r>
      <w:r>
        <w:t>restos</w:t>
      </w:r>
      <w:r>
        <w:rPr>
          <w:spacing w:val="20"/>
        </w:rPr>
        <w:t xml:space="preserve"> </w:t>
      </w:r>
      <w:r>
        <w:t>de</w:t>
      </w:r>
      <w:r>
        <w:rPr>
          <w:spacing w:val="20"/>
        </w:rPr>
        <w:t xml:space="preserve"> </w:t>
      </w:r>
      <w:r>
        <w:t>anteriores</w:t>
      </w:r>
      <w:r>
        <w:rPr>
          <w:spacing w:val="20"/>
        </w:rPr>
        <w:t xml:space="preserve"> </w:t>
      </w:r>
      <w:r>
        <w:t>aplicaciones</w:t>
      </w:r>
      <w:r>
        <w:rPr>
          <w:spacing w:val="20"/>
        </w:rPr>
        <w:t xml:space="preserve"> </w:t>
      </w:r>
      <w:r>
        <w:t>de</w:t>
      </w:r>
      <w:r>
        <w:rPr>
          <w:spacing w:val="20"/>
        </w:rPr>
        <w:t xml:space="preserve"> </w:t>
      </w:r>
      <w:r>
        <w:t>pintura,</w:t>
      </w:r>
      <w:r>
        <w:rPr>
          <w:spacing w:val="20"/>
        </w:rPr>
        <w:t xml:space="preserve"> </w:t>
      </w:r>
      <w:r>
        <w:t>manchas</w:t>
      </w:r>
      <w:r>
        <w:rPr>
          <w:spacing w:val="20"/>
        </w:rPr>
        <w:t xml:space="preserve"> </w:t>
      </w:r>
      <w:r>
        <w:t>de</w:t>
      </w:r>
      <w:r>
        <w:rPr>
          <w:spacing w:val="20"/>
        </w:rPr>
        <w:t xml:space="preserve"> </w:t>
      </w:r>
      <w:r>
        <w:t>óxido,</w:t>
      </w:r>
      <w:r>
        <w:rPr>
          <w:spacing w:val="20"/>
        </w:rPr>
        <w:t xml:space="preserve"> </w:t>
      </w:r>
      <w:r>
        <w:t>de</w:t>
      </w:r>
      <w:r>
        <w:rPr>
          <w:spacing w:val="20"/>
        </w:rPr>
        <w:t xml:space="preserve"> </w:t>
      </w:r>
      <w:r>
        <w:t>moho</w:t>
      </w:r>
      <w:r>
        <w:rPr>
          <w:spacing w:val="20"/>
        </w:rPr>
        <w:t xml:space="preserve"> </w:t>
      </w:r>
      <w:r>
        <w:t>o</w:t>
      </w:r>
      <w:r>
        <w:rPr>
          <w:spacing w:val="20"/>
        </w:rPr>
        <w:t xml:space="preserve"> </w:t>
      </w:r>
      <w:r>
        <w:t>de humedad, polvo ni eflores</w:t>
      </w:r>
      <w:r>
        <w:t>cencias.</w:t>
      </w:r>
    </w:p>
    <w:p w:rsidR="001D68CF" w:rsidRDefault="001D68CF">
      <w:pPr>
        <w:pStyle w:val="Textoindependiente"/>
        <w:spacing w:before="53"/>
      </w:pPr>
    </w:p>
    <w:p w:rsidR="001D68CF" w:rsidRDefault="00984CF1">
      <w:pPr>
        <w:pStyle w:val="Textoindependiente"/>
        <w:spacing w:before="1"/>
        <w:ind w:left="676"/>
      </w:pPr>
      <w:r>
        <w:t>Se</w:t>
      </w:r>
      <w:r>
        <w:rPr>
          <w:spacing w:val="-5"/>
        </w:rPr>
        <w:t xml:space="preserve"> </w:t>
      </w:r>
      <w:r>
        <w:t>comprobará</w:t>
      </w:r>
      <w:r>
        <w:rPr>
          <w:spacing w:val="-5"/>
        </w:rPr>
        <w:t xml:space="preserve"> </w:t>
      </w:r>
      <w:r>
        <w:t>que</w:t>
      </w:r>
      <w:r>
        <w:rPr>
          <w:spacing w:val="-4"/>
        </w:rPr>
        <w:t xml:space="preserve"> </w:t>
      </w:r>
      <w:r>
        <w:t>están</w:t>
      </w:r>
      <w:r>
        <w:rPr>
          <w:spacing w:val="-5"/>
        </w:rPr>
        <w:t xml:space="preserve"> </w:t>
      </w:r>
      <w:r>
        <w:t>recibidos</w:t>
      </w:r>
      <w:r>
        <w:rPr>
          <w:spacing w:val="-4"/>
        </w:rPr>
        <w:t xml:space="preserve"> </w:t>
      </w:r>
      <w:r>
        <w:t>y</w:t>
      </w:r>
      <w:r>
        <w:rPr>
          <w:spacing w:val="-5"/>
        </w:rPr>
        <w:t xml:space="preserve"> </w:t>
      </w:r>
      <w:r>
        <w:t>montados</w:t>
      </w:r>
      <w:r>
        <w:rPr>
          <w:spacing w:val="-5"/>
        </w:rPr>
        <w:t xml:space="preserve"> </w:t>
      </w:r>
      <w:r>
        <w:t>todos</w:t>
      </w:r>
      <w:r>
        <w:rPr>
          <w:spacing w:val="-4"/>
        </w:rPr>
        <w:t xml:space="preserve"> </w:t>
      </w:r>
      <w:r>
        <w:t>los</w:t>
      </w:r>
      <w:r>
        <w:rPr>
          <w:spacing w:val="-5"/>
        </w:rPr>
        <w:t xml:space="preserve"> </w:t>
      </w:r>
      <w:r>
        <w:t>elementos</w:t>
      </w:r>
      <w:r>
        <w:rPr>
          <w:spacing w:val="-4"/>
        </w:rPr>
        <w:t xml:space="preserve"> </w:t>
      </w:r>
      <w:r>
        <w:t>que</w:t>
      </w:r>
      <w:r>
        <w:rPr>
          <w:spacing w:val="-5"/>
        </w:rPr>
        <w:t xml:space="preserve"> </w:t>
      </w:r>
      <w:r>
        <w:t>deben</w:t>
      </w:r>
      <w:r>
        <w:rPr>
          <w:spacing w:val="-5"/>
        </w:rPr>
        <w:t xml:space="preserve"> </w:t>
      </w:r>
      <w:r>
        <w:t>ir</w:t>
      </w:r>
      <w:r>
        <w:rPr>
          <w:spacing w:val="-4"/>
        </w:rPr>
        <w:t xml:space="preserve"> </w:t>
      </w:r>
      <w:r>
        <w:t>sujetos</w:t>
      </w:r>
      <w:r>
        <w:rPr>
          <w:spacing w:val="-5"/>
        </w:rPr>
        <w:t xml:space="preserve"> </w:t>
      </w:r>
      <w:r>
        <w:t>al</w:t>
      </w:r>
      <w:r>
        <w:rPr>
          <w:spacing w:val="-4"/>
        </w:rPr>
        <w:t xml:space="preserve"> </w:t>
      </w:r>
      <w:r>
        <w:rPr>
          <w:spacing w:val="-2"/>
        </w:rPr>
        <w:t>paramento.</w:t>
      </w:r>
    </w:p>
    <w:p w:rsidR="001D68CF" w:rsidRDefault="001D68CF">
      <w:pPr>
        <w:pStyle w:val="Textoindependiente"/>
        <w:spacing w:before="55"/>
      </w:pPr>
    </w:p>
    <w:p w:rsidR="001D68CF" w:rsidRDefault="00984CF1">
      <w:pPr>
        <w:pStyle w:val="Ttulo3"/>
        <w:spacing w:before="1"/>
        <w:ind w:left="393"/>
      </w:pPr>
      <w:r>
        <w:rPr>
          <w:spacing w:val="-2"/>
        </w:rPr>
        <w:t>AMBIENTALES</w:t>
      </w:r>
    </w:p>
    <w:p w:rsidR="001D68CF" w:rsidRDefault="00984CF1">
      <w:pPr>
        <w:pStyle w:val="Textoindependiente"/>
        <w:ind w:left="676"/>
      </w:pPr>
      <w:r>
        <w:t>Se</w:t>
      </w:r>
      <w:r>
        <w:rPr>
          <w:spacing w:val="-2"/>
        </w:rPr>
        <w:t xml:space="preserve"> </w:t>
      </w:r>
      <w:r>
        <w:t>suspenderán</w:t>
      </w:r>
      <w:r>
        <w:rPr>
          <w:spacing w:val="-2"/>
        </w:rPr>
        <w:t xml:space="preserve"> </w:t>
      </w:r>
      <w:r>
        <w:t>los</w:t>
      </w:r>
      <w:r>
        <w:rPr>
          <w:spacing w:val="-2"/>
        </w:rPr>
        <w:t xml:space="preserve"> </w:t>
      </w:r>
      <w:r>
        <w:t>trabajos</w:t>
      </w:r>
      <w:r>
        <w:rPr>
          <w:spacing w:val="-2"/>
        </w:rPr>
        <w:t xml:space="preserve"> </w:t>
      </w:r>
      <w:r>
        <w:t>cuando</w:t>
      </w:r>
      <w:r>
        <w:rPr>
          <w:spacing w:val="-2"/>
        </w:rPr>
        <w:t xml:space="preserve"> </w:t>
      </w:r>
      <w:r>
        <w:t>la</w:t>
      </w:r>
      <w:r>
        <w:rPr>
          <w:spacing w:val="-2"/>
        </w:rPr>
        <w:t xml:space="preserve"> </w:t>
      </w:r>
      <w:r>
        <w:t>temperatura</w:t>
      </w:r>
      <w:r>
        <w:rPr>
          <w:spacing w:val="-2"/>
        </w:rPr>
        <w:t xml:space="preserve"> </w:t>
      </w:r>
      <w:r>
        <w:t>ambiente</w:t>
      </w:r>
      <w:r>
        <w:rPr>
          <w:spacing w:val="-2"/>
        </w:rPr>
        <w:t xml:space="preserve"> </w:t>
      </w:r>
      <w:r>
        <w:t>sea</w:t>
      </w:r>
      <w:r>
        <w:rPr>
          <w:spacing w:val="-2"/>
        </w:rPr>
        <w:t xml:space="preserve"> </w:t>
      </w:r>
      <w:r>
        <w:t>inferior</w:t>
      </w:r>
      <w:r>
        <w:rPr>
          <w:spacing w:val="-2"/>
        </w:rPr>
        <w:t xml:space="preserve"> </w:t>
      </w:r>
      <w:r>
        <w:t>a</w:t>
      </w:r>
      <w:r>
        <w:rPr>
          <w:spacing w:val="-2"/>
        </w:rPr>
        <w:t xml:space="preserve"> </w:t>
      </w:r>
      <w:r>
        <w:t>5°C</w:t>
      </w:r>
      <w:r>
        <w:rPr>
          <w:spacing w:val="-2"/>
        </w:rPr>
        <w:t xml:space="preserve"> </w:t>
      </w:r>
      <w:r>
        <w:t>o</w:t>
      </w:r>
      <w:r>
        <w:rPr>
          <w:spacing w:val="-2"/>
        </w:rPr>
        <w:t xml:space="preserve"> </w:t>
      </w:r>
      <w:r>
        <w:t>superior</w:t>
      </w:r>
      <w:r>
        <w:rPr>
          <w:spacing w:val="-2"/>
        </w:rPr>
        <w:t xml:space="preserve"> </w:t>
      </w:r>
      <w:r>
        <w:t>a</w:t>
      </w:r>
      <w:r>
        <w:rPr>
          <w:spacing w:val="-2"/>
        </w:rPr>
        <w:t xml:space="preserve"> </w:t>
      </w:r>
      <w:r>
        <w:t>35°C,</w:t>
      </w:r>
      <w:r>
        <w:rPr>
          <w:spacing w:val="-2"/>
        </w:rPr>
        <w:t xml:space="preserve"> </w:t>
      </w:r>
      <w:r>
        <w:t>llueva,</w:t>
      </w:r>
      <w:r>
        <w:rPr>
          <w:spacing w:val="-2"/>
        </w:rPr>
        <w:t xml:space="preserve"> </w:t>
      </w:r>
      <w:r>
        <w:t>nieve</w:t>
      </w:r>
      <w:r>
        <w:rPr>
          <w:spacing w:val="-2"/>
        </w:rPr>
        <w:t xml:space="preserve"> </w:t>
      </w:r>
      <w:r>
        <w:t>o</w:t>
      </w:r>
      <w:r>
        <w:rPr>
          <w:spacing w:val="-2"/>
        </w:rPr>
        <w:t xml:space="preserve"> </w:t>
      </w:r>
      <w:r>
        <w:t>la</w:t>
      </w:r>
      <w:r>
        <w:rPr>
          <w:spacing w:val="-2"/>
        </w:rPr>
        <w:t xml:space="preserve"> </w:t>
      </w:r>
      <w:r>
        <w:t>velocidad</w:t>
      </w:r>
      <w:r>
        <w:rPr>
          <w:spacing w:val="-2"/>
        </w:rPr>
        <w:t xml:space="preserve"> </w:t>
      </w:r>
      <w:r>
        <w:t>del</w:t>
      </w:r>
      <w:r>
        <w:rPr>
          <w:spacing w:val="-2"/>
        </w:rPr>
        <w:t xml:space="preserve"> </w:t>
      </w:r>
      <w:r>
        <w:t>viento</w:t>
      </w:r>
      <w:r>
        <w:rPr>
          <w:spacing w:val="-2"/>
        </w:rPr>
        <w:t xml:space="preserve"> </w:t>
      </w:r>
      <w:r>
        <w:t>sea superior a 50 km/h.</w:t>
      </w:r>
    </w:p>
    <w:p w:rsidR="001D68CF" w:rsidRDefault="001D68CF">
      <w:pPr>
        <w:pStyle w:val="Textoindependiente"/>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Preparación,</w:t>
      </w:r>
      <w:r>
        <w:rPr>
          <w:spacing w:val="-5"/>
        </w:rPr>
        <w:t xml:space="preserve"> </w:t>
      </w:r>
      <w:r>
        <w:t>limpieza</w:t>
      </w:r>
      <w:r>
        <w:rPr>
          <w:spacing w:val="-4"/>
        </w:rPr>
        <w:t xml:space="preserve"> </w:t>
      </w:r>
      <w:r>
        <w:t>y</w:t>
      </w:r>
      <w:r>
        <w:rPr>
          <w:spacing w:val="-5"/>
        </w:rPr>
        <w:t xml:space="preserve"> </w:t>
      </w:r>
      <w:r>
        <w:t>lijado</w:t>
      </w:r>
      <w:r>
        <w:rPr>
          <w:spacing w:val="-4"/>
        </w:rPr>
        <w:t xml:space="preserve"> </w:t>
      </w:r>
      <w:r>
        <w:t>previo</w:t>
      </w:r>
      <w:r>
        <w:rPr>
          <w:spacing w:val="-5"/>
        </w:rPr>
        <w:t xml:space="preserve"> </w:t>
      </w:r>
      <w:r>
        <w:t>del</w:t>
      </w:r>
      <w:r>
        <w:rPr>
          <w:spacing w:val="-4"/>
        </w:rPr>
        <w:t xml:space="preserve"> </w:t>
      </w:r>
      <w:r>
        <w:t>soporte.</w:t>
      </w:r>
      <w:r>
        <w:rPr>
          <w:spacing w:val="-5"/>
        </w:rPr>
        <w:t xml:space="preserve"> </w:t>
      </w:r>
      <w:r>
        <w:t>Preparación</w:t>
      </w:r>
      <w:r>
        <w:rPr>
          <w:spacing w:val="-4"/>
        </w:rPr>
        <w:t xml:space="preserve"> </w:t>
      </w:r>
      <w:r>
        <w:t>de</w:t>
      </w:r>
      <w:r>
        <w:rPr>
          <w:spacing w:val="-5"/>
        </w:rPr>
        <w:t xml:space="preserve"> </w:t>
      </w:r>
      <w:r>
        <w:t>la</w:t>
      </w:r>
      <w:r>
        <w:rPr>
          <w:spacing w:val="-4"/>
        </w:rPr>
        <w:t xml:space="preserve"> </w:t>
      </w:r>
      <w:r>
        <w:t>mezcla.</w:t>
      </w:r>
      <w:r>
        <w:rPr>
          <w:spacing w:val="-4"/>
        </w:rPr>
        <w:t xml:space="preserve"> </w:t>
      </w:r>
      <w:r>
        <w:t>Aplicación</w:t>
      </w:r>
      <w:r>
        <w:rPr>
          <w:spacing w:val="-5"/>
        </w:rPr>
        <w:t xml:space="preserve"> </w:t>
      </w:r>
      <w:r>
        <w:t>de</w:t>
      </w:r>
      <w:r>
        <w:rPr>
          <w:spacing w:val="-4"/>
        </w:rPr>
        <w:t xml:space="preserve"> </w:t>
      </w:r>
      <w:r>
        <w:t>una</w:t>
      </w:r>
      <w:r>
        <w:rPr>
          <w:spacing w:val="-5"/>
        </w:rPr>
        <w:t xml:space="preserve"> </w:t>
      </w:r>
      <w:r>
        <w:t>mano</w:t>
      </w:r>
      <w:r>
        <w:rPr>
          <w:spacing w:val="-4"/>
        </w:rPr>
        <w:t xml:space="preserve"> </w:t>
      </w:r>
      <w:r>
        <w:t>de</w:t>
      </w:r>
      <w:r>
        <w:rPr>
          <w:spacing w:val="-5"/>
        </w:rPr>
        <w:t xml:space="preserve"> </w:t>
      </w:r>
      <w:r>
        <w:t>fondo</w:t>
      </w:r>
      <w:r>
        <w:rPr>
          <w:spacing w:val="-4"/>
        </w:rPr>
        <w:t xml:space="preserve"> </w:t>
      </w:r>
      <w:r>
        <w:t>y</w:t>
      </w:r>
      <w:r>
        <w:rPr>
          <w:spacing w:val="-5"/>
        </w:rPr>
        <w:t xml:space="preserve"> </w:t>
      </w:r>
      <w:r>
        <w:t>una</w:t>
      </w:r>
      <w:r>
        <w:rPr>
          <w:spacing w:val="-4"/>
        </w:rPr>
        <w:t xml:space="preserve"> </w:t>
      </w:r>
      <w:r>
        <w:t>mano</w:t>
      </w:r>
      <w:r>
        <w:rPr>
          <w:spacing w:val="-5"/>
        </w:rPr>
        <w:t xml:space="preserve"> </w:t>
      </w:r>
      <w:r>
        <w:t>de</w:t>
      </w:r>
      <w:r>
        <w:rPr>
          <w:spacing w:val="-4"/>
        </w:rPr>
        <w:t xml:space="preserve"> </w:t>
      </w:r>
      <w:r>
        <w:rPr>
          <w:spacing w:val="-2"/>
        </w:rPr>
        <w:t>acabado.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Será</w:t>
      </w:r>
      <w:r>
        <w:rPr>
          <w:spacing w:val="-5"/>
        </w:rPr>
        <w:t xml:space="preserve"> </w:t>
      </w:r>
      <w:r>
        <w:t>impermeable</w:t>
      </w:r>
      <w:r>
        <w:rPr>
          <w:spacing w:val="-4"/>
        </w:rPr>
        <w:t xml:space="preserve"> </w:t>
      </w:r>
      <w:r>
        <w:t>al</w:t>
      </w:r>
      <w:r>
        <w:rPr>
          <w:spacing w:val="-5"/>
        </w:rPr>
        <w:t xml:space="preserve"> </w:t>
      </w:r>
      <w:r>
        <w:t>agua</w:t>
      </w:r>
      <w:r>
        <w:rPr>
          <w:spacing w:val="-4"/>
        </w:rPr>
        <w:t xml:space="preserve"> </w:t>
      </w:r>
      <w:r>
        <w:t>y</w:t>
      </w:r>
      <w:r>
        <w:rPr>
          <w:spacing w:val="-5"/>
        </w:rPr>
        <w:t xml:space="preserve"> </w:t>
      </w:r>
      <w:r>
        <w:t>permeable</w:t>
      </w:r>
      <w:r>
        <w:rPr>
          <w:spacing w:val="-4"/>
        </w:rPr>
        <w:t xml:space="preserve"> </w:t>
      </w:r>
      <w:r>
        <w:t>al</w:t>
      </w:r>
      <w:r>
        <w:rPr>
          <w:spacing w:val="-5"/>
        </w:rPr>
        <w:t xml:space="preserve"> </w:t>
      </w:r>
      <w:r>
        <w:t>vapor</w:t>
      </w:r>
      <w:r>
        <w:rPr>
          <w:spacing w:val="-4"/>
        </w:rPr>
        <w:t xml:space="preserve"> </w:t>
      </w:r>
      <w:r>
        <w:t>de</w:t>
      </w:r>
      <w:r>
        <w:rPr>
          <w:spacing w:val="-5"/>
        </w:rPr>
        <w:t xml:space="preserve"> </w:t>
      </w:r>
      <w:r>
        <w:t>agua.</w:t>
      </w:r>
      <w:r>
        <w:rPr>
          <w:spacing w:val="-4"/>
        </w:rPr>
        <w:t xml:space="preserve"> </w:t>
      </w:r>
      <w:r>
        <w:t>Tendrá</w:t>
      </w:r>
      <w:r>
        <w:rPr>
          <w:spacing w:val="-4"/>
        </w:rPr>
        <w:t xml:space="preserve"> </w:t>
      </w:r>
      <w:r>
        <w:t>buen</w:t>
      </w:r>
      <w:r>
        <w:rPr>
          <w:spacing w:val="-5"/>
        </w:rPr>
        <w:t xml:space="preserve"> </w:t>
      </w:r>
      <w:r>
        <w:rPr>
          <w:spacing w:val="-2"/>
        </w:rPr>
        <w:t>aspecto.</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la</w:t>
      </w:r>
      <w:r>
        <w:rPr>
          <w:spacing w:val="-5"/>
        </w:rPr>
        <w:t xml:space="preserve"> </w:t>
      </w:r>
      <w:r>
        <w:t>superficie</w:t>
      </w:r>
      <w:r>
        <w:rPr>
          <w:spacing w:val="-5"/>
        </w:rPr>
        <w:t xml:space="preserve"> </w:t>
      </w:r>
      <w:r>
        <w:t>realmente</w:t>
      </w:r>
      <w:r>
        <w:rPr>
          <w:spacing w:val="-5"/>
        </w:rPr>
        <w:t xml:space="preserve"> </w:t>
      </w:r>
      <w:r>
        <w:t>ejecutada</w:t>
      </w:r>
      <w:r>
        <w:rPr>
          <w:spacing w:val="-5"/>
        </w:rPr>
        <w:t xml:space="preserve"> </w:t>
      </w:r>
      <w:r>
        <w:t>según</w:t>
      </w:r>
      <w:r>
        <w:rPr>
          <w:spacing w:val="-5"/>
        </w:rPr>
        <w:t xml:space="preserve"> </w:t>
      </w:r>
      <w:r>
        <w:t>especificaciones</w:t>
      </w:r>
      <w:r>
        <w:rPr>
          <w:spacing w:val="-5"/>
        </w:rPr>
        <w:t xml:space="preserve"> </w:t>
      </w:r>
      <w:r>
        <w:t>de</w:t>
      </w:r>
      <w:r>
        <w:rPr>
          <w:spacing w:val="-5"/>
        </w:rPr>
        <w:t xml:space="preserve"> </w:t>
      </w:r>
      <w:r>
        <w:t>Proyecto,</w:t>
      </w:r>
      <w:r>
        <w:rPr>
          <w:spacing w:val="-5"/>
        </w:rPr>
        <w:t xml:space="preserve"> </w:t>
      </w:r>
      <w:r>
        <w:t>con</w:t>
      </w:r>
      <w:r>
        <w:rPr>
          <w:spacing w:val="-5"/>
        </w:rPr>
        <w:t xml:space="preserve"> </w:t>
      </w:r>
      <w:r>
        <w:t>el</w:t>
      </w:r>
      <w:r>
        <w:rPr>
          <w:spacing w:val="-6"/>
        </w:rPr>
        <w:t xml:space="preserve"> </w:t>
      </w:r>
      <w:r>
        <w:t>mismo</w:t>
      </w:r>
      <w:r>
        <w:rPr>
          <w:spacing w:val="-5"/>
        </w:rPr>
        <w:t xml:space="preserve"> </w:t>
      </w:r>
      <w:r>
        <w:t>criterio</w:t>
      </w:r>
      <w:r>
        <w:rPr>
          <w:spacing w:val="-5"/>
        </w:rPr>
        <w:t xml:space="preserve"> </w:t>
      </w:r>
      <w:r>
        <w:t>que</w:t>
      </w:r>
      <w:r>
        <w:rPr>
          <w:spacing w:val="-5"/>
        </w:rPr>
        <w:t xml:space="preserve"> </w:t>
      </w:r>
      <w:r>
        <w:t>el</w:t>
      </w:r>
      <w:r>
        <w:rPr>
          <w:spacing w:val="-5"/>
        </w:rPr>
        <w:t xml:space="preserve"> </w:t>
      </w:r>
      <w:r>
        <w:t>soporte</w:t>
      </w:r>
      <w:r>
        <w:rPr>
          <w:spacing w:val="-5"/>
        </w:rPr>
        <w:t xml:space="preserve"> </w:t>
      </w:r>
      <w:r>
        <w:rPr>
          <w:spacing w:val="-2"/>
        </w:rPr>
        <w:t>base.</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5"/>
        </w:rPr>
        <w:t xml:space="preserve"> </w:t>
      </w:r>
      <w:r>
        <w:t>incluye</w:t>
      </w:r>
      <w:r>
        <w:rPr>
          <w:spacing w:val="-4"/>
        </w:rPr>
        <w:t xml:space="preserve"> </w:t>
      </w:r>
      <w:r>
        <w:t>la</w:t>
      </w:r>
      <w:r>
        <w:rPr>
          <w:spacing w:val="-5"/>
        </w:rPr>
        <w:t xml:space="preserve"> </w:t>
      </w:r>
      <w:r>
        <w:t>protección</w:t>
      </w:r>
      <w:r>
        <w:rPr>
          <w:spacing w:val="-4"/>
        </w:rPr>
        <w:t xml:space="preserve"> </w:t>
      </w:r>
      <w:r>
        <w:t>de</w:t>
      </w:r>
      <w:r>
        <w:rPr>
          <w:spacing w:val="-5"/>
        </w:rPr>
        <w:t xml:space="preserve"> </w:t>
      </w:r>
      <w:r>
        <w:t>los</w:t>
      </w:r>
      <w:r>
        <w:rPr>
          <w:spacing w:val="-5"/>
        </w:rPr>
        <w:t xml:space="preserve"> </w:t>
      </w:r>
      <w:r>
        <w:t>elementos</w:t>
      </w:r>
      <w:r>
        <w:rPr>
          <w:spacing w:val="-4"/>
        </w:rPr>
        <w:t xml:space="preserve"> </w:t>
      </w:r>
      <w:r>
        <w:t>del</w:t>
      </w:r>
      <w:r>
        <w:rPr>
          <w:spacing w:val="-5"/>
        </w:rPr>
        <w:t xml:space="preserve"> </w:t>
      </w:r>
      <w:r>
        <w:t>entorno</w:t>
      </w:r>
      <w:r>
        <w:rPr>
          <w:spacing w:val="-4"/>
        </w:rPr>
        <w:t xml:space="preserve"> </w:t>
      </w:r>
      <w:r>
        <w:t>que</w:t>
      </w:r>
      <w:r>
        <w:rPr>
          <w:spacing w:val="-5"/>
        </w:rPr>
        <w:t xml:space="preserve"> </w:t>
      </w:r>
      <w:r>
        <w:t>puedan</w:t>
      </w:r>
      <w:r>
        <w:rPr>
          <w:spacing w:val="-4"/>
        </w:rPr>
        <w:t xml:space="preserve"> </w:t>
      </w:r>
      <w:r>
        <w:t>verse</w:t>
      </w:r>
      <w:r>
        <w:rPr>
          <w:spacing w:val="-5"/>
        </w:rPr>
        <w:t xml:space="preserve"> </w:t>
      </w:r>
      <w:r>
        <w:t>afectados</w:t>
      </w:r>
      <w:r>
        <w:rPr>
          <w:spacing w:val="-5"/>
        </w:rPr>
        <w:t xml:space="preserve"> </w:t>
      </w:r>
      <w:r>
        <w:t>durante</w:t>
      </w:r>
      <w:r>
        <w:rPr>
          <w:spacing w:val="-4"/>
        </w:rPr>
        <w:t xml:space="preserve"> </w:t>
      </w:r>
      <w:r>
        <w:t>los</w:t>
      </w:r>
      <w:r>
        <w:rPr>
          <w:spacing w:val="-5"/>
        </w:rPr>
        <w:t xml:space="preserve"> </w:t>
      </w:r>
      <w:r>
        <w:t>trabajos</w:t>
      </w:r>
      <w:r>
        <w:rPr>
          <w:spacing w:val="-4"/>
        </w:rPr>
        <w:t xml:space="preserve"> </w:t>
      </w:r>
      <w:r>
        <w:t>y</w:t>
      </w:r>
      <w:r>
        <w:rPr>
          <w:spacing w:val="-5"/>
        </w:rPr>
        <w:t xml:space="preserve"> </w:t>
      </w:r>
      <w:r>
        <w:t>la</w:t>
      </w:r>
      <w:r>
        <w:rPr>
          <w:spacing w:val="-4"/>
        </w:rPr>
        <w:t xml:space="preserve"> </w:t>
      </w:r>
      <w:r>
        <w:t>resolución</w:t>
      </w:r>
      <w:r>
        <w:rPr>
          <w:spacing w:val="-5"/>
        </w:rPr>
        <w:t xml:space="preserve"> </w:t>
      </w:r>
      <w:r>
        <w:t>de</w:t>
      </w:r>
      <w:r>
        <w:rPr>
          <w:spacing w:val="-5"/>
        </w:rPr>
        <w:t xml:space="preserve"> </w:t>
      </w:r>
      <w:r>
        <w:t>puntos</w:t>
      </w:r>
      <w:r>
        <w:rPr>
          <w:spacing w:val="-4"/>
        </w:rPr>
        <w:t xml:space="preserve"> </w:t>
      </w:r>
      <w:r>
        <w:rPr>
          <w:spacing w:val="-2"/>
        </w:rPr>
        <w:t>singulares.</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7"/>
        </w:rPr>
        <w:t xml:space="preserve"> </w:t>
      </w:r>
      <w:r>
        <w:t>de</w:t>
      </w:r>
      <w:r>
        <w:rPr>
          <w:spacing w:val="-7"/>
        </w:rPr>
        <w:t xml:space="preserve"> </w:t>
      </w:r>
      <w:r>
        <w:t>obra</w:t>
      </w:r>
      <w:r>
        <w:rPr>
          <w:spacing w:val="-7"/>
        </w:rPr>
        <w:t xml:space="preserve"> </w:t>
      </w:r>
      <w:r>
        <w:t>09.02:</w:t>
      </w:r>
      <w:r>
        <w:rPr>
          <w:spacing w:val="-7"/>
        </w:rPr>
        <w:t xml:space="preserve"> </w:t>
      </w:r>
      <w:r>
        <w:t>PINTURA</w:t>
      </w:r>
      <w:r>
        <w:rPr>
          <w:spacing w:val="-7"/>
        </w:rPr>
        <w:t xml:space="preserve"> </w:t>
      </w:r>
      <w:r>
        <w:t>PLÁSTICA</w:t>
      </w:r>
      <w:r>
        <w:rPr>
          <w:spacing w:val="-7"/>
        </w:rPr>
        <w:t xml:space="preserve"> </w:t>
      </w:r>
      <w:r>
        <w:t>EN</w:t>
      </w:r>
      <w:r>
        <w:rPr>
          <w:spacing w:val="-7"/>
        </w:rPr>
        <w:t xml:space="preserve"> </w:t>
      </w:r>
      <w:r>
        <w:t>PARAMENTOS</w:t>
      </w:r>
      <w:r>
        <w:rPr>
          <w:spacing w:val="-7"/>
        </w:rPr>
        <w:t xml:space="preserve"> </w:t>
      </w:r>
      <w:r>
        <w:t>VERTICALES. CARACTERÍSTICAS TÉCNICAS</w:t>
      </w:r>
    </w:p>
    <w:p w:rsidR="001D68CF" w:rsidRDefault="00984CF1">
      <w:pPr>
        <w:pStyle w:val="Textoindependiente"/>
        <w:spacing w:before="4"/>
        <w:ind w:left="110" w:right="151"/>
        <w:jc w:val="both"/>
      </w:pPr>
      <w:r>
        <w:t>Aplicac</w:t>
      </w:r>
      <w:r>
        <w:t>ión manual de dos manos de pintura plástica color a elegir, acabado mate, textura lisa, la primera mano diluida con un 20% de agua y la siguiente sin diluir, (rendimiento: 0,11 l/m² cada mano); previa aplicación de una mano de imprimación a base de copolím</w:t>
      </w:r>
      <w:r>
        <w:t>eros acrílicos en suspensión acuosa, sobre paramento interior de hormigón, vertical, de hasta 3 m de altura.</w:t>
      </w: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6"/>
        </w:rPr>
        <w:t xml:space="preserve"> </w:t>
      </w:r>
      <w:r>
        <w:t>medida</w:t>
      </w:r>
      <w:r>
        <w:rPr>
          <w:spacing w:val="-5"/>
        </w:rPr>
        <w:t xml:space="preserve"> </w:t>
      </w:r>
      <w:r>
        <w:t>según</w:t>
      </w:r>
      <w:r>
        <w:rPr>
          <w:spacing w:val="-5"/>
        </w:rPr>
        <w:t xml:space="preserve"> </w:t>
      </w:r>
      <w:r>
        <w:t>documentación</w:t>
      </w:r>
      <w:r>
        <w:rPr>
          <w:spacing w:val="-5"/>
        </w:rPr>
        <w:t xml:space="preserve"> </w:t>
      </w:r>
      <w:r>
        <w:t>gráfica</w:t>
      </w:r>
      <w:r>
        <w:rPr>
          <w:spacing w:val="-5"/>
        </w:rPr>
        <w:t xml:space="preserve"> </w:t>
      </w:r>
      <w:r>
        <w:t>de</w:t>
      </w:r>
      <w:r>
        <w:rPr>
          <w:spacing w:val="-5"/>
        </w:rPr>
        <w:t xml:space="preserve"> </w:t>
      </w:r>
      <w:r>
        <w:t>Proyecto,</w:t>
      </w:r>
      <w:r>
        <w:rPr>
          <w:spacing w:val="-5"/>
        </w:rPr>
        <w:t xml:space="preserve"> </w:t>
      </w:r>
      <w:r>
        <w:t>con</w:t>
      </w:r>
      <w:r>
        <w:rPr>
          <w:spacing w:val="-6"/>
        </w:rPr>
        <w:t xml:space="preserve"> </w:t>
      </w:r>
      <w:r>
        <w:t>el</w:t>
      </w:r>
      <w:r>
        <w:rPr>
          <w:spacing w:val="-5"/>
        </w:rPr>
        <w:t xml:space="preserve"> </w:t>
      </w:r>
      <w:r>
        <w:t>mismo</w:t>
      </w:r>
      <w:r>
        <w:rPr>
          <w:spacing w:val="-5"/>
        </w:rPr>
        <w:t xml:space="preserve"> </w:t>
      </w:r>
      <w:r>
        <w:t>criterio</w:t>
      </w:r>
      <w:r>
        <w:rPr>
          <w:spacing w:val="-5"/>
        </w:rPr>
        <w:t xml:space="preserve"> </w:t>
      </w:r>
      <w:r>
        <w:t>que</w:t>
      </w:r>
      <w:r>
        <w:rPr>
          <w:spacing w:val="-5"/>
        </w:rPr>
        <w:t xml:space="preserve"> </w:t>
      </w:r>
      <w:r>
        <w:t>el</w:t>
      </w:r>
      <w:r>
        <w:rPr>
          <w:spacing w:val="-5"/>
        </w:rPr>
        <w:t xml:space="preserve"> </w:t>
      </w:r>
      <w:r>
        <w:t>soporte</w:t>
      </w:r>
      <w:r>
        <w:rPr>
          <w:spacing w:val="-5"/>
        </w:rPr>
        <w:t xml:space="preserve"> </w:t>
      </w:r>
      <w:r>
        <w:rPr>
          <w:spacing w:val="-2"/>
        </w:rPr>
        <w:t>base.</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21"/>
        </w:rPr>
        <w:t xml:space="preserve"> </w:t>
      </w:r>
      <w:r>
        <w:t>comprobará</w:t>
      </w:r>
      <w:r>
        <w:rPr>
          <w:spacing w:val="21"/>
        </w:rPr>
        <w:t xml:space="preserve"> </w:t>
      </w:r>
      <w:r>
        <w:t>que</w:t>
      </w:r>
      <w:r>
        <w:rPr>
          <w:spacing w:val="21"/>
        </w:rPr>
        <w:t xml:space="preserve"> </w:t>
      </w:r>
      <w:r>
        <w:t>la</w:t>
      </w:r>
      <w:r>
        <w:rPr>
          <w:spacing w:val="21"/>
        </w:rPr>
        <w:t xml:space="preserve"> </w:t>
      </w:r>
      <w:r>
        <w:t>superficie</w:t>
      </w:r>
      <w:r>
        <w:rPr>
          <w:spacing w:val="21"/>
        </w:rPr>
        <w:t xml:space="preserve"> </w:t>
      </w:r>
      <w:r>
        <w:t>a</w:t>
      </w:r>
      <w:r>
        <w:rPr>
          <w:spacing w:val="21"/>
        </w:rPr>
        <w:t xml:space="preserve"> </w:t>
      </w:r>
      <w:r>
        <w:t>revestir</w:t>
      </w:r>
      <w:r>
        <w:rPr>
          <w:spacing w:val="21"/>
        </w:rPr>
        <w:t xml:space="preserve"> </w:t>
      </w:r>
      <w:r>
        <w:t>no</w:t>
      </w:r>
      <w:r>
        <w:rPr>
          <w:spacing w:val="21"/>
        </w:rPr>
        <w:t xml:space="preserve"> </w:t>
      </w:r>
      <w:r>
        <w:t>presenta</w:t>
      </w:r>
      <w:r>
        <w:rPr>
          <w:spacing w:val="21"/>
        </w:rPr>
        <w:t xml:space="preserve"> </w:t>
      </w:r>
      <w:r>
        <w:t>restos</w:t>
      </w:r>
      <w:r>
        <w:rPr>
          <w:spacing w:val="21"/>
        </w:rPr>
        <w:t xml:space="preserve"> </w:t>
      </w:r>
      <w:r>
        <w:t>de</w:t>
      </w:r>
      <w:r>
        <w:rPr>
          <w:spacing w:val="21"/>
        </w:rPr>
        <w:t xml:space="preserve"> </w:t>
      </w:r>
      <w:r>
        <w:t>anteriores</w:t>
      </w:r>
      <w:r>
        <w:rPr>
          <w:spacing w:val="21"/>
        </w:rPr>
        <w:t xml:space="preserve"> </w:t>
      </w:r>
      <w:r>
        <w:t>aplicaciones</w:t>
      </w:r>
      <w:r>
        <w:rPr>
          <w:spacing w:val="21"/>
        </w:rPr>
        <w:t xml:space="preserve"> </w:t>
      </w:r>
      <w:r>
        <w:t>de</w:t>
      </w:r>
      <w:r>
        <w:rPr>
          <w:spacing w:val="21"/>
        </w:rPr>
        <w:t xml:space="preserve"> </w:t>
      </w:r>
      <w:r>
        <w:t>pintura,</w:t>
      </w:r>
      <w:r>
        <w:rPr>
          <w:spacing w:val="21"/>
        </w:rPr>
        <w:t xml:space="preserve"> </w:t>
      </w:r>
      <w:r>
        <w:t>manchas</w:t>
      </w:r>
      <w:r>
        <w:rPr>
          <w:spacing w:val="21"/>
        </w:rPr>
        <w:t xml:space="preserve"> </w:t>
      </w:r>
      <w:r>
        <w:t>de</w:t>
      </w:r>
      <w:r>
        <w:rPr>
          <w:spacing w:val="21"/>
        </w:rPr>
        <w:t xml:space="preserve"> </w:t>
      </w:r>
      <w:r>
        <w:t>óxido,</w:t>
      </w:r>
      <w:r>
        <w:rPr>
          <w:spacing w:val="21"/>
        </w:rPr>
        <w:t xml:space="preserve"> </w:t>
      </w:r>
      <w:r>
        <w:t>de</w:t>
      </w:r>
      <w:r>
        <w:rPr>
          <w:spacing w:val="21"/>
        </w:rPr>
        <w:t xml:space="preserve"> </w:t>
      </w:r>
      <w:r>
        <w:t>grasa</w:t>
      </w:r>
      <w:r>
        <w:rPr>
          <w:spacing w:val="21"/>
        </w:rPr>
        <w:t xml:space="preserve"> </w:t>
      </w:r>
      <w:r>
        <w:t>o</w:t>
      </w:r>
      <w:r>
        <w:rPr>
          <w:spacing w:val="21"/>
        </w:rPr>
        <w:t xml:space="preserve"> </w:t>
      </w:r>
      <w:r>
        <w:t>de humedad, imperfecciones ni eflorescencias.</w:t>
      </w:r>
    </w:p>
    <w:p w:rsidR="001D68CF" w:rsidRDefault="001D68CF">
      <w:pPr>
        <w:pStyle w:val="Textoindependiente"/>
        <w:spacing w:before="54"/>
      </w:pPr>
    </w:p>
    <w:p w:rsidR="001D68CF" w:rsidRDefault="00984CF1">
      <w:pPr>
        <w:pStyle w:val="Ttulo3"/>
        <w:ind w:left="393"/>
      </w:pPr>
      <w:r>
        <w:rPr>
          <w:spacing w:val="-2"/>
        </w:rPr>
        <w:t>AMBIENTALES</w:t>
      </w:r>
    </w:p>
    <w:p w:rsidR="001D68CF" w:rsidRDefault="00984CF1">
      <w:pPr>
        <w:pStyle w:val="Textoindependiente"/>
        <w:ind w:left="676" w:right="125"/>
      </w:pPr>
      <w:r>
        <w:t xml:space="preserve">Se suspenderán los trabajos cuando la temperatura ambiente sea inferior a 5°C o superior a 35°C o la humedad ambiental sea superior al </w:t>
      </w:r>
      <w:r>
        <w:rPr>
          <w:spacing w:val="-4"/>
        </w:rPr>
        <w:t>85%.</w:t>
      </w:r>
    </w:p>
    <w:p w:rsidR="001D68CF" w:rsidRDefault="001D68CF">
      <w:pPr>
        <w:pStyle w:val="Textoindependiente"/>
        <w:spacing w:before="1"/>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Preparación</w:t>
      </w:r>
      <w:r>
        <w:rPr>
          <w:spacing w:val="-5"/>
        </w:rPr>
        <w:t xml:space="preserve"> </w:t>
      </w:r>
      <w:r>
        <w:t>del</w:t>
      </w:r>
      <w:r>
        <w:rPr>
          <w:spacing w:val="-5"/>
        </w:rPr>
        <w:t xml:space="preserve"> </w:t>
      </w:r>
      <w:r>
        <w:t>soporte.</w:t>
      </w:r>
      <w:r>
        <w:rPr>
          <w:spacing w:val="-4"/>
        </w:rPr>
        <w:t xml:space="preserve"> </w:t>
      </w:r>
      <w:r>
        <w:t>Aplicación</w:t>
      </w:r>
      <w:r>
        <w:rPr>
          <w:spacing w:val="-5"/>
        </w:rPr>
        <w:t xml:space="preserve"> </w:t>
      </w:r>
      <w:r>
        <w:t>de</w:t>
      </w:r>
      <w:r>
        <w:rPr>
          <w:spacing w:val="-5"/>
        </w:rPr>
        <w:t xml:space="preserve"> </w:t>
      </w:r>
      <w:r>
        <w:t>una</w:t>
      </w:r>
      <w:r>
        <w:rPr>
          <w:spacing w:val="-4"/>
        </w:rPr>
        <w:t xml:space="preserve"> </w:t>
      </w:r>
      <w:r>
        <w:t>mano</w:t>
      </w:r>
      <w:r>
        <w:rPr>
          <w:spacing w:val="-5"/>
        </w:rPr>
        <w:t xml:space="preserve"> </w:t>
      </w:r>
      <w:r>
        <w:t>de</w:t>
      </w:r>
      <w:r>
        <w:rPr>
          <w:spacing w:val="-5"/>
        </w:rPr>
        <w:t xml:space="preserve"> </w:t>
      </w:r>
      <w:r>
        <w:t>fondo.</w:t>
      </w:r>
      <w:r>
        <w:rPr>
          <w:spacing w:val="-4"/>
        </w:rPr>
        <w:t xml:space="preserve"> </w:t>
      </w:r>
      <w:r>
        <w:t>Aplicación</w:t>
      </w:r>
      <w:r>
        <w:rPr>
          <w:spacing w:val="-5"/>
        </w:rPr>
        <w:t xml:space="preserve"> </w:t>
      </w:r>
      <w:r>
        <w:t>de</w:t>
      </w:r>
      <w:r>
        <w:rPr>
          <w:spacing w:val="-5"/>
        </w:rPr>
        <w:t xml:space="preserve"> </w:t>
      </w:r>
      <w:r>
        <w:t>dos</w:t>
      </w:r>
      <w:r>
        <w:rPr>
          <w:spacing w:val="-4"/>
        </w:rPr>
        <w:t xml:space="preserve"> </w:t>
      </w:r>
      <w:r>
        <w:t>manos</w:t>
      </w:r>
      <w:r>
        <w:rPr>
          <w:spacing w:val="-5"/>
        </w:rPr>
        <w:t xml:space="preserve"> </w:t>
      </w:r>
      <w:r>
        <w:t>de</w:t>
      </w:r>
      <w:r>
        <w:rPr>
          <w:spacing w:val="-5"/>
        </w:rPr>
        <w:t xml:space="preserve"> </w:t>
      </w:r>
      <w:r>
        <w:rPr>
          <w:spacing w:val="-2"/>
        </w:rPr>
        <w:t>acabado.</w:t>
      </w:r>
    </w:p>
    <w:p w:rsidR="001D68CF" w:rsidRDefault="001D68CF">
      <w:pPr>
        <w:pStyle w:val="Textoindependiente"/>
        <w:spacing w:before="56"/>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Tendrá</w:t>
      </w:r>
      <w:r>
        <w:rPr>
          <w:spacing w:val="-5"/>
        </w:rPr>
        <w:t xml:space="preserve"> </w:t>
      </w:r>
      <w:r>
        <w:t>buen</w:t>
      </w:r>
      <w:r>
        <w:rPr>
          <w:spacing w:val="-5"/>
        </w:rPr>
        <w:t xml:space="preserve"> </w:t>
      </w:r>
      <w:r>
        <w:rPr>
          <w:spacing w:val="-2"/>
        </w:rPr>
        <w:t>aspecto.</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6"/>
        </w:rPr>
        <w:t xml:space="preserve"> </w:t>
      </w:r>
      <w:r>
        <w:t>protegerá</w:t>
      </w:r>
      <w:r>
        <w:rPr>
          <w:spacing w:val="-5"/>
        </w:rPr>
        <w:t xml:space="preserve"> </w:t>
      </w:r>
      <w:r>
        <w:t>el</w:t>
      </w:r>
      <w:r>
        <w:rPr>
          <w:spacing w:val="-6"/>
        </w:rPr>
        <w:t xml:space="preserve"> </w:t>
      </w:r>
      <w:r>
        <w:t>revestimiento</w:t>
      </w:r>
      <w:r>
        <w:rPr>
          <w:spacing w:val="-5"/>
        </w:rPr>
        <w:t xml:space="preserve"> </w:t>
      </w:r>
      <w:r>
        <w:t>recién</w:t>
      </w:r>
      <w:r>
        <w:rPr>
          <w:spacing w:val="-6"/>
        </w:rPr>
        <w:t xml:space="preserve"> </w:t>
      </w:r>
      <w:r>
        <w:rPr>
          <w:spacing w:val="-2"/>
        </w:rPr>
        <w:t>ejecutado.</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la</w:t>
      </w:r>
      <w:r>
        <w:rPr>
          <w:spacing w:val="-5"/>
        </w:rPr>
        <w:t xml:space="preserve"> </w:t>
      </w:r>
      <w:r>
        <w:t>superficie</w:t>
      </w:r>
      <w:r>
        <w:rPr>
          <w:spacing w:val="-5"/>
        </w:rPr>
        <w:t xml:space="preserve"> </w:t>
      </w:r>
      <w:r>
        <w:t>realmente</w:t>
      </w:r>
      <w:r>
        <w:rPr>
          <w:spacing w:val="-5"/>
        </w:rPr>
        <w:t xml:space="preserve"> </w:t>
      </w:r>
      <w:r>
        <w:t>ejecutada</w:t>
      </w:r>
      <w:r>
        <w:rPr>
          <w:spacing w:val="-5"/>
        </w:rPr>
        <w:t xml:space="preserve"> </w:t>
      </w:r>
      <w:r>
        <w:t>según</w:t>
      </w:r>
      <w:r>
        <w:rPr>
          <w:spacing w:val="-5"/>
        </w:rPr>
        <w:t xml:space="preserve"> </w:t>
      </w:r>
      <w:r>
        <w:t>especificaciones</w:t>
      </w:r>
      <w:r>
        <w:rPr>
          <w:spacing w:val="-5"/>
        </w:rPr>
        <w:t xml:space="preserve"> </w:t>
      </w:r>
      <w:r>
        <w:t>de</w:t>
      </w:r>
      <w:r>
        <w:rPr>
          <w:spacing w:val="-5"/>
        </w:rPr>
        <w:t xml:space="preserve"> </w:t>
      </w:r>
      <w:r>
        <w:t>Proyecto,</w:t>
      </w:r>
      <w:r>
        <w:rPr>
          <w:spacing w:val="-5"/>
        </w:rPr>
        <w:t xml:space="preserve"> </w:t>
      </w:r>
      <w:r>
        <w:t>con</w:t>
      </w:r>
      <w:r>
        <w:rPr>
          <w:spacing w:val="-5"/>
        </w:rPr>
        <w:t xml:space="preserve"> </w:t>
      </w:r>
      <w:r>
        <w:t>el</w:t>
      </w:r>
      <w:r>
        <w:rPr>
          <w:spacing w:val="-6"/>
        </w:rPr>
        <w:t xml:space="preserve"> </w:t>
      </w:r>
      <w:r>
        <w:t>mismo</w:t>
      </w:r>
      <w:r>
        <w:rPr>
          <w:spacing w:val="-5"/>
        </w:rPr>
        <w:t xml:space="preserve"> </w:t>
      </w:r>
      <w:r>
        <w:t>criterio</w:t>
      </w:r>
      <w:r>
        <w:rPr>
          <w:spacing w:val="-5"/>
        </w:rPr>
        <w:t xml:space="preserve"> </w:t>
      </w:r>
      <w:r>
        <w:t>que</w:t>
      </w:r>
      <w:r>
        <w:rPr>
          <w:spacing w:val="-5"/>
        </w:rPr>
        <w:t xml:space="preserve"> </w:t>
      </w:r>
      <w:r>
        <w:t>el</w:t>
      </w:r>
      <w:r>
        <w:rPr>
          <w:spacing w:val="-5"/>
        </w:rPr>
        <w:t xml:space="preserve"> </w:t>
      </w:r>
      <w:r>
        <w:t>soporte</w:t>
      </w:r>
      <w:r>
        <w:rPr>
          <w:spacing w:val="-5"/>
        </w:rPr>
        <w:t xml:space="preserve"> </w:t>
      </w:r>
      <w:r>
        <w:rPr>
          <w:spacing w:val="-2"/>
        </w:rPr>
        <w:t>base.</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5"/>
        </w:rPr>
        <w:t xml:space="preserve"> </w:t>
      </w:r>
      <w:r>
        <w:t>incluye</w:t>
      </w:r>
      <w:r>
        <w:rPr>
          <w:spacing w:val="-4"/>
        </w:rPr>
        <w:t xml:space="preserve"> </w:t>
      </w:r>
      <w:r>
        <w:t>la</w:t>
      </w:r>
      <w:r>
        <w:rPr>
          <w:spacing w:val="-5"/>
        </w:rPr>
        <w:t xml:space="preserve"> </w:t>
      </w:r>
      <w:r>
        <w:t>protección</w:t>
      </w:r>
      <w:r>
        <w:rPr>
          <w:spacing w:val="-4"/>
        </w:rPr>
        <w:t xml:space="preserve"> </w:t>
      </w:r>
      <w:r>
        <w:t>de</w:t>
      </w:r>
      <w:r>
        <w:rPr>
          <w:spacing w:val="-5"/>
        </w:rPr>
        <w:t xml:space="preserve"> </w:t>
      </w:r>
      <w:r>
        <w:t>los</w:t>
      </w:r>
      <w:r>
        <w:rPr>
          <w:spacing w:val="-5"/>
        </w:rPr>
        <w:t xml:space="preserve"> </w:t>
      </w:r>
      <w:r>
        <w:t>elementos</w:t>
      </w:r>
      <w:r>
        <w:rPr>
          <w:spacing w:val="-4"/>
        </w:rPr>
        <w:t xml:space="preserve"> </w:t>
      </w:r>
      <w:r>
        <w:t>del</w:t>
      </w:r>
      <w:r>
        <w:rPr>
          <w:spacing w:val="-5"/>
        </w:rPr>
        <w:t xml:space="preserve"> </w:t>
      </w:r>
      <w:r>
        <w:t>entorno</w:t>
      </w:r>
      <w:r>
        <w:rPr>
          <w:spacing w:val="-4"/>
        </w:rPr>
        <w:t xml:space="preserve"> </w:t>
      </w:r>
      <w:r>
        <w:t>que</w:t>
      </w:r>
      <w:r>
        <w:rPr>
          <w:spacing w:val="-5"/>
        </w:rPr>
        <w:t xml:space="preserve"> </w:t>
      </w:r>
      <w:r>
        <w:t>puedan</w:t>
      </w:r>
      <w:r>
        <w:rPr>
          <w:spacing w:val="-4"/>
        </w:rPr>
        <w:t xml:space="preserve"> </w:t>
      </w:r>
      <w:r>
        <w:t>verse</w:t>
      </w:r>
      <w:r>
        <w:rPr>
          <w:spacing w:val="-5"/>
        </w:rPr>
        <w:t xml:space="preserve"> </w:t>
      </w:r>
      <w:r>
        <w:t>afectados</w:t>
      </w:r>
      <w:r>
        <w:rPr>
          <w:spacing w:val="-5"/>
        </w:rPr>
        <w:t xml:space="preserve"> </w:t>
      </w:r>
      <w:r>
        <w:t>duran</w:t>
      </w:r>
      <w:r>
        <w:t>te</w:t>
      </w:r>
      <w:r>
        <w:rPr>
          <w:spacing w:val="-4"/>
        </w:rPr>
        <w:t xml:space="preserve"> </w:t>
      </w:r>
      <w:r>
        <w:t>los</w:t>
      </w:r>
      <w:r>
        <w:rPr>
          <w:spacing w:val="-5"/>
        </w:rPr>
        <w:t xml:space="preserve"> </w:t>
      </w:r>
      <w:r>
        <w:t>trabajos</w:t>
      </w:r>
      <w:r>
        <w:rPr>
          <w:spacing w:val="-4"/>
        </w:rPr>
        <w:t xml:space="preserve"> </w:t>
      </w:r>
      <w:r>
        <w:t>y</w:t>
      </w:r>
      <w:r>
        <w:rPr>
          <w:spacing w:val="-5"/>
        </w:rPr>
        <w:t xml:space="preserve"> </w:t>
      </w:r>
      <w:r>
        <w:t>la</w:t>
      </w:r>
      <w:r>
        <w:rPr>
          <w:spacing w:val="-4"/>
        </w:rPr>
        <w:t xml:space="preserve"> </w:t>
      </w:r>
      <w:r>
        <w:t>resolución</w:t>
      </w:r>
      <w:r>
        <w:rPr>
          <w:spacing w:val="-5"/>
        </w:rPr>
        <w:t xml:space="preserve"> </w:t>
      </w:r>
      <w:r>
        <w:t>de</w:t>
      </w:r>
      <w:r>
        <w:rPr>
          <w:spacing w:val="-5"/>
        </w:rPr>
        <w:t xml:space="preserve"> </w:t>
      </w:r>
      <w:r>
        <w:t>puntos</w:t>
      </w:r>
      <w:r>
        <w:rPr>
          <w:spacing w:val="-4"/>
        </w:rPr>
        <w:t xml:space="preserve"> </w:t>
      </w:r>
      <w:r>
        <w:rPr>
          <w:spacing w:val="-2"/>
        </w:rPr>
        <w:t>singulares.</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7"/>
        </w:rPr>
        <w:t xml:space="preserve"> </w:t>
      </w:r>
      <w:r>
        <w:t>de</w:t>
      </w:r>
      <w:r>
        <w:rPr>
          <w:spacing w:val="-7"/>
        </w:rPr>
        <w:t xml:space="preserve"> </w:t>
      </w:r>
      <w:r>
        <w:t>obra</w:t>
      </w:r>
      <w:r>
        <w:rPr>
          <w:spacing w:val="-7"/>
        </w:rPr>
        <w:t xml:space="preserve"> </w:t>
      </w:r>
      <w:r>
        <w:t>09.03:</w:t>
      </w:r>
      <w:r>
        <w:rPr>
          <w:spacing w:val="-7"/>
        </w:rPr>
        <w:t xml:space="preserve"> </w:t>
      </w:r>
      <w:r>
        <w:t>PINTURA</w:t>
      </w:r>
      <w:r>
        <w:rPr>
          <w:spacing w:val="-7"/>
        </w:rPr>
        <w:t xml:space="preserve"> </w:t>
      </w:r>
      <w:r>
        <w:t>PLÁSTICA</w:t>
      </w:r>
      <w:r>
        <w:rPr>
          <w:spacing w:val="-7"/>
        </w:rPr>
        <w:t xml:space="preserve"> </w:t>
      </w:r>
      <w:r>
        <w:t>EN</w:t>
      </w:r>
      <w:r>
        <w:rPr>
          <w:spacing w:val="-7"/>
        </w:rPr>
        <w:t xml:space="preserve"> </w:t>
      </w:r>
      <w:r>
        <w:t>PARAMENTOS</w:t>
      </w:r>
      <w:r>
        <w:rPr>
          <w:spacing w:val="-7"/>
        </w:rPr>
        <w:t xml:space="preserve"> </w:t>
      </w:r>
      <w:r>
        <w:t>HORIZONTALES. CARACTERÍSTICAS TÉCNICAS</w:t>
      </w:r>
    </w:p>
    <w:p w:rsidR="001D68CF" w:rsidRDefault="00984CF1">
      <w:pPr>
        <w:pStyle w:val="Textoindependiente"/>
        <w:spacing w:before="4"/>
        <w:ind w:left="110" w:right="152"/>
        <w:jc w:val="both"/>
      </w:pPr>
      <w:r>
        <w:t>Aplicación manual de dos manos de pintura plástica color blanco, acabado mate, textura lisa, la primera mano diluida con un 20% de agua y la siguiente</w:t>
      </w:r>
      <w:r>
        <w:rPr>
          <w:spacing w:val="-2"/>
        </w:rPr>
        <w:t xml:space="preserve"> </w:t>
      </w:r>
      <w:r>
        <w:t>sin</w:t>
      </w:r>
      <w:r>
        <w:rPr>
          <w:spacing w:val="-2"/>
        </w:rPr>
        <w:t xml:space="preserve"> </w:t>
      </w:r>
      <w:r>
        <w:t>diluir,</w:t>
      </w:r>
      <w:r>
        <w:rPr>
          <w:spacing w:val="-2"/>
        </w:rPr>
        <w:t xml:space="preserve"> </w:t>
      </w:r>
      <w:r>
        <w:t>(rendimiento:</w:t>
      </w:r>
      <w:r>
        <w:rPr>
          <w:spacing w:val="-2"/>
        </w:rPr>
        <w:t xml:space="preserve"> </w:t>
      </w:r>
      <w:r>
        <w:t>0,1</w:t>
      </w:r>
      <w:r>
        <w:rPr>
          <w:spacing w:val="-2"/>
        </w:rPr>
        <w:t xml:space="preserve"> </w:t>
      </w:r>
      <w:r>
        <w:t>l/m²</w:t>
      </w:r>
      <w:r>
        <w:rPr>
          <w:spacing w:val="-2"/>
        </w:rPr>
        <w:t xml:space="preserve"> </w:t>
      </w:r>
      <w:r>
        <w:t>cada</w:t>
      </w:r>
      <w:r>
        <w:rPr>
          <w:spacing w:val="-2"/>
        </w:rPr>
        <w:t xml:space="preserve"> </w:t>
      </w:r>
      <w:r>
        <w:t>mano);</w:t>
      </w:r>
      <w:r>
        <w:rPr>
          <w:spacing w:val="-2"/>
        </w:rPr>
        <w:t xml:space="preserve"> </w:t>
      </w:r>
      <w:r>
        <w:t>previa</w:t>
      </w:r>
      <w:r>
        <w:rPr>
          <w:spacing w:val="-2"/>
        </w:rPr>
        <w:t xml:space="preserve"> </w:t>
      </w:r>
      <w:r>
        <w:t>aplicación</w:t>
      </w:r>
      <w:r>
        <w:rPr>
          <w:spacing w:val="-2"/>
        </w:rPr>
        <w:t xml:space="preserve"> </w:t>
      </w:r>
      <w:r>
        <w:t>de</w:t>
      </w:r>
      <w:r>
        <w:rPr>
          <w:spacing w:val="-2"/>
        </w:rPr>
        <w:t xml:space="preserve"> </w:t>
      </w:r>
      <w:r>
        <w:t>una</w:t>
      </w:r>
      <w:r>
        <w:rPr>
          <w:spacing w:val="-2"/>
        </w:rPr>
        <w:t xml:space="preserve"> </w:t>
      </w:r>
      <w:r>
        <w:t>mano</w:t>
      </w:r>
      <w:r>
        <w:rPr>
          <w:spacing w:val="-2"/>
        </w:rPr>
        <w:t xml:space="preserve"> </w:t>
      </w:r>
      <w:r>
        <w:t>de</w:t>
      </w:r>
      <w:r>
        <w:rPr>
          <w:spacing w:val="-2"/>
        </w:rPr>
        <w:t xml:space="preserve"> </w:t>
      </w:r>
      <w:r>
        <w:t>imprimación</w:t>
      </w:r>
      <w:r>
        <w:rPr>
          <w:spacing w:val="-2"/>
        </w:rPr>
        <w:t xml:space="preserve"> </w:t>
      </w:r>
      <w:r>
        <w:t>a</w:t>
      </w:r>
      <w:r>
        <w:rPr>
          <w:spacing w:val="-2"/>
        </w:rPr>
        <w:t xml:space="preserve"> </w:t>
      </w:r>
      <w:r>
        <w:t>base</w:t>
      </w:r>
      <w:r>
        <w:rPr>
          <w:spacing w:val="-2"/>
        </w:rPr>
        <w:t xml:space="preserve"> </w:t>
      </w:r>
      <w:r>
        <w:t>de</w:t>
      </w:r>
      <w:r>
        <w:rPr>
          <w:spacing w:val="-2"/>
        </w:rPr>
        <w:t xml:space="preserve"> </w:t>
      </w:r>
      <w:r>
        <w:t>cop</w:t>
      </w:r>
      <w:r>
        <w:t>olímeros</w:t>
      </w:r>
      <w:r>
        <w:rPr>
          <w:spacing w:val="-2"/>
        </w:rPr>
        <w:t xml:space="preserve"> </w:t>
      </w:r>
      <w:r>
        <w:t>acrílicos</w:t>
      </w:r>
      <w:r>
        <w:rPr>
          <w:spacing w:val="-2"/>
        </w:rPr>
        <w:t xml:space="preserve"> </w:t>
      </w:r>
      <w:r>
        <w:t>en</w:t>
      </w:r>
      <w:r>
        <w:rPr>
          <w:spacing w:val="-2"/>
        </w:rPr>
        <w:t xml:space="preserve"> </w:t>
      </w:r>
      <w:r>
        <w:t>suspensión acuosa, sobre paramento interior de hormigón, vertical, de hasta 3 m de altura.</w:t>
      </w: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6"/>
        </w:rPr>
        <w:t xml:space="preserve"> </w:t>
      </w:r>
      <w:r>
        <w:t>medida</w:t>
      </w:r>
      <w:r>
        <w:rPr>
          <w:spacing w:val="-5"/>
        </w:rPr>
        <w:t xml:space="preserve"> </w:t>
      </w:r>
      <w:r>
        <w:t>según</w:t>
      </w:r>
      <w:r>
        <w:rPr>
          <w:spacing w:val="-5"/>
        </w:rPr>
        <w:t xml:space="preserve"> </w:t>
      </w:r>
      <w:r>
        <w:t>documentación</w:t>
      </w:r>
      <w:r>
        <w:rPr>
          <w:spacing w:val="-5"/>
        </w:rPr>
        <w:t xml:space="preserve"> </w:t>
      </w:r>
      <w:r>
        <w:t>gráfica</w:t>
      </w:r>
      <w:r>
        <w:rPr>
          <w:spacing w:val="-5"/>
        </w:rPr>
        <w:t xml:space="preserve"> </w:t>
      </w:r>
      <w:r>
        <w:t>de</w:t>
      </w:r>
      <w:r>
        <w:rPr>
          <w:spacing w:val="-5"/>
        </w:rPr>
        <w:t xml:space="preserve"> </w:t>
      </w:r>
      <w:r>
        <w:t>Proyecto,</w:t>
      </w:r>
      <w:r>
        <w:rPr>
          <w:spacing w:val="-5"/>
        </w:rPr>
        <w:t xml:space="preserve"> </w:t>
      </w:r>
      <w:r>
        <w:t>con</w:t>
      </w:r>
      <w:r>
        <w:rPr>
          <w:spacing w:val="-6"/>
        </w:rPr>
        <w:t xml:space="preserve"> </w:t>
      </w:r>
      <w:r>
        <w:t>el</w:t>
      </w:r>
      <w:r>
        <w:rPr>
          <w:spacing w:val="-5"/>
        </w:rPr>
        <w:t xml:space="preserve"> </w:t>
      </w:r>
      <w:r>
        <w:t>mismo</w:t>
      </w:r>
      <w:r>
        <w:rPr>
          <w:spacing w:val="-5"/>
        </w:rPr>
        <w:t xml:space="preserve"> </w:t>
      </w:r>
      <w:r>
        <w:t>criterio</w:t>
      </w:r>
      <w:r>
        <w:rPr>
          <w:spacing w:val="-5"/>
        </w:rPr>
        <w:t xml:space="preserve"> </w:t>
      </w:r>
      <w:r>
        <w:t>que</w:t>
      </w:r>
      <w:r>
        <w:rPr>
          <w:spacing w:val="-5"/>
        </w:rPr>
        <w:t xml:space="preserve"> </w:t>
      </w:r>
      <w:r>
        <w:t>el</w:t>
      </w:r>
      <w:r>
        <w:rPr>
          <w:spacing w:val="-5"/>
        </w:rPr>
        <w:t xml:space="preserve"> </w:t>
      </w:r>
      <w:r>
        <w:t>soporte</w:t>
      </w:r>
      <w:r>
        <w:rPr>
          <w:spacing w:val="-5"/>
        </w:rPr>
        <w:t xml:space="preserve"> </w:t>
      </w:r>
      <w:r>
        <w:rPr>
          <w:spacing w:val="-2"/>
        </w:rPr>
        <w:t>base.</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21"/>
        </w:rPr>
        <w:t xml:space="preserve"> </w:t>
      </w:r>
      <w:r>
        <w:t>comprobará</w:t>
      </w:r>
      <w:r>
        <w:rPr>
          <w:spacing w:val="21"/>
        </w:rPr>
        <w:t xml:space="preserve"> </w:t>
      </w:r>
      <w:r>
        <w:t>que</w:t>
      </w:r>
      <w:r>
        <w:rPr>
          <w:spacing w:val="21"/>
        </w:rPr>
        <w:t xml:space="preserve"> </w:t>
      </w:r>
      <w:r>
        <w:t>la</w:t>
      </w:r>
      <w:r>
        <w:rPr>
          <w:spacing w:val="21"/>
        </w:rPr>
        <w:t xml:space="preserve"> </w:t>
      </w:r>
      <w:r>
        <w:t>superficie</w:t>
      </w:r>
      <w:r>
        <w:rPr>
          <w:spacing w:val="21"/>
        </w:rPr>
        <w:t xml:space="preserve"> </w:t>
      </w:r>
      <w:r>
        <w:t>a</w:t>
      </w:r>
      <w:r>
        <w:rPr>
          <w:spacing w:val="21"/>
        </w:rPr>
        <w:t xml:space="preserve"> </w:t>
      </w:r>
      <w:r>
        <w:t>revestir</w:t>
      </w:r>
      <w:r>
        <w:rPr>
          <w:spacing w:val="21"/>
        </w:rPr>
        <w:t xml:space="preserve"> </w:t>
      </w:r>
      <w:r>
        <w:t>no</w:t>
      </w:r>
      <w:r>
        <w:rPr>
          <w:spacing w:val="21"/>
        </w:rPr>
        <w:t xml:space="preserve"> </w:t>
      </w:r>
      <w:r>
        <w:t>presenta</w:t>
      </w:r>
      <w:r>
        <w:rPr>
          <w:spacing w:val="21"/>
        </w:rPr>
        <w:t xml:space="preserve"> </w:t>
      </w:r>
      <w:r>
        <w:t>restos</w:t>
      </w:r>
      <w:r>
        <w:rPr>
          <w:spacing w:val="21"/>
        </w:rPr>
        <w:t xml:space="preserve"> </w:t>
      </w:r>
      <w:r>
        <w:t>de</w:t>
      </w:r>
      <w:r>
        <w:rPr>
          <w:spacing w:val="21"/>
        </w:rPr>
        <w:t xml:space="preserve"> </w:t>
      </w:r>
      <w:r>
        <w:t>anteriores</w:t>
      </w:r>
      <w:r>
        <w:rPr>
          <w:spacing w:val="21"/>
        </w:rPr>
        <w:t xml:space="preserve"> </w:t>
      </w:r>
      <w:r>
        <w:t>aplicaciones</w:t>
      </w:r>
      <w:r>
        <w:rPr>
          <w:spacing w:val="21"/>
        </w:rPr>
        <w:t xml:space="preserve"> </w:t>
      </w:r>
      <w:r>
        <w:t>de</w:t>
      </w:r>
      <w:r>
        <w:rPr>
          <w:spacing w:val="21"/>
        </w:rPr>
        <w:t xml:space="preserve"> </w:t>
      </w:r>
      <w:r>
        <w:t>pintura,</w:t>
      </w:r>
      <w:r>
        <w:rPr>
          <w:spacing w:val="21"/>
        </w:rPr>
        <w:t xml:space="preserve"> </w:t>
      </w:r>
      <w:r>
        <w:t>manchas</w:t>
      </w:r>
      <w:r>
        <w:rPr>
          <w:spacing w:val="21"/>
        </w:rPr>
        <w:t xml:space="preserve"> </w:t>
      </w:r>
      <w:r>
        <w:t>de</w:t>
      </w:r>
      <w:r>
        <w:rPr>
          <w:spacing w:val="21"/>
        </w:rPr>
        <w:t xml:space="preserve"> </w:t>
      </w:r>
      <w:r>
        <w:t>óxido,</w:t>
      </w:r>
      <w:r>
        <w:rPr>
          <w:spacing w:val="21"/>
        </w:rPr>
        <w:t xml:space="preserve"> </w:t>
      </w:r>
      <w:r>
        <w:t>de</w:t>
      </w:r>
      <w:r>
        <w:rPr>
          <w:spacing w:val="21"/>
        </w:rPr>
        <w:t xml:space="preserve"> </w:t>
      </w:r>
      <w:r>
        <w:t>grasa</w:t>
      </w:r>
      <w:r>
        <w:rPr>
          <w:spacing w:val="21"/>
        </w:rPr>
        <w:t xml:space="preserve"> </w:t>
      </w:r>
      <w:r>
        <w:t>o</w:t>
      </w:r>
      <w:r>
        <w:rPr>
          <w:spacing w:val="21"/>
        </w:rPr>
        <w:t xml:space="preserve"> </w:t>
      </w:r>
      <w:r>
        <w:t xml:space="preserve">de humedad, imperfecciones </w:t>
      </w:r>
      <w:r>
        <w:t>ni eflorescencias.</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ind w:left="393"/>
      </w:pPr>
      <w:r>
        <w:rPr>
          <w:spacing w:val="-2"/>
        </w:rPr>
        <w:t>AMBIENTALES</w:t>
      </w:r>
    </w:p>
    <w:p w:rsidR="001D68CF" w:rsidRDefault="00984CF1">
      <w:pPr>
        <w:pStyle w:val="Textoindependiente"/>
        <w:ind w:left="676" w:right="125"/>
      </w:pPr>
      <w:r>
        <w:t xml:space="preserve">Se suspenderán los trabajos cuando la temperatura ambiente sea inferior a 5°C o superior a 35°C o la humedad ambiental sea superior al </w:t>
      </w:r>
      <w:r>
        <w:rPr>
          <w:spacing w:val="-4"/>
        </w:rPr>
        <w:t>85%.</w:t>
      </w:r>
    </w:p>
    <w:p w:rsidR="001D68CF" w:rsidRDefault="001D68CF">
      <w:pPr>
        <w:pStyle w:val="Textoindependiente"/>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Preparación</w:t>
      </w:r>
      <w:r>
        <w:rPr>
          <w:spacing w:val="-5"/>
        </w:rPr>
        <w:t xml:space="preserve"> </w:t>
      </w:r>
      <w:r>
        <w:t>del</w:t>
      </w:r>
      <w:r>
        <w:rPr>
          <w:spacing w:val="-5"/>
        </w:rPr>
        <w:t xml:space="preserve"> </w:t>
      </w:r>
      <w:r>
        <w:t>soporte.</w:t>
      </w:r>
      <w:r>
        <w:rPr>
          <w:spacing w:val="-4"/>
        </w:rPr>
        <w:t xml:space="preserve"> </w:t>
      </w:r>
      <w:r>
        <w:t>Aplicación</w:t>
      </w:r>
      <w:r>
        <w:rPr>
          <w:spacing w:val="-5"/>
        </w:rPr>
        <w:t xml:space="preserve"> </w:t>
      </w:r>
      <w:r>
        <w:t>de</w:t>
      </w:r>
      <w:r>
        <w:rPr>
          <w:spacing w:val="-5"/>
        </w:rPr>
        <w:t xml:space="preserve"> </w:t>
      </w:r>
      <w:r>
        <w:t>una</w:t>
      </w:r>
      <w:r>
        <w:rPr>
          <w:spacing w:val="-4"/>
        </w:rPr>
        <w:t xml:space="preserve"> </w:t>
      </w:r>
      <w:r>
        <w:t>mano</w:t>
      </w:r>
      <w:r>
        <w:rPr>
          <w:spacing w:val="-5"/>
        </w:rPr>
        <w:t xml:space="preserve"> </w:t>
      </w:r>
      <w:r>
        <w:t>de</w:t>
      </w:r>
      <w:r>
        <w:rPr>
          <w:spacing w:val="-5"/>
        </w:rPr>
        <w:t xml:space="preserve"> </w:t>
      </w:r>
      <w:r>
        <w:t>fondo.</w:t>
      </w:r>
      <w:r>
        <w:rPr>
          <w:spacing w:val="-4"/>
        </w:rPr>
        <w:t xml:space="preserve"> </w:t>
      </w:r>
      <w:r>
        <w:t>Aplicación</w:t>
      </w:r>
      <w:r>
        <w:rPr>
          <w:spacing w:val="-5"/>
        </w:rPr>
        <w:t xml:space="preserve"> </w:t>
      </w:r>
      <w:r>
        <w:t>de</w:t>
      </w:r>
      <w:r>
        <w:rPr>
          <w:spacing w:val="-5"/>
        </w:rPr>
        <w:t xml:space="preserve"> </w:t>
      </w:r>
      <w:r>
        <w:t>dos</w:t>
      </w:r>
      <w:r>
        <w:rPr>
          <w:spacing w:val="-4"/>
        </w:rPr>
        <w:t xml:space="preserve"> </w:t>
      </w:r>
      <w:r>
        <w:t>manos</w:t>
      </w:r>
      <w:r>
        <w:rPr>
          <w:spacing w:val="-5"/>
        </w:rPr>
        <w:t xml:space="preserve"> </w:t>
      </w:r>
      <w:r>
        <w:t>de</w:t>
      </w:r>
      <w:r>
        <w:rPr>
          <w:spacing w:val="-5"/>
        </w:rPr>
        <w:t xml:space="preserve"> </w:t>
      </w:r>
      <w:r>
        <w:rPr>
          <w:spacing w:val="-2"/>
        </w:rPr>
        <w:t>acabado.</w:t>
      </w:r>
    </w:p>
    <w:p w:rsidR="001D68CF" w:rsidRDefault="001D68CF">
      <w:pPr>
        <w:pStyle w:val="Textoindependiente"/>
        <w:spacing w:before="55"/>
      </w:pPr>
    </w:p>
    <w:p w:rsidR="001D68CF" w:rsidRDefault="00984CF1">
      <w:pPr>
        <w:pStyle w:val="Ttulo3"/>
        <w:spacing w:before="1"/>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Tendrá</w:t>
      </w:r>
      <w:r>
        <w:rPr>
          <w:spacing w:val="-5"/>
        </w:rPr>
        <w:t xml:space="preserve"> </w:t>
      </w:r>
      <w:r>
        <w:t>buen</w:t>
      </w:r>
      <w:r>
        <w:rPr>
          <w:spacing w:val="-5"/>
        </w:rPr>
        <w:t xml:space="preserve"> </w:t>
      </w:r>
      <w:r>
        <w:rPr>
          <w:spacing w:val="-2"/>
        </w:rPr>
        <w:t>aspecto.</w:t>
      </w:r>
    </w:p>
    <w:p w:rsidR="001D68CF" w:rsidRDefault="001D68CF">
      <w:pPr>
        <w:pStyle w:val="Textoindependiente"/>
        <w:spacing w:before="55"/>
      </w:pPr>
    </w:p>
    <w:p w:rsidR="001D68CF" w:rsidRDefault="00984CF1">
      <w:pPr>
        <w:pStyle w:val="Ttulo3"/>
        <w:spacing w:before="1"/>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6"/>
        </w:rPr>
        <w:t xml:space="preserve"> </w:t>
      </w:r>
      <w:r>
        <w:t>protegerá</w:t>
      </w:r>
      <w:r>
        <w:rPr>
          <w:spacing w:val="-5"/>
        </w:rPr>
        <w:t xml:space="preserve"> </w:t>
      </w:r>
      <w:r>
        <w:t>el</w:t>
      </w:r>
      <w:r>
        <w:rPr>
          <w:spacing w:val="-6"/>
        </w:rPr>
        <w:t xml:space="preserve"> </w:t>
      </w:r>
      <w:r>
        <w:t>revestimiento</w:t>
      </w:r>
      <w:r>
        <w:rPr>
          <w:spacing w:val="-5"/>
        </w:rPr>
        <w:t xml:space="preserve"> </w:t>
      </w:r>
      <w:r>
        <w:t>recién</w:t>
      </w:r>
      <w:r>
        <w:rPr>
          <w:spacing w:val="-6"/>
        </w:rPr>
        <w:t xml:space="preserve"> </w:t>
      </w:r>
      <w:r>
        <w:rPr>
          <w:spacing w:val="-2"/>
        </w:rPr>
        <w:t>ejecutado.</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la</w:t>
      </w:r>
      <w:r>
        <w:rPr>
          <w:spacing w:val="-5"/>
        </w:rPr>
        <w:t xml:space="preserve"> </w:t>
      </w:r>
      <w:r>
        <w:t>superficie</w:t>
      </w:r>
      <w:r>
        <w:rPr>
          <w:spacing w:val="-5"/>
        </w:rPr>
        <w:t xml:space="preserve"> </w:t>
      </w:r>
      <w:r>
        <w:t>realmente</w:t>
      </w:r>
      <w:r>
        <w:rPr>
          <w:spacing w:val="-5"/>
        </w:rPr>
        <w:t xml:space="preserve"> </w:t>
      </w:r>
      <w:r>
        <w:t>ejecutada</w:t>
      </w:r>
      <w:r>
        <w:rPr>
          <w:spacing w:val="-5"/>
        </w:rPr>
        <w:t xml:space="preserve"> </w:t>
      </w:r>
      <w:r>
        <w:t>según</w:t>
      </w:r>
      <w:r>
        <w:rPr>
          <w:spacing w:val="-5"/>
        </w:rPr>
        <w:t xml:space="preserve"> </w:t>
      </w:r>
      <w:r>
        <w:t>especificaciones</w:t>
      </w:r>
      <w:r>
        <w:rPr>
          <w:spacing w:val="-5"/>
        </w:rPr>
        <w:t xml:space="preserve"> </w:t>
      </w:r>
      <w:r>
        <w:t>de</w:t>
      </w:r>
      <w:r>
        <w:rPr>
          <w:spacing w:val="-5"/>
        </w:rPr>
        <w:t xml:space="preserve"> </w:t>
      </w:r>
      <w:r>
        <w:t>Proyecto,</w:t>
      </w:r>
      <w:r>
        <w:rPr>
          <w:spacing w:val="-5"/>
        </w:rPr>
        <w:t xml:space="preserve"> </w:t>
      </w:r>
      <w:r>
        <w:t>con</w:t>
      </w:r>
      <w:r>
        <w:rPr>
          <w:spacing w:val="-5"/>
        </w:rPr>
        <w:t xml:space="preserve"> </w:t>
      </w:r>
      <w:r>
        <w:t>el</w:t>
      </w:r>
      <w:r>
        <w:rPr>
          <w:spacing w:val="-6"/>
        </w:rPr>
        <w:t xml:space="preserve"> </w:t>
      </w:r>
      <w:r>
        <w:t>mismo</w:t>
      </w:r>
      <w:r>
        <w:rPr>
          <w:spacing w:val="-5"/>
        </w:rPr>
        <w:t xml:space="preserve"> </w:t>
      </w:r>
      <w:r>
        <w:t>criterio</w:t>
      </w:r>
      <w:r>
        <w:rPr>
          <w:spacing w:val="-5"/>
        </w:rPr>
        <w:t xml:space="preserve"> </w:t>
      </w:r>
      <w:r>
        <w:t>que</w:t>
      </w:r>
      <w:r>
        <w:rPr>
          <w:spacing w:val="-5"/>
        </w:rPr>
        <w:t xml:space="preserve"> </w:t>
      </w:r>
      <w:r>
        <w:t>el</w:t>
      </w:r>
      <w:r>
        <w:rPr>
          <w:spacing w:val="-5"/>
        </w:rPr>
        <w:t xml:space="preserve"> </w:t>
      </w:r>
      <w:r>
        <w:t>soporte</w:t>
      </w:r>
      <w:r>
        <w:rPr>
          <w:spacing w:val="-5"/>
        </w:rPr>
        <w:t xml:space="preserve"> </w:t>
      </w:r>
      <w:r>
        <w:rPr>
          <w:spacing w:val="-2"/>
        </w:rPr>
        <w:t>base.</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5"/>
        </w:rPr>
        <w:t xml:space="preserve"> </w:t>
      </w:r>
      <w:r>
        <w:t>incluye</w:t>
      </w:r>
      <w:r>
        <w:rPr>
          <w:spacing w:val="-4"/>
        </w:rPr>
        <w:t xml:space="preserve"> </w:t>
      </w:r>
      <w:r>
        <w:t>la</w:t>
      </w:r>
      <w:r>
        <w:rPr>
          <w:spacing w:val="-5"/>
        </w:rPr>
        <w:t xml:space="preserve"> </w:t>
      </w:r>
      <w:r>
        <w:t>protección</w:t>
      </w:r>
      <w:r>
        <w:rPr>
          <w:spacing w:val="-4"/>
        </w:rPr>
        <w:t xml:space="preserve"> </w:t>
      </w:r>
      <w:r>
        <w:t>de</w:t>
      </w:r>
      <w:r>
        <w:rPr>
          <w:spacing w:val="-5"/>
        </w:rPr>
        <w:t xml:space="preserve"> </w:t>
      </w:r>
      <w:r>
        <w:t>los</w:t>
      </w:r>
      <w:r>
        <w:rPr>
          <w:spacing w:val="-5"/>
        </w:rPr>
        <w:t xml:space="preserve"> </w:t>
      </w:r>
      <w:r>
        <w:t>elementos</w:t>
      </w:r>
      <w:r>
        <w:rPr>
          <w:spacing w:val="-4"/>
        </w:rPr>
        <w:t xml:space="preserve"> </w:t>
      </w:r>
      <w:r>
        <w:t>del</w:t>
      </w:r>
      <w:r>
        <w:rPr>
          <w:spacing w:val="-5"/>
        </w:rPr>
        <w:t xml:space="preserve"> </w:t>
      </w:r>
      <w:r>
        <w:t>entorno</w:t>
      </w:r>
      <w:r>
        <w:rPr>
          <w:spacing w:val="-4"/>
        </w:rPr>
        <w:t xml:space="preserve"> </w:t>
      </w:r>
      <w:r>
        <w:t>que</w:t>
      </w:r>
      <w:r>
        <w:rPr>
          <w:spacing w:val="-5"/>
        </w:rPr>
        <w:t xml:space="preserve"> </w:t>
      </w:r>
      <w:r>
        <w:t>puedan</w:t>
      </w:r>
      <w:r>
        <w:rPr>
          <w:spacing w:val="-4"/>
        </w:rPr>
        <w:t xml:space="preserve"> </w:t>
      </w:r>
      <w:r>
        <w:t>verse</w:t>
      </w:r>
      <w:r>
        <w:rPr>
          <w:spacing w:val="-5"/>
        </w:rPr>
        <w:t xml:space="preserve"> </w:t>
      </w:r>
      <w:r>
        <w:t>afectados</w:t>
      </w:r>
      <w:r>
        <w:rPr>
          <w:spacing w:val="-5"/>
        </w:rPr>
        <w:t xml:space="preserve"> </w:t>
      </w:r>
      <w:r>
        <w:t>durante</w:t>
      </w:r>
      <w:r>
        <w:rPr>
          <w:spacing w:val="-4"/>
        </w:rPr>
        <w:t xml:space="preserve"> </w:t>
      </w:r>
      <w:r>
        <w:t>los</w:t>
      </w:r>
      <w:r>
        <w:rPr>
          <w:spacing w:val="-5"/>
        </w:rPr>
        <w:t xml:space="preserve"> </w:t>
      </w:r>
      <w:r>
        <w:t>trabajos</w:t>
      </w:r>
      <w:r>
        <w:rPr>
          <w:spacing w:val="-4"/>
        </w:rPr>
        <w:t xml:space="preserve"> </w:t>
      </w:r>
      <w:r>
        <w:t>y</w:t>
      </w:r>
      <w:r>
        <w:rPr>
          <w:spacing w:val="-5"/>
        </w:rPr>
        <w:t xml:space="preserve"> </w:t>
      </w:r>
      <w:r>
        <w:t>la</w:t>
      </w:r>
      <w:r>
        <w:rPr>
          <w:spacing w:val="-4"/>
        </w:rPr>
        <w:t xml:space="preserve"> </w:t>
      </w:r>
      <w:r>
        <w:t>resolución</w:t>
      </w:r>
      <w:r>
        <w:rPr>
          <w:spacing w:val="-5"/>
        </w:rPr>
        <w:t xml:space="preserve"> </w:t>
      </w:r>
      <w:r>
        <w:t>de</w:t>
      </w:r>
      <w:r>
        <w:rPr>
          <w:spacing w:val="-5"/>
        </w:rPr>
        <w:t xml:space="preserve"> </w:t>
      </w:r>
      <w:r>
        <w:t>puntos</w:t>
      </w:r>
      <w:r>
        <w:rPr>
          <w:spacing w:val="-4"/>
        </w:rPr>
        <w:t xml:space="preserve"> </w:t>
      </w:r>
      <w:r>
        <w:rPr>
          <w:spacing w:val="-2"/>
        </w:rPr>
        <w:t>singulares.</w:t>
      </w:r>
    </w:p>
    <w:p w:rsidR="001D68CF" w:rsidRDefault="001D68CF">
      <w:pPr>
        <w:pStyle w:val="Textoindependiente"/>
      </w:pPr>
    </w:p>
    <w:p w:rsidR="001D68CF" w:rsidRDefault="001D68CF">
      <w:pPr>
        <w:pStyle w:val="Textoindependiente"/>
        <w:spacing w:before="2"/>
      </w:pPr>
    </w:p>
    <w:p w:rsidR="001D68CF" w:rsidRDefault="00984CF1">
      <w:pPr>
        <w:pStyle w:val="Ttulo4"/>
        <w:ind w:right="1687"/>
      </w:pPr>
      <w:r>
        <w:t>Unidad</w:t>
      </w:r>
      <w:r>
        <w:rPr>
          <w:spacing w:val="-6"/>
        </w:rPr>
        <w:t xml:space="preserve"> </w:t>
      </w:r>
      <w:r>
        <w:t>de</w:t>
      </w:r>
      <w:r>
        <w:rPr>
          <w:spacing w:val="-6"/>
        </w:rPr>
        <w:t xml:space="preserve"> </w:t>
      </w:r>
      <w:r>
        <w:t>obra</w:t>
      </w:r>
      <w:r>
        <w:rPr>
          <w:spacing w:val="-6"/>
        </w:rPr>
        <w:t xml:space="preserve"> </w:t>
      </w:r>
      <w:r>
        <w:t>09.08:</w:t>
      </w:r>
      <w:r>
        <w:rPr>
          <w:spacing w:val="-6"/>
        </w:rPr>
        <w:t xml:space="preserve"> </w:t>
      </w:r>
      <w:r>
        <w:t>REPOSICIÓN</w:t>
      </w:r>
      <w:r>
        <w:rPr>
          <w:spacing w:val="-6"/>
        </w:rPr>
        <w:t xml:space="preserve"> </w:t>
      </w:r>
      <w:r>
        <w:t>SOLADO</w:t>
      </w:r>
      <w:r>
        <w:rPr>
          <w:spacing w:val="-6"/>
        </w:rPr>
        <w:t xml:space="preserve"> </w:t>
      </w:r>
      <w:r>
        <w:t>DE</w:t>
      </w:r>
      <w:r>
        <w:rPr>
          <w:spacing w:val="-6"/>
        </w:rPr>
        <w:t xml:space="preserve"> </w:t>
      </w:r>
      <w:r>
        <w:t>MORTERO</w:t>
      </w:r>
      <w:r>
        <w:rPr>
          <w:spacing w:val="-6"/>
        </w:rPr>
        <w:t xml:space="preserve"> </w:t>
      </w:r>
      <w:r>
        <w:t>AUTONIVELANTE</w:t>
      </w:r>
      <w:r>
        <w:rPr>
          <w:spacing w:val="-6"/>
        </w:rPr>
        <w:t xml:space="preserve"> </w:t>
      </w:r>
      <w:r>
        <w:t>ACABADO</w:t>
      </w:r>
      <w:r>
        <w:rPr>
          <w:spacing w:val="-6"/>
        </w:rPr>
        <w:t xml:space="preserve"> </w:t>
      </w:r>
      <w:r>
        <w:t>CON</w:t>
      </w:r>
      <w:r>
        <w:rPr>
          <w:spacing w:val="-6"/>
        </w:rPr>
        <w:t xml:space="preserve"> </w:t>
      </w:r>
      <w:r>
        <w:t>PINTURA</w:t>
      </w:r>
      <w:r>
        <w:rPr>
          <w:spacing w:val="-6"/>
        </w:rPr>
        <w:t xml:space="preserve"> </w:t>
      </w:r>
      <w:r>
        <w:t>EPOXI. CARACTERÍSTICAS TÉCNICAS</w:t>
      </w:r>
    </w:p>
    <w:p w:rsidR="001D68CF" w:rsidRDefault="00984CF1">
      <w:pPr>
        <w:pStyle w:val="Textoindependiente"/>
        <w:spacing w:before="4"/>
        <w:ind w:left="110" w:right="148"/>
        <w:jc w:val="both"/>
      </w:pPr>
      <w:r>
        <w:t>Capa fina de pasta niveladora de suelos, CT - C20 - F6 según UNE-EN 13813, de 2 mm de espesor, aplicada manualmente, para la regularización y nivelación de la superficie soporte interior de hormigón o mortero, previa aplicación de imprimación monocomponent</w:t>
      </w:r>
      <w:r>
        <w:t xml:space="preserve">e a base de resinas sintéticas modificadas sin disolventes, de color amarillo, preparada para recibir pavimento cerámico, de corcho, de madera, laminado, flexible o textil. Incluso banda de panel rígido de poliestireno expandido para la preparación de las </w:t>
      </w:r>
      <w:r>
        <w:t>juntas perimetrales de dilatación.</w:t>
      </w:r>
    </w:p>
    <w:p w:rsidR="001D68CF" w:rsidRDefault="001D68CF">
      <w:pPr>
        <w:pStyle w:val="Textoindependiente"/>
        <w:spacing w:before="50"/>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7"/>
        </w:rPr>
        <w:t xml:space="preserve"> </w:t>
      </w:r>
      <w:r>
        <w:t>medida</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7"/>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El soporte debe ser firme (resistencia a tracción mínima de 1,5 N/mm²), limpio y exento de aceites, grasas, lechadas superficiales, material deleznable o restos de otros tratamientos.</w:t>
      </w:r>
    </w:p>
    <w:p w:rsidR="001D68CF" w:rsidRDefault="001D68CF">
      <w:pPr>
        <w:pStyle w:val="Textoindependiente"/>
        <w:spacing w:before="54"/>
      </w:pPr>
    </w:p>
    <w:p w:rsidR="001D68CF" w:rsidRDefault="00984CF1">
      <w:pPr>
        <w:pStyle w:val="Textoindependiente"/>
        <w:ind w:left="676"/>
      </w:pPr>
      <w:r>
        <w:t>Se</w:t>
      </w:r>
      <w:r>
        <w:rPr>
          <w:spacing w:val="-5"/>
        </w:rPr>
        <w:t xml:space="preserve"> </w:t>
      </w:r>
      <w:r>
        <w:t>comprobará</w:t>
      </w:r>
      <w:r>
        <w:rPr>
          <w:spacing w:val="-4"/>
        </w:rPr>
        <w:t xml:space="preserve"> </w:t>
      </w:r>
      <w:r>
        <w:t>que</w:t>
      </w:r>
      <w:r>
        <w:rPr>
          <w:spacing w:val="-5"/>
        </w:rPr>
        <w:t xml:space="preserve"> </w:t>
      </w:r>
      <w:r>
        <w:t>el</w:t>
      </w:r>
      <w:r>
        <w:rPr>
          <w:spacing w:val="-4"/>
        </w:rPr>
        <w:t xml:space="preserve"> </w:t>
      </w:r>
      <w:r>
        <w:t>soporte</w:t>
      </w:r>
      <w:r>
        <w:rPr>
          <w:spacing w:val="-5"/>
        </w:rPr>
        <w:t xml:space="preserve"> </w:t>
      </w:r>
      <w:r>
        <w:t>está</w:t>
      </w:r>
      <w:r>
        <w:rPr>
          <w:spacing w:val="-4"/>
        </w:rPr>
        <w:t xml:space="preserve"> </w:t>
      </w:r>
      <w:r>
        <w:t>seco,</w:t>
      </w:r>
      <w:r>
        <w:rPr>
          <w:spacing w:val="-5"/>
        </w:rPr>
        <w:t xml:space="preserve"> </w:t>
      </w:r>
      <w:r>
        <w:t>presentando</w:t>
      </w:r>
      <w:r>
        <w:rPr>
          <w:spacing w:val="-4"/>
        </w:rPr>
        <w:t xml:space="preserve"> </w:t>
      </w:r>
      <w:r>
        <w:t>una</w:t>
      </w:r>
      <w:r>
        <w:rPr>
          <w:spacing w:val="-5"/>
        </w:rPr>
        <w:t xml:space="preserve"> </w:t>
      </w:r>
      <w:r>
        <w:t>humedad</w:t>
      </w:r>
      <w:r>
        <w:rPr>
          <w:spacing w:val="-4"/>
        </w:rPr>
        <w:t xml:space="preserve"> </w:t>
      </w:r>
      <w:r>
        <w:t>inferior</w:t>
      </w:r>
      <w:r>
        <w:rPr>
          <w:spacing w:val="-5"/>
        </w:rPr>
        <w:t xml:space="preserve"> </w:t>
      </w:r>
      <w:r>
        <w:t>al</w:t>
      </w:r>
      <w:r>
        <w:rPr>
          <w:spacing w:val="-4"/>
        </w:rPr>
        <w:t xml:space="preserve"> </w:t>
      </w:r>
      <w:r>
        <w:t>3%</w:t>
      </w:r>
      <w:r>
        <w:rPr>
          <w:spacing w:val="-4"/>
        </w:rPr>
        <w:t xml:space="preserve"> </w:t>
      </w:r>
      <w:r>
        <w:t>y</w:t>
      </w:r>
      <w:r>
        <w:rPr>
          <w:spacing w:val="-5"/>
        </w:rPr>
        <w:t xml:space="preserve"> </w:t>
      </w:r>
      <w:r>
        <w:t>con</w:t>
      </w:r>
      <w:r>
        <w:rPr>
          <w:spacing w:val="-4"/>
        </w:rPr>
        <w:t xml:space="preserve"> </w:t>
      </w:r>
      <w:r>
        <w:t>ausencia</w:t>
      </w:r>
      <w:r>
        <w:rPr>
          <w:spacing w:val="-5"/>
        </w:rPr>
        <w:t xml:space="preserve"> </w:t>
      </w:r>
      <w:r>
        <w:t>de</w:t>
      </w:r>
      <w:r>
        <w:rPr>
          <w:spacing w:val="-4"/>
        </w:rPr>
        <w:t xml:space="preserve"> </w:t>
      </w:r>
      <w:r>
        <w:t>coqueras</w:t>
      </w:r>
      <w:r>
        <w:rPr>
          <w:spacing w:val="-5"/>
        </w:rPr>
        <w:t xml:space="preserve"> </w:t>
      </w:r>
      <w:r>
        <w:t>u</w:t>
      </w:r>
      <w:r>
        <w:rPr>
          <w:spacing w:val="-4"/>
        </w:rPr>
        <w:t xml:space="preserve"> </w:t>
      </w:r>
      <w:r>
        <w:rPr>
          <w:spacing w:val="-2"/>
        </w:rPr>
        <w:t>oquedades.</w:t>
      </w:r>
    </w:p>
    <w:p w:rsidR="001D68CF" w:rsidRDefault="001D68CF">
      <w:pPr>
        <w:pStyle w:val="Textoindependiente"/>
        <w:spacing w:before="56"/>
      </w:pPr>
    </w:p>
    <w:p w:rsidR="001D68CF" w:rsidRDefault="00984CF1">
      <w:pPr>
        <w:pStyle w:val="Ttulo3"/>
        <w:ind w:left="393"/>
      </w:pPr>
      <w:r>
        <w:rPr>
          <w:spacing w:val="-2"/>
        </w:rPr>
        <w:t>AMBIENTALES</w:t>
      </w:r>
    </w:p>
    <w:p w:rsidR="001D68CF" w:rsidRDefault="00984CF1">
      <w:pPr>
        <w:pStyle w:val="Textoindependiente"/>
        <w:ind w:left="676" w:right="125"/>
      </w:pPr>
      <w:r>
        <w:t>Se</w:t>
      </w:r>
      <w:r>
        <w:rPr>
          <w:spacing w:val="10"/>
        </w:rPr>
        <w:t xml:space="preserve"> </w:t>
      </w:r>
      <w:r>
        <w:t>suspenderán</w:t>
      </w:r>
      <w:r>
        <w:rPr>
          <w:spacing w:val="10"/>
        </w:rPr>
        <w:t xml:space="preserve"> </w:t>
      </w:r>
      <w:r>
        <w:t>los</w:t>
      </w:r>
      <w:r>
        <w:rPr>
          <w:spacing w:val="10"/>
        </w:rPr>
        <w:t xml:space="preserve"> </w:t>
      </w:r>
      <w:r>
        <w:t>trabajos</w:t>
      </w:r>
      <w:r>
        <w:rPr>
          <w:spacing w:val="10"/>
        </w:rPr>
        <w:t xml:space="preserve"> </w:t>
      </w:r>
      <w:r>
        <w:t>cuando</w:t>
      </w:r>
      <w:r>
        <w:rPr>
          <w:spacing w:val="10"/>
        </w:rPr>
        <w:t xml:space="preserve"> </w:t>
      </w:r>
      <w:r>
        <w:t>la</w:t>
      </w:r>
      <w:r>
        <w:rPr>
          <w:spacing w:val="10"/>
        </w:rPr>
        <w:t xml:space="preserve"> </w:t>
      </w:r>
      <w:r>
        <w:t>temperatura</w:t>
      </w:r>
      <w:r>
        <w:rPr>
          <w:spacing w:val="10"/>
        </w:rPr>
        <w:t xml:space="preserve"> </w:t>
      </w:r>
      <w:r>
        <w:t>ambiente</w:t>
      </w:r>
      <w:r>
        <w:rPr>
          <w:spacing w:val="10"/>
        </w:rPr>
        <w:t xml:space="preserve"> </w:t>
      </w:r>
      <w:r>
        <w:t>sea</w:t>
      </w:r>
      <w:r>
        <w:rPr>
          <w:spacing w:val="10"/>
        </w:rPr>
        <w:t xml:space="preserve"> </w:t>
      </w:r>
      <w:r>
        <w:t>inferior</w:t>
      </w:r>
      <w:r>
        <w:rPr>
          <w:spacing w:val="10"/>
        </w:rPr>
        <w:t xml:space="preserve"> </w:t>
      </w:r>
      <w:r>
        <w:t>a</w:t>
      </w:r>
      <w:r>
        <w:rPr>
          <w:spacing w:val="10"/>
        </w:rPr>
        <w:t xml:space="preserve"> </w:t>
      </w:r>
      <w:r>
        <w:t>5°C</w:t>
      </w:r>
      <w:r>
        <w:rPr>
          <w:spacing w:val="10"/>
        </w:rPr>
        <w:t xml:space="preserve"> </w:t>
      </w:r>
      <w:r>
        <w:t>o</w:t>
      </w:r>
      <w:r>
        <w:rPr>
          <w:spacing w:val="10"/>
        </w:rPr>
        <w:t xml:space="preserve"> </w:t>
      </w:r>
      <w:r>
        <w:t>superior</w:t>
      </w:r>
      <w:r>
        <w:rPr>
          <w:spacing w:val="10"/>
        </w:rPr>
        <w:t xml:space="preserve"> </w:t>
      </w:r>
      <w:r>
        <w:t>a</w:t>
      </w:r>
      <w:r>
        <w:rPr>
          <w:spacing w:val="10"/>
        </w:rPr>
        <w:t xml:space="preserve"> </w:t>
      </w:r>
      <w:r>
        <w:t>30°C,</w:t>
      </w:r>
      <w:r>
        <w:rPr>
          <w:spacing w:val="10"/>
        </w:rPr>
        <w:t xml:space="preserve"> </w:t>
      </w:r>
      <w:r>
        <w:t>llueva,</w:t>
      </w:r>
      <w:r>
        <w:rPr>
          <w:spacing w:val="10"/>
        </w:rPr>
        <w:t xml:space="preserve"> </w:t>
      </w:r>
      <w:r>
        <w:t>exista</w:t>
      </w:r>
      <w:r>
        <w:rPr>
          <w:spacing w:val="10"/>
        </w:rPr>
        <w:t xml:space="preserve"> </w:t>
      </w:r>
      <w:r>
        <w:t>riesgo</w:t>
      </w:r>
      <w:r>
        <w:rPr>
          <w:spacing w:val="10"/>
        </w:rPr>
        <w:t xml:space="preserve"> </w:t>
      </w:r>
      <w:r>
        <w:t>de</w:t>
      </w:r>
      <w:r>
        <w:rPr>
          <w:spacing w:val="10"/>
        </w:rPr>
        <w:t xml:space="preserve"> </w:t>
      </w:r>
      <w:r>
        <w:t>helada,</w:t>
      </w:r>
      <w:r>
        <w:rPr>
          <w:spacing w:val="10"/>
        </w:rPr>
        <w:t xml:space="preserve"> </w:t>
      </w:r>
      <w:r>
        <w:t>exista viento excesivo o cuando el sol incida directamente</w:t>
      </w:r>
      <w:r>
        <w:t xml:space="preserve"> sobre la superficie.</w:t>
      </w:r>
    </w:p>
    <w:p w:rsidR="001D68CF" w:rsidRDefault="001D68CF">
      <w:pPr>
        <w:pStyle w:val="Textoindependiente"/>
        <w:spacing w:before="1"/>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61"/>
      </w:pPr>
      <w:r>
        <w:t>Replanteo y marcado de niveles de acabado. Preparación de las juntas perimetrales de dilatación. Aplicación de la imprimación. Amasado</w:t>
      </w:r>
      <w:r>
        <w:rPr>
          <w:spacing w:val="80"/>
        </w:rPr>
        <w:t xml:space="preserve"> </w:t>
      </w:r>
      <w:r>
        <w:t>con batidor eléctrico. Vertido y extendido de la mezcla. C</w:t>
      </w:r>
      <w:r>
        <w:t>urado del mortero.</w:t>
      </w:r>
    </w:p>
    <w:p w:rsidR="001D68CF" w:rsidRDefault="001D68CF">
      <w:pPr>
        <w:pStyle w:val="Textoindependiente"/>
        <w:spacing w:before="54"/>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w:t>
      </w:r>
      <w:r>
        <w:rPr>
          <w:spacing w:val="-6"/>
        </w:rPr>
        <w:t xml:space="preserve"> </w:t>
      </w:r>
      <w:r>
        <w:t>superficie</w:t>
      </w:r>
      <w:r>
        <w:rPr>
          <w:spacing w:val="-5"/>
        </w:rPr>
        <w:t xml:space="preserve"> </w:t>
      </w:r>
      <w:r>
        <w:t>final</w:t>
      </w:r>
      <w:r>
        <w:rPr>
          <w:spacing w:val="-5"/>
        </w:rPr>
        <w:t xml:space="preserve"> </w:t>
      </w:r>
      <w:r>
        <w:t>cumplirá</w:t>
      </w:r>
      <w:r>
        <w:rPr>
          <w:spacing w:val="-5"/>
        </w:rPr>
        <w:t xml:space="preserve"> </w:t>
      </w:r>
      <w:r>
        <w:t>las</w:t>
      </w:r>
      <w:r>
        <w:rPr>
          <w:spacing w:val="-5"/>
        </w:rPr>
        <w:t xml:space="preserve"> </w:t>
      </w:r>
      <w:r>
        <w:t>exigencias</w:t>
      </w:r>
      <w:r>
        <w:rPr>
          <w:spacing w:val="-6"/>
        </w:rPr>
        <w:t xml:space="preserve"> </w:t>
      </w:r>
      <w:r>
        <w:t>de</w:t>
      </w:r>
      <w:r>
        <w:rPr>
          <w:spacing w:val="-5"/>
        </w:rPr>
        <w:t xml:space="preserve"> </w:t>
      </w:r>
      <w:r>
        <w:t>planeidad,</w:t>
      </w:r>
      <w:r>
        <w:rPr>
          <w:spacing w:val="-5"/>
        </w:rPr>
        <w:t xml:space="preserve"> </w:t>
      </w:r>
      <w:r>
        <w:t>acabado</w:t>
      </w:r>
      <w:r>
        <w:rPr>
          <w:spacing w:val="-5"/>
        </w:rPr>
        <w:t xml:space="preserve"> </w:t>
      </w:r>
      <w:r>
        <w:t>superficial</w:t>
      </w:r>
      <w:r>
        <w:rPr>
          <w:spacing w:val="-5"/>
        </w:rPr>
        <w:t xml:space="preserve"> </w:t>
      </w:r>
      <w:r>
        <w:t>y</w:t>
      </w:r>
      <w:r>
        <w:rPr>
          <w:spacing w:val="-5"/>
        </w:rPr>
        <w:t xml:space="preserve"> </w:t>
      </w:r>
      <w:r>
        <w:rPr>
          <w:spacing w:val="-2"/>
        </w:rPr>
        <w:t>resistencia.</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4"/>
        <w:jc w:val="both"/>
      </w:pPr>
      <w:r>
        <w:t>Se medirá la superficie realmente ejecutada según especificaciones de Proyecto, sin deducir la superficie ocupada por los pilares situados dentro de su perímetro.</w:t>
      </w:r>
    </w:p>
    <w:p w:rsidR="001D68CF" w:rsidRDefault="001D68CF">
      <w:pPr>
        <w:pStyle w:val="Textoindependiente"/>
        <w:spacing w:before="53"/>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no</w:t>
      </w:r>
      <w:r>
        <w:rPr>
          <w:spacing w:val="-4"/>
        </w:rPr>
        <w:t xml:space="preserve"> </w:t>
      </w:r>
      <w:r>
        <w:t>incluye</w:t>
      </w:r>
      <w:r>
        <w:rPr>
          <w:spacing w:val="-3"/>
        </w:rPr>
        <w:t xml:space="preserve"> </w:t>
      </w:r>
      <w:r>
        <w:t>el</w:t>
      </w:r>
      <w:r>
        <w:rPr>
          <w:spacing w:val="-4"/>
        </w:rPr>
        <w:t xml:space="preserve"> </w:t>
      </w:r>
      <w:r>
        <w:t>soporte</w:t>
      </w:r>
      <w:r>
        <w:rPr>
          <w:spacing w:val="-4"/>
        </w:rPr>
        <w:t xml:space="preserve"> </w:t>
      </w:r>
      <w:r>
        <w:t>de</w:t>
      </w:r>
      <w:r>
        <w:rPr>
          <w:spacing w:val="-4"/>
        </w:rPr>
        <w:t xml:space="preserve"> </w:t>
      </w:r>
      <w:r>
        <w:t>hormigón</w:t>
      </w:r>
      <w:r>
        <w:rPr>
          <w:spacing w:val="-3"/>
        </w:rPr>
        <w:t xml:space="preserve"> </w:t>
      </w:r>
      <w:r>
        <w:t>ni</w:t>
      </w:r>
      <w:r>
        <w:rPr>
          <w:spacing w:val="-4"/>
        </w:rPr>
        <w:t xml:space="preserve"> </w:t>
      </w:r>
      <w:r>
        <w:t>el</w:t>
      </w:r>
      <w:r>
        <w:rPr>
          <w:spacing w:val="-4"/>
        </w:rPr>
        <w:t xml:space="preserve"> </w:t>
      </w:r>
      <w:r>
        <w:rPr>
          <w:spacing w:val="-2"/>
        </w:rPr>
        <w:t>revestimiento.</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7"/>
        </w:rPr>
        <w:t xml:space="preserve"> </w:t>
      </w:r>
      <w:r>
        <w:t>de</w:t>
      </w:r>
      <w:r>
        <w:rPr>
          <w:spacing w:val="-7"/>
        </w:rPr>
        <w:t xml:space="preserve"> </w:t>
      </w:r>
      <w:r>
        <w:t>obra</w:t>
      </w:r>
      <w:r>
        <w:rPr>
          <w:spacing w:val="-7"/>
        </w:rPr>
        <w:t xml:space="preserve"> </w:t>
      </w:r>
      <w:r>
        <w:t>09.07:</w:t>
      </w:r>
      <w:r>
        <w:rPr>
          <w:spacing w:val="-7"/>
        </w:rPr>
        <w:t xml:space="preserve"> </w:t>
      </w:r>
      <w:r>
        <w:t>REPOSICION</w:t>
      </w:r>
      <w:r>
        <w:rPr>
          <w:spacing w:val="-7"/>
        </w:rPr>
        <w:t xml:space="preserve"> </w:t>
      </w:r>
      <w:r>
        <w:t>BALDOSA</w:t>
      </w:r>
      <w:r>
        <w:rPr>
          <w:spacing w:val="-7"/>
        </w:rPr>
        <w:t xml:space="preserve"> </w:t>
      </w:r>
      <w:r>
        <w:t>DE</w:t>
      </w:r>
      <w:r>
        <w:rPr>
          <w:spacing w:val="-7"/>
        </w:rPr>
        <w:t xml:space="preserve"> </w:t>
      </w:r>
      <w:r>
        <w:t>TERRAZO</w:t>
      </w:r>
      <w:r>
        <w:rPr>
          <w:spacing w:val="-7"/>
        </w:rPr>
        <w:t xml:space="preserve"> </w:t>
      </w:r>
      <w:r>
        <w:t>MICROGRANO. CARACTERÍSTICAS TÉCNICAS</w:t>
      </w:r>
    </w:p>
    <w:p w:rsidR="001D68CF" w:rsidRDefault="00984CF1">
      <w:pPr>
        <w:pStyle w:val="Textoindependiente"/>
        <w:spacing w:before="4"/>
        <w:ind w:left="110" w:right="142"/>
        <w:jc w:val="both"/>
      </w:pPr>
      <w:r>
        <w:t>Suministro y colocación de pavimento de baldosas de terrazo micrograno (menor o igual a 6 mm) para interior, clasificado de uso uso normal según UNE-E</w:t>
      </w:r>
      <w:r>
        <w:t>N</w:t>
      </w:r>
      <w:r>
        <w:rPr>
          <w:spacing w:val="-2"/>
        </w:rPr>
        <w:t xml:space="preserve"> </w:t>
      </w:r>
      <w:r>
        <w:t>13748-1,</w:t>
      </w:r>
      <w:r>
        <w:rPr>
          <w:spacing w:val="-2"/>
        </w:rPr>
        <w:t xml:space="preserve"> </w:t>
      </w:r>
      <w:r>
        <w:t>de</w:t>
      </w:r>
      <w:r>
        <w:rPr>
          <w:spacing w:val="-2"/>
        </w:rPr>
        <w:t xml:space="preserve"> </w:t>
      </w:r>
      <w:r>
        <w:t>40x60</w:t>
      </w:r>
      <w:r>
        <w:rPr>
          <w:spacing w:val="-2"/>
        </w:rPr>
        <w:t xml:space="preserve"> </w:t>
      </w:r>
      <w:r>
        <w:t>cm,</w:t>
      </w:r>
      <w:r>
        <w:rPr>
          <w:spacing w:val="-2"/>
        </w:rPr>
        <w:t xml:space="preserve"> </w:t>
      </w:r>
      <w:r>
        <w:t>color</w:t>
      </w:r>
      <w:r>
        <w:rPr>
          <w:spacing w:val="-2"/>
        </w:rPr>
        <w:t xml:space="preserve"> </w:t>
      </w:r>
      <w:r>
        <w:t>beige</w:t>
      </w:r>
      <w:r>
        <w:rPr>
          <w:spacing w:val="-2"/>
        </w:rPr>
        <w:t xml:space="preserve"> </w:t>
      </w:r>
      <w:r>
        <w:t>y</w:t>
      </w:r>
      <w:r>
        <w:rPr>
          <w:spacing w:val="-2"/>
        </w:rPr>
        <w:t xml:space="preserve"> </w:t>
      </w:r>
      <w:r>
        <w:t>en</w:t>
      </w:r>
      <w:r>
        <w:rPr>
          <w:spacing w:val="-2"/>
        </w:rPr>
        <w:t xml:space="preserve"> </w:t>
      </w:r>
      <w:r>
        <w:t>posesión</w:t>
      </w:r>
      <w:r>
        <w:rPr>
          <w:spacing w:val="-2"/>
        </w:rPr>
        <w:t xml:space="preserve"> </w:t>
      </w:r>
      <w:r>
        <w:t>de</w:t>
      </w:r>
      <w:r>
        <w:rPr>
          <w:spacing w:val="-2"/>
        </w:rPr>
        <w:t xml:space="preserve"> </w:t>
      </w:r>
      <w:r>
        <w:t>certificados</w:t>
      </w:r>
      <w:r>
        <w:rPr>
          <w:spacing w:val="-2"/>
        </w:rPr>
        <w:t xml:space="preserve"> </w:t>
      </w:r>
      <w:r>
        <w:t>de</w:t>
      </w:r>
      <w:r>
        <w:rPr>
          <w:spacing w:val="-2"/>
        </w:rPr>
        <w:t xml:space="preserve"> </w:t>
      </w:r>
      <w:r>
        <w:t>ensayos,</w:t>
      </w:r>
      <w:r>
        <w:rPr>
          <w:spacing w:val="-2"/>
        </w:rPr>
        <w:t xml:space="preserve"> </w:t>
      </w:r>
      <w:r>
        <w:t>con</w:t>
      </w:r>
      <w:r>
        <w:rPr>
          <w:spacing w:val="-2"/>
        </w:rPr>
        <w:t xml:space="preserve"> </w:t>
      </w:r>
      <w:r>
        <w:t>un</w:t>
      </w:r>
      <w:r>
        <w:rPr>
          <w:spacing w:val="-2"/>
        </w:rPr>
        <w:t xml:space="preserve"> </w:t>
      </w:r>
      <w:r>
        <w:t>pulido</w:t>
      </w:r>
      <w:r>
        <w:rPr>
          <w:spacing w:val="-2"/>
        </w:rPr>
        <w:t xml:space="preserve"> </w:t>
      </w:r>
      <w:r>
        <w:t>inicial</w:t>
      </w:r>
      <w:r>
        <w:rPr>
          <w:spacing w:val="-2"/>
        </w:rPr>
        <w:t xml:space="preserve"> </w:t>
      </w:r>
      <w:r>
        <w:t>en</w:t>
      </w:r>
      <w:r>
        <w:rPr>
          <w:spacing w:val="-2"/>
        </w:rPr>
        <w:t xml:space="preserve"> </w:t>
      </w:r>
      <w:r>
        <w:t>fábrica,</w:t>
      </w:r>
      <w:r>
        <w:rPr>
          <w:spacing w:val="-2"/>
        </w:rPr>
        <w:t xml:space="preserve"> </w:t>
      </w:r>
      <w:r>
        <w:t>para</w:t>
      </w:r>
      <w:r>
        <w:rPr>
          <w:spacing w:val="-2"/>
        </w:rPr>
        <w:t xml:space="preserve"> </w:t>
      </w:r>
      <w:r>
        <w:t>pulir</w:t>
      </w:r>
      <w:r>
        <w:rPr>
          <w:spacing w:val="-2"/>
        </w:rPr>
        <w:t xml:space="preserve"> </w:t>
      </w:r>
      <w:r>
        <w:t>y</w:t>
      </w:r>
      <w:r>
        <w:rPr>
          <w:spacing w:val="-2"/>
        </w:rPr>
        <w:t xml:space="preserve"> </w:t>
      </w:r>
      <w:r>
        <w:t>abrillantar</w:t>
      </w:r>
      <w:r>
        <w:rPr>
          <w:spacing w:val="-2"/>
        </w:rPr>
        <w:t xml:space="preserve"> </w:t>
      </w:r>
      <w:r>
        <w:t>en</w:t>
      </w:r>
      <w:r>
        <w:rPr>
          <w:spacing w:val="-2"/>
        </w:rPr>
        <w:t xml:space="preserve"> </w:t>
      </w:r>
      <w:r>
        <w:t>obra; colocadas a golpe de maceta sobre lecho de mortero de cemento, industrial, M-5, de 3 cm de espesor; y separadas de 1 a 1,5 mm entre sí. Incluso replanteo,</w:t>
      </w:r>
      <w:r>
        <w:rPr>
          <w:spacing w:val="-1"/>
        </w:rPr>
        <w:t xml:space="preserve"> </w:t>
      </w:r>
      <w:r>
        <w:t>humectación</w:t>
      </w:r>
      <w:r>
        <w:rPr>
          <w:spacing w:val="-1"/>
        </w:rPr>
        <w:t xml:space="preserve"> </w:t>
      </w:r>
      <w:r>
        <w:t>de</w:t>
      </w:r>
      <w:r>
        <w:rPr>
          <w:spacing w:val="-1"/>
        </w:rPr>
        <w:t xml:space="preserve"> </w:t>
      </w:r>
      <w:r>
        <w:t>las</w:t>
      </w:r>
      <w:r>
        <w:rPr>
          <w:spacing w:val="-1"/>
        </w:rPr>
        <w:t xml:space="preserve"> </w:t>
      </w:r>
      <w:r>
        <w:t>piezas,</w:t>
      </w:r>
      <w:r>
        <w:rPr>
          <w:spacing w:val="-1"/>
        </w:rPr>
        <w:t xml:space="preserve"> </w:t>
      </w:r>
      <w:r>
        <w:t>formación</w:t>
      </w:r>
      <w:r>
        <w:rPr>
          <w:spacing w:val="-1"/>
        </w:rPr>
        <w:t xml:space="preserve"> </w:t>
      </w:r>
      <w:r>
        <w:t>de</w:t>
      </w:r>
      <w:r>
        <w:rPr>
          <w:spacing w:val="-1"/>
        </w:rPr>
        <w:t xml:space="preserve"> </w:t>
      </w:r>
      <w:r>
        <w:t>juntas</w:t>
      </w:r>
      <w:r>
        <w:rPr>
          <w:spacing w:val="-1"/>
        </w:rPr>
        <w:t xml:space="preserve"> </w:t>
      </w:r>
      <w:r>
        <w:t>perimetrales</w:t>
      </w:r>
      <w:r>
        <w:rPr>
          <w:spacing w:val="-1"/>
        </w:rPr>
        <w:t xml:space="preserve"> </w:t>
      </w:r>
      <w:r>
        <w:t>continuas,</w:t>
      </w:r>
      <w:r>
        <w:rPr>
          <w:spacing w:val="-1"/>
        </w:rPr>
        <w:t xml:space="preserve"> </w:t>
      </w:r>
      <w:r>
        <w:t>de</w:t>
      </w:r>
      <w:r>
        <w:rPr>
          <w:spacing w:val="-1"/>
        </w:rPr>
        <w:t xml:space="preserve"> </w:t>
      </w:r>
      <w:r>
        <w:t>anchura</w:t>
      </w:r>
      <w:r>
        <w:rPr>
          <w:spacing w:val="-1"/>
        </w:rPr>
        <w:t xml:space="preserve"> </w:t>
      </w:r>
      <w:r>
        <w:t>no</w:t>
      </w:r>
      <w:r>
        <w:rPr>
          <w:spacing w:val="-1"/>
        </w:rPr>
        <w:t xml:space="preserve"> </w:t>
      </w:r>
      <w:r>
        <w:t>menor</w:t>
      </w:r>
      <w:r>
        <w:rPr>
          <w:spacing w:val="-1"/>
        </w:rPr>
        <w:t xml:space="preserve"> </w:t>
      </w:r>
      <w:r>
        <w:t>de</w:t>
      </w:r>
      <w:r>
        <w:rPr>
          <w:spacing w:val="-1"/>
        </w:rPr>
        <w:t xml:space="preserve"> </w:t>
      </w:r>
      <w:r>
        <w:t>5</w:t>
      </w:r>
      <w:r>
        <w:rPr>
          <w:spacing w:val="-1"/>
        </w:rPr>
        <w:t xml:space="preserve"> </w:t>
      </w:r>
      <w:r>
        <w:t>mm,</w:t>
      </w:r>
      <w:r>
        <w:rPr>
          <w:spacing w:val="-1"/>
        </w:rPr>
        <w:t xml:space="preserve"> </w:t>
      </w:r>
      <w:r>
        <w:t>en</w:t>
      </w:r>
      <w:r>
        <w:rPr>
          <w:spacing w:val="-1"/>
        </w:rPr>
        <w:t xml:space="preserve"> </w:t>
      </w:r>
      <w:r>
        <w:t>los</w:t>
      </w:r>
      <w:r>
        <w:rPr>
          <w:spacing w:val="-1"/>
        </w:rPr>
        <w:t xml:space="preserve"> </w:t>
      </w:r>
      <w:r>
        <w:t>límites</w:t>
      </w:r>
      <w:r>
        <w:rPr>
          <w:spacing w:val="-1"/>
        </w:rPr>
        <w:t xml:space="preserve"> </w:t>
      </w:r>
      <w:r>
        <w:t>con</w:t>
      </w:r>
      <w:r>
        <w:rPr>
          <w:spacing w:val="-1"/>
        </w:rPr>
        <w:t xml:space="preserve"> </w:t>
      </w:r>
      <w:r>
        <w:t>paredes,</w:t>
      </w:r>
      <w:r>
        <w:rPr>
          <w:spacing w:val="-1"/>
        </w:rPr>
        <w:t xml:space="preserve"> </w:t>
      </w:r>
      <w:r>
        <w:t>pilares exentos y elevaciones de nivel y, en su caso, juntas de contracción y juntas estructurales o de dilatación existentes en el soporte; relleno de las juntas de separación entre baldosas con lechada de cemento blanco B</w:t>
      </w:r>
      <w:r>
        <w:t>L-V 22,5 coloreada con la misma tonalidad de las baldosas y limpieza final.</w:t>
      </w:r>
    </w:p>
    <w:p w:rsidR="001D68CF" w:rsidRDefault="001D68CF">
      <w:pPr>
        <w:pStyle w:val="Textoindependiente"/>
        <w:spacing w:before="46"/>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3"/>
        </w:numPr>
        <w:tabs>
          <w:tab w:val="left" w:pos="496"/>
        </w:tabs>
        <w:spacing w:before="58"/>
        <w:ind w:left="496" w:hanging="103"/>
        <w:rPr>
          <w:sz w:val="13"/>
        </w:rPr>
      </w:pPr>
      <w:r>
        <w:rPr>
          <w:sz w:val="13"/>
        </w:rPr>
        <w:t>CTE.</w:t>
      </w:r>
      <w:r>
        <w:rPr>
          <w:spacing w:val="-5"/>
          <w:sz w:val="13"/>
        </w:rPr>
        <w:t xml:space="preserve"> </w:t>
      </w:r>
      <w:r>
        <w:rPr>
          <w:sz w:val="13"/>
        </w:rPr>
        <w:t>DB-SUA</w:t>
      </w:r>
      <w:r>
        <w:rPr>
          <w:spacing w:val="-5"/>
          <w:sz w:val="13"/>
        </w:rPr>
        <w:t xml:space="preserve"> </w:t>
      </w:r>
      <w:r>
        <w:rPr>
          <w:sz w:val="13"/>
        </w:rPr>
        <w:t>Seguridad</w:t>
      </w:r>
      <w:r>
        <w:rPr>
          <w:spacing w:val="-5"/>
          <w:sz w:val="13"/>
        </w:rPr>
        <w:t xml:space="preserve"> </w:t>
      </w:r>
      <w:r>
        <w:rPr>
          <w:sz w:val="13"/>
        </w:rPr>
        <w:t>de</w:t>
      </w:r>
      <w:r>
        <w:rPr>
          <w:spacing w:val="-5"/>
          <w:sz w:val="13"/>
        </w:rPr>
        <w:t xml:space="preserve"> </w:t>
      </w:r>
      <w:r>
        <w:rPr>
          <w:sz w:val="13"/>
        </w:rPr>
        <w:t>utilización</w:t>
      </w:r>
      <w:r>
        <w:rPr>
          <w:spacing w:val="-5"/>
          <w:sz w:val="13"/>
        </w:rPr>
        <w:t xml:space="preserve"> </w:t>
      </w:r>
      <w:r>
        <w:rPr>
          <w:sz w:val="13"/>
        </w:rPr>
        <w:t>y</w:t>
      </w:r>
      <w:r>
        <w:rPr>
          <w:spacing w:val="-5"/>
          <w:sz w:val="13"/>
        </w:rPr>
        <w:t xml:space="preserve"> </w:t>
      </w:r>
      <w:r>
        <w:rPr>
          <w:spacing w:val="-2"/>
          <w:sz w:val="13"/>
        </w:rPr>
        <w:t>accesibilidad.</w:t>
      </w:r>
    </w:p>
    <w:p w:rsidR="001D68CF" w:rsidRDefault="001D68CF">
      <w:pPr>
        <w:pStyle w:val="Textoindependiente"/>
        <w:spacing w:before="56"/>
      </w:pPr>
    </w:p>
    <w:p w:rsidR="001D68CF" w:rsidRDefault="00984CF1">
      <w:pPr>
        <w:pStyle w:val="Prrafodelista"/>
        <w:numPr>
          <w:ilvl w:val="0"/>
          <w:numId w:val="3"/>
        </w:numPr>
        <w:tabs>
          <w:tab w:val="left" w:pos="496"/>
        </w:tabs>
        <w:ind w:left="496" w:hanging="103"/>
        <w:rPr>
          <w:sz w:val="13"/>
        </w:rPr>
      </w:pPr>
      <w:r>
        <w:rPr>
          <w:sz w:val="13"/>
        </w:rPr>
        <w:t>NTE-RSR.</w:t>
      </w:r>
      <w:r>
        <w:rPr>
          <w:spacing w:val="-7"/>
          <w:sz w:val="13"/>
        </w:rPr>
        <w:t xml:space="preserve"> </w:t>
      </w:r>
      <w:r>
        <w:rPr>
          <w:sz w:val="13"/>
        </w:rPr>
        <w:t>Revestimientos</w:t>
      </w:r>
      <w:r>
        <w:rPr>
          <w:spacing w:val="-6"/>
          <w:sz w:val="13"/>
        </w:rPr>
        <w:t xml:space="preserve"> </w:t>
      </w:r>
      <w:r>
        <w:rPr>
          <w:sz w:val="13"/>
        </w:rPr>
        <w:t>de</w:t>
      </w:r>
      <w:r>
        <w:rPr>
          <w:spacing w:val="-6"/>
          <w:sz w:val="13"/>
        </w:rPr>
        <w:t xml:space="preserve"> </w:t>
      </w:r>
      <w:r>
        <w:rPr>
          <w:sz w:val="13"/>
        </w:rPr>
        <w:t>suelos:</w:t>
      </w:r>
      <w:r>
        <w:rPr>
          <w:spacing w:val="-7"/>
          <w:sz w:val="13"/>
        </w:rPr>
        <w:t xml:space="preserve"> </w:t>
      </w:r>
      <w:r>
        <w:rPr>
          <w:sz w:val="13"/>
        </w:rPr>
        <w:t>Piezas</w:t>
      </w:r>
      <w:r>
        <w:rPr>
          <w:spacing w:val="-6"/>
          <w:sz w:val="13"/>
        </w:rPr>
        <w:t xml:space="preserve"> </w:t>
      </w:r>
      <w:r>
        <w:rPr>
          <w:spacing w:val="-2"/>
          <w:sz w:val="13"/>
        </w:rPr>
        <w:t>rígidas.</w:t>
      </w:r>
    </w:p>
    <w:p w:rsidR="001D68CF" w:rsidRDefault="001D68CF">
      <w:pPr>
        <w:rPr>
          <w:sz w:val="13"/>
        </w:r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57"/>
        <w:jc w:val="both"/>
      </w:pPr>
      <w:r>
        <w:t>Superficie</w:t>
      </w:r>
      <w:r>
        <w:rPr>
          <w:spacing w:val="-1"/>
        </w:rPr>
        <w:t xml:space="preserve"> </w:t>
      </w:r>
      <w:r>
        <w:t>medida</w:t>
      </w:r>
      <w:r>
        <w:rPr>
          <w:spacing w:val="-1"/>
        </w:rPr>
        <w:t xml:space="preserve"> </w:t>
      </w:r>
      <w:r>
        <w:t>según</w:t>
      </w:r>
      <w:r>
        <w:rPr>
          <w:spacing w:val="-1"/>
        </w:rPr>
        <w:t xml:space="preserve"> </w:t>
      </w:r>
      <w:r>
        <w:t>documentación</w:t>
      </w:r>
      <w:r>
        <w:rPr>
          <w:spacing w:val="-1"/>
        </w:rPr>
        <w:t xml:space="preserve"> </w:t>
      </w:r>
      <w:r>
        <w:t>gráfica</w:t>
      </w:r>
      <w:r>
        <w:rPr>
          <w:spacing w:val="-1"/>
        </w:rPr>
        <w:t xml:space="preserve"> </w:t>
      </w:r>
      <w:r>
        <w:t>de</w:t>
      </w:r>
      <w:r>
        <w:rPr>
          <w:spacing w:val="-1"/>
        </w:rPr>
        <w:t xml:space="preserve"> </w:t>
      </w:r>
      <w:r>
        <w:t>Proyecto.</w:t>
      </w:r>
      <w:r>
        <w:rPr>
          <w:spacing w:val="-1"/>
        </w:rPr>
        <w:t xml:space="preserve"> </w:t>
      </w:r>
      <w:r>
        <w:t>No</w:t>
      </w:r>
      <w:r>
        <w:rPr>
          <w:spacing w:val="-1"/>
        </w:rPr>
        <w:t xml:space="preserve"> </w:t>
      </w:r>
      <w:r>
        <w:t>se</w:t>
      </w:r>
      <w:r>
        <w:rPr>
          <w:spacing w:val="-1"/>
        </w:rPr>
        <w:t xml:space="preserve"> </w:t>
      </w:r>
      <w:r>
        <w:t>ha</w:t>
      </w:r>
      <w:r>
        <w:rPr>
          <w:spacing w:val="-1"/>
        </w:rPr>
        <w:t xml:space="preserve"> </w:t>
      </w:r>
      <w:r>
        <w:t>incrementado</w:t>
      </w:r>
      <w:r>
        <w:rPr>
          <w:spacing w:val="-1"/>
        </w:rPr>
        <w:t xml:space="preserve"> </w:t>
      </w:r>
      <w:r>
        <w:t>la</w:t>
      </w:r>
      <w:r>
        <w:rPr>
          <w:spacing w:val="-1"/>
        </w:rPr>
        <w:t xml:space="preserve"> </w:t>
      </w:r>
      <w:r>
        <w:t>medición</w:t>
      </w:r>
      <w:r>
        <w:rPr>
          <w:spacing w:val="-1"/>
        </w:rPr>
        <w:t xml:space="preserve"> </w:t>
      </w:r>
      <w:r>
        <w:t>por</w:t>
      </w:r>
      <w:r>
        <w:rPr>
          <w:spacing w:val="-1"/>
        </w:rPr>
        <w:t xml:space="preserve"> </w:t>
      </w:r>
      <w:r>
        <w:t>roturas</w:t>
      </w:r>
      <w:r>
        <w:rPr>
          <w:spacing w:val="-1"/>
        </w:rPr>
        <w:t xml:space="preserve"> </w:t>
      </w:r>
      <w:r>
        <w:t>y</w:t>
      </w:r>
      <w:r>
        <w:rPr>
          <w:spacing w:val="-1"/>
        </w:rPr>
        <w:t xml:space="preserve"> </w:t>
      </w:r>
      <w:r>
        <w:t>recortes,</w:t>
      </w:r>
      <w:r>
        <w:rPr>
          <w:spacing w:val="-1"/>
        </w:rPr>
        <w:t xml:space="preserve"> </w:t>
      </w:r>
      <w:r>
        <w:t>ya</w:t>
      </w:r>
      <w:r>
        <w:rPr>
          <w:spacing w:val="-1"/>
        </w:rPr>
        <w:t xml:space="preserve"> </w:t>
      </w:r>
      <w:r>
        <w:t>que</w:t>
      </w:r>
      <w:r>
        <w:rPr>
          <w:spacing w:val="-1"/>
        </w:rPr>
        <w:t xml:space="preserve"> </w:t>
      </w:r>
      <w:r>
        <w:t>en</w:t>
      </w:r>
      <w:r>
        <w:rPr>
          <w:spacing w:val="-1"/>
        </w:rPr>
        <w:t xml:space="preserve"> </w:t>
      </w:r>
      <w:r>
        <w:t>la</w:t>
      </w:r>
      <w:r>
        <w:rPr>
          <w:spacing w:val="-1"/>
        </w:rPr>
        <w:t xml:space="preserve"> </w:t>
      </w:r>
      <w:r>
        <w:t>descomposición se ha considerado un 5% más de piezas.</w:t>
      </w:r>
    </w:p>
    <w:p w:rsidR="001D68CF" w:rsidRDefault="001D68CF">
      <w:pPr>
        <w:pStyle w:val="Textoindependiente"/>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38"/>
        </w:rPr>
        <w:t xml:space="preserve"> </w:t>
      </w:r>
      <w:r>
        <w:t>comprobará</w:t>
      </w:r>
      <w:r>
        <w:rPr>
          <w:spacing w:val="38"/>
        </w:rPr>
        <w:t xml:space="preserve"> </w:t>
      </w:r>
      <w:r>
        <w:t>que</w:t>
      </w:r>
      <w:r>
        <w:rPr>
          <w:spacing w:val="38"/>
        </w:rPr>
        <w:t xml:space="preserve"> </w:t>
      </w:r>
      <w:r>
        <w:t>la</w:t>
      </w:r>
      <w:r>
        <w:rPr>
          <w:spacing w:val="38"/>
        </w:rPr>
        <w:t xml:space="preserve"> </w:t>
      </w:r>
      <w:r>
        <w:t>superficie</w:t>
      </w:r>
      <w:r>
        <w:rPr>
          <w:spacing w:val="38"/>
        </w:rPr>
        <w:t xml:space="preserve"> </w:t>
      </w:r>
      <w:r>
        <w:t>a</w:t>
      </w:r>
      <w:r>
        <w:rPr>
          <w:spacing w:val="38"/>
        </w:rPr>
        <w:t xml:space="preserve"> </w:t>
      </w:r>
      <w:r>
        <w:t>pavimentar</w:t>
      </w:r>
      <w:r>
        <w:rPr>
          <w:spacing w:val="38"/>
        </w:rPr>
        <w:t xml:space="preserve"> </w:t>
      </w:r>
      <w:r>
        <w:t>está</w:t>
      </w:r>
      <w:r>
        <w:rPr>
          <w:spacing w:val="38"/>
        </w:rPr>
        <w:t xml:space="preserve"> </w:t>
      </w:r>
      <w:r>
        <w:t>limpia,</w:t>
      </w:r>
      <w:r>
        <w:rPr>
          <w:spacing w:val="38"/>
        </w:rPr>
        <w:t xml:space="preserve"> </w:t>
      </w:r>
      <w:r>
        <w:t>sin</w:t>
      </w:r>
      <w:r>
        <w:rPr>
          <w:spacing w:val="38"/>
        </w:rPr>
        <w:t xml:space="preserve"> </w:t>
      </w:r>
      <w:r>
        <w:t>restos</w:t>
      </w:r>
      <w:r>
        <w:rPr>
          <w:spacing w:val="38"/>
        </w:rPr>
        <w:t xml:space="preserve"> </w:t>
      </w:r>
      <w:r>
        <w:t>de</w:t>
      </w:r>
      <w:r>
        <w:rPr>
          <w:spacing w:val="38"/>
        </w:rPr>
        <w:t xml:space="preserve"> </w:t>
      </w:r>
      <w:r>
        <w:t>yeso,</w:t>
      </w:r>
      <w:r>
        <w:rPr>
          <w:spacing w:val="38"/>
        </w:rPr>
        <w:t xml:space="preserve"> </w:t>
      </w:r>
      <w:r>
        <w:t>escombros</w:t>
      </w:r>
      <w:r>
        <w:rPr>
          <w:spacing w:val="38"/>
        </w:rPr>
        <w:t xml:space="preserve"> </w:t>
      </w:r>
      <w:r>
        <w:t>o</w:t>
      </w:r>
      <w:r>
        <w:rPr>
          <w:spacing w:val="38"/>
        </w:rPr>
        <w:t xml:space="preserve"> </w:t>
      </w:r>
      <w:r>
        <w:t>materiales</w:t>
      </w:r>
      <w:r>
        <w:rPr>
          <w:spacing w:val="38"/>
        </w:rPr>
        <w:t xml:space="preserve"> </w:t>
      </w:r>
      <w:r>
        <w:t>colorantes,</w:t>
      </w:r>
      <w:r>
        <w:rPr>
          <w:spacing w:val="38"/>
        </w:rPr>
        <w:t xml:space="preserve"> </w:t>
      </w:r>
      <w:r>
        <w:t>y</w:t>
      </w:r>
      <w:r>
        <w:rPr>
          <w:spacing w:val="38"/>
        </w:rPr>
        <w:t xml:space="preserve"> </w:t>
      </w:r>
      <w:r>
        <w:t>se</w:t>
      </w:r>
      <w:r>
        <w:rPr>
          <w:spacing w:val="38"/>
        </w:rPr>
        <w:t xml:space="preserve"> </w:t>
      </w:r>
      <w:r>
        <w:t>encuentra debidamente nivelada.</w:t>
      </w:r>
    </w:p>
    <w:p w:rsidR="001D68CF" w:rsidRDefault="001D68CF">
      <w:pPr>
        <w:pStyle w:val="Textoindependiente"/>
        <w:spacing w:before="1"/>
      </w:pPr>
    </w:p>
    <w:p w:rsidR="001D68CF" w:rsidRDefault="00984CF1">
      <w:pPr>
        <w:pStyle w:val="Ttulo3"/>
        <w:spacing w:before="1"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61"/>
      </w:pPr>
      <w:r>
        <w:t>Replanteo y marc</w:t>
      </w:r>
      <w:r>
        <w:t>ado de niveles. Preparación de las juntas. Extendido de la capa de mortero de agarre. Colocación de las baldosas. Relleno de juntas de separación entre baldosas.</w:t>
      </w:r>
    </w:p>
    <w:p w:rsidR="001D68CF" w:rsidRDefault="001D68CF">
      <w:pPr>
        <w:pStyle w:val="Textoindependiente"/>
        <w:spacing w:before="53"/>
      </w:pPr>
    </w:p>
    <w:p w:rsidR="001D68CF" w:rsidRDefault="00984CF1">
      <w:pPr>
        <w:pStyle w:val="Ttulo3"/>
        <w:spacing w:before="1"/>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right="4671"/>
        <w:jc w:val="center"/>
      </w:pPr>
      <w:r>
        <w:t>El</w:t>
      </w:r>
      <w:r>
        <w:rPr>
          <w:spacing w:val="-5"/>
        </w:rPr>
        <w:t xml:space="preserve"> </w:t>
      </w:r>
      <w:r>
        <w:t>solado</w:t>
      </w:r>
      <w:r>
        <w:rPr>
          <w:spacing w:val="-4"/>
        </w:rPr>
        <w:t xml:space="preserve"> </w:t>
      </w:r>
      <w:r>
        <w:t>tendrá</w:t>
      </w:r>
      <w:r>
        <w:rPr>
          <w:spacing w:val="-5"/>
        </w:rPr>
        <w:t xml:space="preserve"> </w:t>
      </w:r>
      <w:r>
        <w:t>planeidad,</w:t>
      </w:r>
      <w:r>
        <w:rPr>
          <w:spacing w:val="-4"/>
        </w:rPr>
        <w:t xml:space="preserve"> </w:t>
      </w:r>
      <w:r>
        <w:t>ausencia</w:t>
      </w:r>
      <w:r>
        <w:rPr>
          <w:spacing w:val="-5"/>
        </w:rPr>
        <w:t xml:space="preserve"> </w:t>
      </w:r>
      <w:r>
        <w:t>de</w:t>
      </w:r>
      <w:r>
        <w:rPr>
          <w:spacing w:val="-4"/>
        </w:rPr>
        <w:t xml:space="preserve"> </w:t>
      </w:r>
      <w:r>
        <w:t>cejas</w:t>
      </w:r>
      <w:r>
        <w:rPr>
          <w:spacing w:val="-5"/>
        </w:rPr>
        <w:t xml:space="preserve"> </w:t>
      </w:r>
      <w:r>
        <w:t>y</w:t>
      </w:r>
      <w:r>
        <w:rPr>
          <w:spacing w:val="-4"/>
        </w:rPr>
        <w:t xml:space="preserve"> </w:t>
      </w:r>
      <w:r>
        <w:t>buen</w:t>
      </w:r>
      <w:r>
        <w:rPr>
          <w:spacing w:val="-5"/>
        </w:rPr>
        <w:t xml:space="preserve"> </w:t>
      </w:r>
      <w:r>
        <w:rPr>
          <w:spacing w:val="-2"/>
        </w:rPr>
        <w:t>aspecto.</w:t>
      </w:r>
    </w:p>
    <w:p w:rsidR="001D68CF" w:rsidRDefault="001D68CF">
      <w:pPr>
        <w:pStyle w:val="Textoindependiente"/>
        <w:spacing w:before="56"/>
      </w:pPr>
    </w:p>
    <w:p w:rsidR="001D68CF" w:rsidRDefault="00984CF1">
      <w:pPr>
        <w:pStyle w:val="Ttulo3"/>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ind w:left="110" w:right="143"/>
        <w:jc w:val="both"/>
      </w:pPr>
      <w:r>
        <w:t xml:space="preserve">No se podrá transitar sobre el pavimento durante las 48 horas siguientes a su colocación, debiendo esperar 7 días para continuar con los trabajos de </w:t>
      </w:r>
      <w:r>
        <w:rPr>
          <w:spacing w:val="-2"/>
        </w:rPr>
        <w:t>construcción.</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75" w:right="4671"/>
        <w:jc w:val="center"/>
      </w:pPr>
      <w:r>
        <w:t>Se</w:t>
      </w:r>
      <w:r>
        <w:rPr>
          <w:spacing w:val="-6"/>
        </w:rPr>
        <w:t xml:space="preserve"> </w:t>
      </w:r>
      <w:r>
        <w:t>medirá</w:t>
      </w:r>
      <w:r>
        <w:rPr>
          <w:spacing w:val="-6"/>
        </w:rPr>
        <w:t xml:space="preserve"> </w:t>
      </w:r>
      <w:r>
        <w:t>la</w:t>
      </w:r>
      <w:r>
        <w:rPr>
          <w:spacing w:val="-6"/>
        </w:rPr>
        <w:t xml:space="preserve"> </w:t>
      </w:r>
      <w:r>
        <w:t>superficie</w:t>
      </w:r>
      <w:r>
        <w:rPr>
          <w:spacing w:val="-5"/>
        </w:rPr>
        <w:t xml:space="preserve"> </w:t>
      </w:r>
      <w:r>
        <w:t>realmente</w:t>
      </w:r>
      <w:r>
        <w:rPr>
          <w:spacing w:val="-6"/>
        </w:rPr>
        <w:t xml:space="preserve"> </w:t>
      </w:r>
      <w:r>
        <w:t>ejecutada</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54"/>
      </w:pPr>
    </w:p>
    <w:p w:rsidR="001D68CF" w:rsidRDefault="00984CF1">
      <w:pPr>
        <w:ind w:left="110"/>
        <w:rPr>
          <w:b/>
          <w:sz w:val="13"/>
        </w:rPr>
      </w:pPr>
      <w:r>
        <w:rPr>
          <w:b/>
          <w:sz w:val="13"/>
        </w:rPr>
        <w:t>Unidad</w:t>
      </w:r>
      <w:r>
        <w:rPr>
          <w:b/>
          <w:spacing w:val="-6"/>
          <w:sz w:val="13"/>
        </w:rPr>
        <w:t xml:space="preserve"> </w:t>
      </w:r>
      <w:r>
        <w:rPr>
          <w:b/>
          <w:sz w:val="13"/>
        </w:rPr>
        <w:t>de</w:t>
      </w:r>
      <w:r>
        <w:rPr>
          <w:b/>
          <w:spacing w:val="-6"/>
          <w:sz w:val="13"/>
        </w:rPr>
        <w:t xml:space="preserve"> </w:t>
      </w:r>
      <w:r>
        <w:rPr>
          <w:b/>
          <w:sz w:val="13"/>
        </w:rPr>
        <w:t>obra</w:t>
      </w:r>
      <w:r>
        <w:rPr>
          <w:b/>
          <w:spacing w:val="-5"/>
          <w:sz w:val="13"/>
        </w:rPr>
        <w:t xml:space="preserve"> </w:t>
      </w:r>
      <w:r>
        <w:rPr>
          <w:b/>
          <w:sz w:val="13"/>
        </w:rPr>
        <w:t>09.10:</w:t>
      </w:r>
      <w:r>
        <w:rPr>
          <w:b/>
          <w:spacing w:val="-6"/>
          <w:sz w:val="13"/>
        </w:rPr>
        <w:t xml:space="preserve"> </w:t>
      </w:r>
      <w:r>
        <w:rPr>
          <w:b/>
          <w:sz w:val="13"/>
        </w:rPr>
        <w:t>REPOSICIÓN</w:t>
      </w:r>
      <w:r>
        <w:rPr>
          <w:b/>
          <w:spacing w:val="-6"/>
          <w:sz w:val="13"/>
        </w:rPr>
        <w:t xml:space="preserve"> </w:t>
      </w:r>
      <w:r>
        <w:rPr>
          <w:b/>
          <w:sz w:val="13"/>
        </w:rPr>
        <w:t>DE</w:t>
      </w:r>
      <w:r>
        <w:rPr>
          <w:b/>
          <w:spacing w:val="-5"/>
          <w:sz w:val="13"/>
        </w:rPr>
        <w:t xml:space="preserve"> </w:t>
      </w:r>
      <w:r>
        <w:rPr>
          <w:b/>
          <w:sz w:val="13"/>
        </w:rPr>
        <w:t>PAVIMENTO</w:t>
      </w:r>
      <w:r>
        <w:rPr>
          <w:b/>
          <w:spacing w:val="-6"/>
          <w:sz w:val="13"/>
        </w:rPr>
        <w:t xml:space="preserve"> </w:t>
      </w:r>
      <w:r>
        <w:rPr>
          <w:b/>
          <w:sz w:val="13"/>
        </w:rPr>
        <w:t>DE</w:t>
      </w:r>
      <w:r>
        <w:rPr>
          <w:b/>
          <w:spacing w:val="-6"/>
          <w:sz w:val="13"/>
        </w:rPr>
        <w:t xml:space="preserve"> </w:t>
      </w:r>
      <w:r>
        <w:rPr>
          <w:b/>
          <w:spacing w:val="-2"/>
          <w:sz w:val="13"/>
        </w:rPr>
        <w:t>LINÓLEO.</w:t>
      </w:r>
    </w:p>
    <w:p w:rsidR="001D68CF" w:rsidRDefault="00984CF1">
      <w:pPr>
        <w:pStyle w:val="Ttulo3"/>
        <w:spacing w:before="58" w:line="240" w:lineRule="auto"/>
        <w:ind w:right="209"/>
      </w:pPr>
      <w:r>
        <w:t>MEDIDAS</w:t>
      </w:r>
      <w:r>
        <w:rPr>
          <w:spacing w:val="-6"/>
        </w:rPr>
        <w:t xml:space="preserve"> </w:t>
      </w:r>
      <w:r>
        <w:t>PARA</w:t>
      </w:r>
      <w:r>
        <w:rPr>
          <w:spacing w:val="-6"/>
        </w:rPr>
        <w:t xml:space="preserve"> </w:t>
      </w:r>
      <w:r>
        <w:t>ASEGURAR</w:t>
      </w:r>
      <w:r>
        <w:rPr>
          <w:spacing w:val="-6"/>
        </w:rPr>
        <w:t xml:space="preserve"> </w:t>
      </w:r>
      <w:r>
        <w:t>LA</w:t>
      </w:r>
      <w:r>
        <w:rPr>
          <w:spacing w:val="-6"/>
        </w:rPr>
        <w:t xml:space="preserve"> </w:t>
      </w:r>
      <w:r>
        <w:t>COMPATIBILIDAD</w:t>
      </w:r>
      <w:r>
        <w:rPr>
          <w:spacing w:val="-6"/>
        </w:rPr>
        <w:t xml:space="preserve"> </w:t>
      </w:r>
      <w:r>
        <w:t>ENTRE</w:t>
      </w:r>
      <w:r>
        <w:rPr>
          <w:spacing w:val="-6"/>
        </w:rPr>
        <w:t xml:space="preserve"> </w:t>
      </w:r>
      <w:r>
        <w:t>LOS</w:t>
      </w:r>
      <w:r>
        <w:rPr>
          <w:spacing w:val="-6"/>
        </w:rPr>
        <w:t xml:space="preserve"> </w:t>
      </w:r>
      <w:r>
        <w:t>DIFERENTES</w:t>
      </w:r>
      <w:r>
        <w:rPr>
          <w:spacing w:val="-6"/>
        </w:rPr>
        <w:t xml:space="preserve"> </w:t>
      </w:r>
      <w:r>
        <w:t>PRODUCTOS,</w:t>
      </w:r>
      <w:r>
        <w:rPr>
          <w:spacing w:val="-6"/>
        </w:rPr>
        <w:t xml:space="preserve"> </w:t>
      </w:r>
      <w:r>
        <w:t>ELEMENTOS</w:t>
      </w:r>
      <w:r>
        <w:rPr>
          <w:spacing w:val="-6"/>
        </w:rPr>
        <w:t xml:space="preserve"> </w:t>
      </w:r>
      <w:r>
        <w:t>Y</w:t>
      </w:r>
      <w:r>
        <w:rPr>
          <w:spacing w:val="-6"/>
        </w:rPr>
        <w:t xml:space="preserve"> </w:t>
      </w:r>
      <w:r>
        <w:t>SISTEMAS</w:t>
      </w:r>
      <w:r>
        <w:rPr>
          <w:spacing w:val="-6"/>
        </w:rPr>
        <w:t xml:space="preserve"> </w:t>
      </w:r>
      <w:r>
        <w:t>CONSTRUCTIVOS QUE COMPONEN LA UNIDAD DE OBRA.</w:t>
      </w:r>
    </w:p>
    <w:p w:rsidR="001D68CF" w:rsidRDefault="00984CF1">
      <w:pPr>
        <w:pStyle w:val="Textoindependiente"/>
        <w:spacing w:line="154" w:lineRule="exact"/>
        <w:ind w:left="110"/>
      </w:pPr>
      <w:r>
        <w:t>No</w:t>
      </w:r>
      <w:r>
        <w:rPr>
          <w:spacing w:val="-7"/>
        </w:rPr>
        <w:t xml:space="preserve"> </w:t>
      </w:r>
      <w:r>
        <w:t>se</w:t>
      </w:r>
      <w:r>
        <w:rPr>
          <w:spacing w:val="-5"/>
        </w:rPr>
        <w:t xml:space="preserve"> </w:t>
      </w:r>
      <w:r>
        <w:t>colocarán</w:t>
      </w:r>
      <w:r>
        <w:rPr>
          <w:spacing w:val="-5"/>
        </w:rPr>
        <w:t xml:space="preserve"> </w:t>
      </w:r>
      <w:r>
        <w:t>pavimentos</w:t>
      </w:r>
      <w:r>
        <w:rPr>
          <w:spacing w:val="-5"/>
        </w:rPr>
        <w:t xml:space="preserve"> </w:t>
      </w:r>
      <w:r>
        <w:t>de</w:t>
      </w:r>
      <w:r>
        <w:rPr>
          <w:spacing w:val="-5"/>
        </w:rPr>
        <w:t xml:space="preserve"> </w:t>
      </w:r>
      <w:r>
        <w:t>linóleo</w:t>
      </w:r>
      <w:r>
        <w:rPr>
          <w:spacing w:val="-5"/>
        </w:rPr>
        <w:t xml:space="preserve"> </w:t>
      </w:r>
      <w:r>
        <w:t>en</w:t>
      </w:r>
      <w:r>
        <w:rPr>
          <w:spacing w:val="-5"/>
        </w:rPr>
        <w:t xml:space="preserve"> </w:t>
      </w:r>
      <w:r>
        <w:t>locales</w:t>
      </w:r>
      <w:r>
        <w:rPr>
          <w:spacing w:val="-5"/>
        </w:rPr>
        <w:t xml:space="preserve"> </w:t>
      </w:r>
      <w:r>
        <w:t>húmedos</w:t>
      </w:r>
      <w:r>
        <w:rPr>
          <w:spacing w:val="-5"/>
        </w:rPr>
        <w:t xml:space="preserve"> </w:t>
      </w:r>
      <w:r>
        <w:t>ni</w:t>
      </w:r>
      <w:r>
        <w:rPr>
          <w:spacing w:val="-4"/>
        </w:rPr>
        <w:t xml:space="preserve"> </w:t>
      </w:r>
      <w:r>
        <w:t>en</w:t>
      </w:r>
      <w:r>
        <w:rPr>
          <w:spacing w:val="-5"/>
        </w:rPr>
        <w:t xml:space="preserve"> </w:t>
      </w:r>
      <w:r>
        <w:t>locales</w:t>
      </w:r>
      <w:r>
        <w:rPr>
          <w:spacing w:val="-5"/>
        </w:rPr>
        <w:t xml:space="preserve"> </w:t>
      </w:r>
      <w:r>
        <w:t>donde</w:t>
      </w:r>
      <w:r>
        <w:rPr>
          <w:spacing w:val="-5"/>
        </w:rPr>
        <w:t xml:space="preserve"> </w:t>
      </w:r>
      <w:r>
        <w:t>se</w:t>
      </w:r>
      <w:r>
        <w:rPr>
          <w:spacing w:val="-5"/>
        </w:rPr>
        <w:t xml:space="preserve"> </w:t>
      </w:r>
      <w:r>
        <w:t>manipulen</w:t>
      </w:r>
      <w:r>
        <w:rPr>
          <w:spacing w:val="-5"/>
        </w:rPr>
        <w:t xml:space="preserve"> </w:t>
      </w:r>
      <w:r>
        <w:t>álcalis,</w:t>
      </w:r>
      <w:r>
        <w:rPr>
          <w:spacing w:val="-5"/>
        </w:rPr>
        <w:t xml:space="preserve"> </w:t>
      </w:r>
      <w:r>
        <w:t>disolventes</w:t>
      </w:r>
      <w:r>
        <w:rPr>
          <w:spacing w:val="-5"/>
        </w:rPr>
        <w:t xml:space="preserve"> </w:t>
      </w:r>
      <w:r>
        <w:t>aromáticos</w:t>
      </w:r>
      <w:r>
        <w:rPr>
          <w:spacing w:val="-5"/>
        </w:rPr>
        <w:t xml:space="preserve"> </w:t>
      </w:r>
      <w:r>
        <w:t>o</w:t>
      </w:r>
      <w:r>
        <w:rPr>
          <w:spacing w:val="-4"/>
        </w:rPr>
        <w:t xml:space="preserve"> </w:t>
      </w:r>
      <w:r>
        <w:rPr>
          <w:spacing w:val="-2"/>
        </w:rPr>
        <w:t>cetonas.</w:t>
      </w:r>
    </w:p>
    <w:p w:rsidR="001D68CF" w:rsidRDefault="001D68CF">
      <w:pPr>
        <w:pStyle w:val="Textoindependiente"/>
        <w:spacing w:before="56"/>
      </w:pPr>
    </w:p>
    <w:p w:rsidR="001D68CF" w:rsidRDefault="00984CF1">
      <w:pPr>
        <w:pStyle w:val="Ttulo3"/>
      </w:pPr>
      <w:r>
        <w:rPr>
          <w:spacing w:val="-2"/>
        </w:rPr>
        <w:t>CARACTERÍSTICAS</w:t>
      </w:r>
      <w:r>
        <w:rPr>
          <w:spacing w:val="15"/>
        </w:rPr>
        <w:t xml:space="preserve"> </w:t>
      </w:r>
      <w:r>
        <w:rPr>
          <w:spacing w:val="-2"/>
        </w:rPr>
        <w:t>TÉCNICAS</w:t>
      </w:r>
    </w:p>
    <w:p w:rsidR="001D68CF" w:rsidRDefault="00984CF1">
      <w:pPr>
        <w:pStyle w:val="Textoindependiente"/>
        <w:ind w:left="110" w:right="152"/>
        <w:jc w:val="both"/>
      </w:pPr>
      <w:r>
        <w:t>Pavimento de linóleo, de 2,5 mm de espesor, con tra</w:t>
      </w:r>
      <w:r>
        <w:t>tamiento antiestático, acabado marmolado, color a elegir, suministrado en rollos de 200 cm de anchura;</w:t>
      </w:r>
      <w:r>
        <w:rPr>
          <w:spacing w:val="-1"/>
        </w:rPr>
        <w:t xml:space="preserve"> </w:t>
      </w:r>
      <w:r>
        <w:t>peso</w:t>
      </w:r>
      <w:r>
        <w:rPr>
          <w:spacing w:val="-1"/>
        </w:rPr>
        <w:t xml:space="preserve"> </w:t>
      </w:r>
      <w:r>
        <w:t>total:</w:t>
      </w:r>
      <w:r>
        <w:rPr>
          <w:spacing w:val="-1"/>
        </w:rPr>
        <w:t xml:space="preserve"> </w:t>
      </w:r>
      <w:r>
        <w:t>2900</w:t>
      </w:r>
      <w:r>
        <w:rPr>
          <w:spacing w:val="-1"/>
        </w:rPr>
        <w:t xml:space="preserve"> </w:t>
      </w:r>
      <w:r>
        <w:t>g/m²;</w:t>
      </w:r>
      <w:r>
        <w:rPr>
          <w:spacing w:val="-1"/>
        </w:rPr>
        <w:t xml:space="preserve"> </w:t>
      </w:r>
      <w:r>
        <w:t>clasificación</w:t>
      </w:r>
      <w:r>
        <w:rPr>
          <w:spacing w:val="-1"/>
        </w:rPr>
        <w:t xml:space="preserve"> </w:t>
      </w:r>
      <w:r>
        <w:t>UPEC:</w:t>
      </w:r>
      <w:r>
        <w:rPr>
          <w:spacing w:val="-1"/>
        </w:rPr>
        <w:t xml:space="preserve"> </w:t>
      </w:r>
      <w:r>
        <w:t>U4</w:t>
      </w:r>
      <w:r>
        <w:rPr>
          <w:spacing w:val="-1"/>
        </w:rPr>
        <w:t xml:space="preserve"> </w:t>
      </w:r>
      <w:r>
        <w:t>P3</w:t>
      </w:r>
      <w:r>
        <w:rPr>
          <w:spacing w:val="-1"/>
        </w:rPr>
        <w:t xml:space="preserve"> </w:t>
      </w:r>
      <w:r>
        <w:t>E1</w:t>
      </w:r>
      <w:r>
        <w:rPr>
          <w:spacing w:val="-1"/>
        </w:rPr>
        <w:t xml:space="preserve"> </w:t>
      </w:r>
      <w:r>
        <w:t>C2;</w:t>
      </w:r>
      <w:r>
        <w:rPr>
          <w:spacing w:val="-1"/>
        </w:rPr>
        <w:t xml:space="preserve"> </w:t>
      </w:r>
      <w:r>
        <w:t>clasificación</w:t>
      </w:r>
      <w:r>
        <w:rPr>
          <w:spacing w:val="-1"/>
        </w:rPr>
        <w:t xml:space="preserve"> </w:t>
      </w:r>
      <w:r>
        <w:t>al</w:t>
      </w:r>
      <w:r>
        <w:rPr>
          <w:spacing w:val="-1"/>
        </w:rPr>
        <w:t xml:space="preserve"> </w:t>
      </w:r>
      <w:r>
        <w:t>uso,</w:t>
      </w:r>
      <w:r>
        <w:rPr>
          <w:spacing w:val="-1"/>
        </w:rPr>
        <w:t xml:space="preserve"> </w:t>
      </w:r>
      <w:r>
        <w:t>según</w:t>
      </w:r>
      <w:r>
        <w:rPr>
          <w:spacing w:val="-1"/>
        </w:rPr>
        <w:t xml:space="preserve"> </w:t>
      </w:r>
      <w:r>
        <w:t>UNE-EN</w:t>
      </w:r>
      <w:r>
        <w:rPr>
          <w:spacing w:val="-1"/>
        </w:rPr>
        <w:t xml:space="preserve"> </w:t>
      </w:r>
      <w:r>
        <w:t>ISO</w:t>
      </w:r>
      <w:r>
        <w:rPr>
          <w:spacing w:val="-1"/>
        </w:rPr>
        <w:t xml:space="preserve"> </w:t>
      </w:r>
      <w:r>
        <w:t>10874:</w:t>
      </w:r>
      <w:r>
        <w:rPr>
          <w:spacing w:val="-1"/>
        </w:rPr>
        <w:t xml:space="preserve"> </w:t>
      </w:r>
      <w:r>
        <w:t>clase</w:t>
      </w:r>
      <w:r>
        <w:rPr>
          <w:spacing w:val="-1"/>
        </w:rPr>
        <w:t xml:space="preserve"> </w:t>
      </w:r>
      <w:r>
        <w:t>23</w:t>
      </w:r>
      <w:r>
        <w:rPr>
          <w:spacing w:val="-1"/>
        </w:rPr>
        <w:t xml:space="preserve"> </w:t>
      </w:r>
      <w:r>
        <w:t>para</w:t>
      </w:r>
      <w:r>
        <w:rPr>
          <w:spacing w:val="-1"/>
        </w:rPr>
        <w:t xml:space="preserve"> </w:t>
      </w:r>
      <w:r>
        <w:t>uso</w:t>
      </w:r>
      <w:r>
        <w:rPr>
          <w:spacing w:val="-1"/>
        </w:rPr>
        <w:t xml:space="preserve"> </w:t>
      </w:r>
      <w:r>
        <w:t>doméstico;</w:t>
      </w:r>
      <w:r>
        <w:rPr>
          <w:spacing w:val="-1"/>
        </w:rPr>
        <w:t xml:space="preserve"> </w:t>
      </w:r>
      <w:r>
        <w:t>clase 34 para uso comercial; clase 42 para uso industrial; reducción del ruido de impactos 6 dB, según UNE-EN ISO 10140; resistencia al fuego Cfl-s1, según UNE-EN 13501-1. Colocación en obra: con adhesivo, sobre capa fina de nivelación.</w:t>
      </w:r>
    </w:p>
    <w:p w:rsidR="001D68CF" w:rsidRDefault="001D68CF">
      <w:pPr>
        <w:pStyle w:val="Textoindependiente"/>
        <w:spacing w:before="49"/>
      </w:pPr>
    </w:p>
    <w:p w:rsidR="001D68CF" w:rsidRDefault="00984CF1">
      <w:pPr>
        <w:pStyle w:val="Ttulo3"/>
      </w:pPr>
      <w:r>
        <w:t>NORMATIVA</w:t>
      </w:r>
      <w:r>
        <w:rPr>
          <w:spacing w:val="-7"/>
        </w:rPr>
        <w:t xml:space="preserve"> </w:t>
      </w:r>
      <w:r>
        <w:t>DE</w:t>
      </w:r>
      <w:r>
        <w:rPr>
          <w:spacing w:val="-7"/>
        </w:rPr>
        <w:t xml:space="preserve"> </w:t>
      </w:r>
      <w:r>
        <w:rPr>
          <w:spacing w:val="-2"/>
        </w:rPr>
        <w:t>APLIC</w:t>
      </w:r>
      <w:r>
        <w:rPr>
          <w:spacing w:val="-2"/>
        </w:rPr>
        <w:t>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3"/>
        </w:numPr>
        <w:tabs>
          <w:tab w:val="left" w:pos="496"/>
        </w:tabs>
        <w:spacing w:before="58"/>
        <w:ind w:left="496" w:hanging="103"/>
        <w:rPr>
          <w:sz w:val="13"/>
        </w:rPr>
      </w:pPr>
      <w:r>
        <w:rPr>
          <w:sz w:val="13"/>
        </w:rPr>
        <w:t>CTE.</w:t>
      </w:r>
      <w:r>
        <w:rPr>
          <w:spacing w:val="-5"/>
          <w:sz w:val="13"/>
        </w:rPr>
        <w:t xml:space="preserve"> </w:t>
      </w:r>
      <w:r>
        <w:rPr>
          <w:sz w:val="13"/>
        </w:rPr>
        <w:t>DB-SUA</w:t>
      </w:r>
      <w:r>
        <w:rPr>
          <w:spacing w:val="-5"/>
          <w:sz w:val="13"/>
        </w:rPr>
        <w:t xml:space="preserve"> </w:t>
      </w:r>
      <w:r>
        <w:rPr>
          <w:sz w:val="13"/>
        </w:rPr>
        <w:t>Seguridad</w:t>
      </w:r>
      <w:r>
        <w:rPr>
          <w:spacing w:val="-5"/>
          <w:sz w:val="13"/>
        </w:rPr>
        <w:t xml:space="preserve"> </w:t>
      </w:r>
      <w:r>
        <w:rPr>
          <w:sz w:val="13"/>
        </w:rPr>
        <w:t>de</w:t>
      </w:r>
      <w:r>
        <w:rPr>
          <w:spacing w:val="-5"/>
          <w:sz w:val="13"/>
        </w:rPr>
        <w:t xml:space="preserve"> </w:t>
      </w:r>
      <w:r>
        <w:rPr>
          <w:sz w:val="13"/>
        </w:rPr>
        <w:t>utilización</w:t>
      </w:r>
      <w:r>
        <w:rPr>
          <w:spacing w:val="-5"/>
          <w:sz w:val="13"/>
        </w:rPr>
        <w:t xml:space="preserve"> </w:t>
      </w:r>
      <w:r>
        <w:rPr>
          <w:sz w:val="13"/>
        </w:rPr>
        <w:t>y</w:t>
      </w:r>
      <w:r>
        <w:rPr>
          <w:spacing w:val="-5"/>
          <w:sz w:val="13"/>
        </w:rPr>
        <w:t xml:space="preserve"> </w:t>
      </w:r>
      <w:r>
        <w:rPr>
          <w:spacing w:val="-2"/>
          <w:sz w:val="13"/>
        </w:rPr>
        <w:t>accesibilidad.</w:t>
      </w:r>
    </w:p>
    <w:p w:rsidR="001D68CF" w:rsidRDefault="001D68CF">
      <w:pPr>
        <w:pStyle w:val="Textoindependiente"/>
        <w:spacing w:before="56"/>
      </w:pPr>
    </w:p>
    <w:p w:rsidR="001D68CF" w:rsidRDefault="00984CF1">
      <w:pPr>
        <w:pStyle w:val="Prrafodelista"/>
        <w:numPr>
          <w:ilvl w:val="0"/>
          <w:numId w:val="3"/>
        </w:numPr>
        <w:tabs>
          <w:tab w:val="left" w:pos="496"/>
        </w:tabs>
        <w:ind w:left="496" w:hanging="103"/>
        <w:rPr>
          <w:sz w:val="13"/>
        </w:rPr>
      </w:pPr>
      <w:r>
        <w:rPr>
          <w:sz w:val="13"/>
        </w:rPr>
        <w:t>NTE-RSF.</w:t>
      </w:r>
      <w:r>
        <w:rPr>
          <w:spacing w:val="-8"/>
          <w:sz w:val="13"/>
        </w:rPr>
        <w:t xml:space="preserve"> </w:t>
      </w:r>
      <w:r>
        <w:rPr>
          <w:sz w:val="13"/>
        </w:rPr>
        <w:t>Revestimientos</w:t>
      </w:r>
      <w:r>
        <w:rPr>
          <w:spacing w:val="-8"/>
          <w:sz w:val="13"/>
        </w:rPr>
        <w:t xml:space="preserve"> </w:t>
      </w:r>
      <w:r>
        <w:rPr>
          <w:sz w:val="13"/>
        </w:rPr>
        <w:t>de</w:t>
      </w:r>
      <w:r>
        <w:rPr>
          <w:spacing w:val="-7"/>
          <w:sz w:val="13"/>
        </w:rPr>
        <w:t xml:space="preserve"> </w:t>
      </w:r>
      <w:r>
        <w:rPr>
          <w:sz w:val="13"/>
        </w:rPr>
        <w:t>paramentos:</w:t>
      </w:r>
      <w:r>
        <w:rPr>
          <w:spacing w:val="-8"/>
          <w:sz w:val="13"/>
        </w:rPr>
        <w:t xml:space="preserve"> </w:t>
      </w:r>
      <w:r>
        <w:rPr>
          <w:spacing w:val="-2"/>
          <w:sz w:val="13"/>
        </w:rPr>
        <w:t>Flexibles.</w:t>
      </w:r>
    </w:p>
    <w:p w:rsidR="001D68CF" w:rsidRDefault="001D68CF">
      <w:pPr>
        <w:pStyle w:val="Textoindependiente"/>
      </w:pPr>
    </w:p>
    <w:p w:rsidR="001D68CF" w:rsidRDefault="001D68CF">
      <w:pPr>
        <w:pStyle w:val="Textoindependiente"/>
        <w:spacing w:before="54"/>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6"/>
        </w:rPr>
        <w:t xml:space="preserve"> </w:t>
      </w:r>
      <w:r>
        <w:t>medida</w:t>
      </w:r>
      <w:r>
        <w:rPr>
          <w:spacing w:val="-5"/>
        </w:rPr>
        <w:t xml:space="preserve"> </w:t>
      </w:r>
      <w:r>
        <w:t>según</w:t>
      </w:r>
      <w:r>
        <w:rPr>
          <w:spacing w:val="-6"/>
        </w:rPr>
        <w:t xml:space="preserve"> </w:t>
      </w:r>
      <w:r>
        <w:t>documentación</w:t>
      </w:r>
      <w:r>
        <w:rPr>
          <w:spacing w:val="-5"/>
        </w:rPr>
        <w:t xml:space="preserve"> </w:t>
      </w:r>
      <w:r>
        <w:t>gráfica</w:t>
      </w:r>
      <w:r>
        <w:rPr>
          <w:spacing w:val="-5"/>
        </w:rPr>
        <w:t xml:space="preserve"> </w:t>
      </w:r>
      <w:r>
        <w:t>de</w:t>
      </w:r>
      <w:r>
        <w:rPr>
          <w:spacing w:val="-6"/>
        </w:rPr>
        <w:t xml:space="preserve"> </w:t>
      </w:r>
      <w:r>
        <w:t>Proyecto,</w:t>
      </w:r>
      <w:r>
        <w:rPr>
          <w:spacing w:val="-5"/>
        </w:rPr>
        <w:t xml:space="preserve"> </w:t>
      </w:r>
      <w:r>
        <w:t>deduciendo</w:t>
      </w:r>
      <w:r>
        <w:rPr>
          <w:spacing w:val="-5"/>
        </w:rPr>
        <w:t xml:space="preserve"> </w:t>
      </w:r>
      <w:r>
        <w:t>los</w:t>
      </w:r>
      <w:r>
        <w:rPr>
          <w:spacing w:val="-6"/>
        </w:rPr>
        <w:t xml:space="preserve"> </w:t>
      </w:r>
      <w:r>
        <w:t>huecos</w:t>
      </w:r>
      <w:r>
        <w:rPr>
          <w:spacing w:val="-5"/>
        </w:rPr>
        <w:t xml:space="preserve"> </w:t>
      </w:r>
      <w:r>
        <w:t>de</w:t>
      </w:r>
      <w:r>
        <w:rPr>
          <w:spacing w:val="-5"/>
        </w:rPr>
        <w:t xml:space="preserve"> </w:t>
      </w:r>
      <w:r>
        <w:t>superficie</w:t>
      </w:r>
      <w:r>
        <w:rPr>
          <w:spacing w:val="-6"/>
        </w:rPr>
        <w:t xml:space="preserve"> </w:t>
      </w:r>
      <w:r>
        <w:t>mayor</w:t>
      </w:r>
      <w:r>
        <w:rPr>
          <w:spacing w:val="-5"/>
        </w:rPr>
        <w:t xml:space="preserve"> </w:t>
      </w:r>
      <w:r>
        <w:t>de</w:t>
      </w:r>
      <w:r>
        <w:rPr>
          <w:spacing w:val="-6"/>
        </w:rPr>
        <w:t xml:space="preserve"> </w:t>
      </w:r>
      <w:r>
        <w:t>1</w:t>
      </w:r>
      <w:r>
        <w:rPr>
          <w:spacing w:val="-5"/>
        </w:rPr>
        <w:t xml:space="preserve"> m².</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25"/>
      </w:pPr>
      <w:r>
        <w:t>Se comprobará que el soporte está seco, presentando una humedad inferior al 3%, limpio, con la planeidad y nivel previstos y sin grietas, y q</w:t>
      </w:r>
      <w:r>
        <w:t>ue los huecos abiertos al exterior se encuentran cerrados.</w:t>
      </w:r>
    </w:p>
    <w:p w:rsidR="001D68CF" w:rsidRDefault="001D68CF">
      <w:pPr>
        <w:pStyle w:val="Textoindependiente"/>
        <w:spacing w:before="54"/>
      </w:pPr>
    </w:p>
    <w:p w:rsidR="001D68CF" w:rsidRDefault="00984CF1">
      <w:pPr>
        <w:pStyle w:val="Ttulo3"/>
        <w:ind w:left="393"/>
      </w:pPr>
      <w:r>
        <w:rPr>
          <w:spacing w:val="-2"/>
        </w:rPr>
        <w:t>AMBIENTALES</w:t>
      </w:r>
    </w:p>
    <w:p w:rsidR="001D68CF" w:rsidRDefault="00984CF1">
      <w:pPr>
        <w:pStyle w:val="Textoindependiente"/>
        <w:ind w:left="676" w:right="148"/>
      </w:pPr>
      <w:r>
        <w:t>En</w:t>
      </w:r>
      <w:r>
        <w:rPr>
          <w:spacing w:val="-3"/>
        </w:rPr>
        <w:t xml:space="preserve"> </w:t>
      </w:r>
      <w:r>
        <w:t>el</w:t>
      </w:r>
      <w:r>
        <w:rPr>
          <w:spacing w:val="-3"/>
        </w:rPr>
        <w:t xml:space="preserve"> </w:t>
      </w:r>
      <w:r>
        <w:t>momento</w:t>
      </w:r>
      <w:r>
        <w:rPr>
          <w:spacing w:val="-3"/>
        </w:rPr>
        <w:t xml:space="preserve"> </w:t>
      </w:r>
      <w:r>
        <w:t>de</w:t>
      </w:r>
      <w:r>
        <w:rPr>
          <w:spacing w:val="-3"/>
        </w:rPr>
        <w:t xml:space="preserve"> </w:t>
      </w:r>
      <w:r>
        <w:t>su</w:t>
      </w:r>
      <w:r>
        <w:rPr>
          <w:spacing w:val="-3"/>
        </w:rPr>
        <w:t xml:space="preserve"> </w:t>
      </w:r>
      <w:r>
        <w:t>instalación</w:t>
      </w:r>
      <w:r>
        <w:rPr>
          <w:spacing w:val="-3"/>
        </w:rPr>
        <w:t xml:space="preserve"> </w:t>
      </w:r>
      <w:r>
        <w:t>la</w:t>
      </w:r>
      <w:r>
        <w:rPr>
          <w:spacing w:val="-3"/>
        </w:rPr>
        <w:t xml:space="preserve"> </w:t>
      </w:r>
      <w:r>
        <w:t>temperatura</w:t>
      </w:r>
      <w:r>
        <w:rPr>
          <w:spacing w:val="-3"/>
        </w:rPr>
        <w:t xml:space="preserve"> </w:t>
      </w:r>
      <w:r>
        <w:t>ambiente</w:t>
      </w:r>
      <w:r>
        <w:rPr>
          <w:spacing w:val="-3"/>
        </w:rPr>
        <w:t xml:space="preserve"> </w:t>
      </w:r>
      <w:r>
        <w:t>estará</w:t>
      </w:r>
      <w:r>
        <w:rPr>
          <w:spacing w:val="-3"/>
        </w:rPr>
        <w:t xml:space="preserve"> </w:t>
      </w:r>
      <w:r>
        <w:t>comprendida</w:t>
      </w:r>
      <w:r>
        <w:rPr>
          <w:spacing w:val="-3"/>
        </w:rPr>
        <w:t xml:space="preserve"> </w:t>
      </w:r>
      <w:r>
        <w:t>entre</w:t>
      </w:r>
      <w:r>
        <w:rPr>
          <w:spacing w:val="-3"/>
        </w:rPr>
        <w:t xml:space="preserve"> </w:t>
      </w:r>
      <w:r>
        <w:t>15°C</w:t>
      </w:r>
      <w:r>
        <w:rPr>
          <w:spacing w:val="-3"/>
        </w:rPr>
        <w:t xml:space="preserve"> </w:t>
      </w:r>
      <w:r>
        <w:t>y</w:t>
      </w:r>
      <w:r>
        <w:rPr>
          <w:spacing w:val="-3"/>
        </w:rPr>
        <w:t xml:space="preserve"> </w:t>
      </w:r>
      <w:r>
        <w:t>20°C,</w:t>
      </w:r>
      <w:r>
        <w:rPr>
          <w:spacing w:val="-3"/>
        </w:rPr>
        <w:t xml:space="preserve"> </w:t>
      </w:r>
      <w:r>
        <w:t>la</w:t>
      </w:r>
      <w:r>
        <w:rPr>
          <w:spacing w:val="-3"/>
        </w:rPr>
        <w:t xml:space="preserve"> </w:t>
      </w:r>
      <w:r>
        <w:t>temperatura</w:t>
      </w:r>
      <w:r>
        <w:rPr>
          <w:spacing w:val="-3"/>
        </w:rPr>
        <w:t xml:space="preserve"> </w:t>
      </w:r>
      <w:r>
        <w:t>mínima</w:t>
      </w:r>
      <w:r>
        <w:rPr>
          <w:spacing w:val="-3"/>
        </w:rPr>
        <w:t xml:space="preserve"> </w:t>
      </w:r>
      <w:r>
        <w:t>del</w:t>
      </w:r>
      <w:r>
        <w:rPr>
          <w:spacing w:val="-3"/>
        </w:rPr>
        <w:t xml:space="preserve"> </w:t>
      </w:r>
      <w:r>
        <w:t>soporte</w:t>
      </w:r>
      <w:r>
        <w:rPr>
          <w:spacing w:val="-3"/>
        </w:rPr>
        <w:t xml:space="preserve"> </w:t>
      </w:r>
      <w:r>
        <w:t>deberá ser de 10°C y la humedad relativa estará comprendida entre el 50% y el 60%.</w:t>
      </w:r>
    </w:p>
    <w:p w:rsidR="001D68CF" w:rsidRDefault="001D68CF">
      <w:pPr>
        <w:pStyle w:val="Textoindependiente"/>
        <w:spacing w:before="1"/>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Replanteo</w:t>
      </w:r>
      <w:r>
        <w:rPr>
          <w:spacing w:val="-1"/>
        </w:rPr>
        <w:t xml:space="preserve"> </w:t>
      </w:r>
      <w:r>
        <w:t>y</w:t>
      </w:r>
      <w:r>
        <w:rPr>
          <w:spacing w:val="-1"/>
        </w:rPr>
        <w:t xml:space="preserve"> </w:t>
      </w:r>
      <w:r>
        <w:t>recorte</w:t>
      </w:r>
      <w:r>
        <w:rPr>
          <w:spacing w:val="-1"/>
        </w:rPr>
        <w:t xml:space="preserve"> </w:t>
      </w:r>
      <w:r>
        <w:t>del</w:t>
      </w:r>
      <w:r>
        <w:rPr>
          <w:spacing w:val="-1"/>
        </w:rPr>
        <w:t xml:space="preserve"> </w:t>
      </w:r>
      <w:r>
        <w:t>pavimento.</w:t>
      </w:r>
      <w:r>
        <w:rPr>
          <w:spacing w:val="-1"/>
        </w:rPr>
        <w:t xml:space="preserve"> </w:t>
      </w:r>
      <w:r>
        <w:t>Aplicación</w:t>
      </w:r>
      <w:r>
        <w:rPr>
          <w:spacing w:val="-1"/>
        </w:rPr>
        <w:t xml:space="preserve"> </w:t>
      </w:r>
      <w:r>
        <w:t>del</w:t>
      </w:r>
      <w:r>
        <w:rPr>
          <w:spacing w:val="-1"/>
        </w:rPr>
        <w:t xml:space="preserve"> </w:t>
      </w:r>
      <w:r>
        <w:t>adhesivo.</w:t>
      </w:r>
      <w:r>
        <w:rPr>
          <w:spacing w:val="-1"/>
        </w:rPr>
        <w:t xml:space="preserve"> </w:t>
      </w:r>
      <w:r>
        <w:t>Colocación</w:t>
      </w:r>
      <w:r>
        <w:rPr>
          <w:spacing w:val="-1"/>
        </w:rPr>
        <w:t xml:space="preserve"> </w:t>
      </w:r>
      <w:r>
        <w:t>del</w:t>
      </w:r>
      <w:r>
        <w:rPr>
          <w:spacing w:val="-1"/>
        </w:rPr>
        <w:t xml:space="preserve"> </w:t>
      </w:r>
      <w:r>
        <w:t>pavimento.</w:t>
      </w:r>
      <w:r>
        <w:rPr>
          <w:spacing w:val="-1"/>
        </w:rPr>
        <w:t xml:space="preserve"> </w:t>
      </w:r>
      <w:r>
        <w:t>Soldado</w:t>
      </w:r>
      <w:r>
        <w:rPr>
          <w:spacing w:val="-1"/>
        </w:rPr>
        <w:t xml:space="preserve"> </w:t>
      </w:r>
      <w:r>
        <w:t>de</w:t>
      </w:r>
      <w:r>
        <w:rPr>
          <w:spacing w:val="-1"/>
        </w:rPr>
        <w:t xml:space="preserve"> </w:t>
      </w:r>
      <w:r>
        <w:t>unión</w:t>
      </w:r>
      <w:r>
        <w:rPr>
          <w:spacing w:val="-1"/>
        </w:rPr>
        <w:t xml:space="preserve"> </w:t>
      </w:r>
      <w:r>
        <w:t>y</w:t>
      </w:r>
      <w:r>
        <w:rPr>
          <w:spacing w:val="-1"/>
        </w:rPr>
        <w:t xml:space="preserve"> </w:t>
      </w:r>
      <w:r>
        <w:t>juntas</w:t>
      </w:r>
      <w:r>
        <w:rPr>
          <w:spacing w:val="-1"/>
        </w:rPr>
        <w:t xml:space="preserve"> </w:t>
      </w:r>
      <w:r>
        <w:t>entre</w:t>
      </w:r>
      <w:r>
        <w:rPr>
          <w:spacing w:val="-1"/>
        </w:rPr>
        <w:t xml:space="preserve"> </w:t>
      </w:r>
      <w:r>
        <w:t>rollos.</w:t>
      </w:r>
      <w:r>
        <w:rPr>
          <w:spacing w:val="-1"/>
        </w:rPr>
        <w:t xml:space="preserve"> </w:t>
      </w:r>
      <w:r>
        <w:t>Resolu</w:t>
      </w:r>
      <w:r>
        <w:t>ción</w:t>
      </w:r>
      <w:r>
        <w:rPr>
          <w:spacing w:val="-1"/>
        </w:rPr>
        <w:t xml:space="preserve"> </w:t>
      </w:r>
      <w:r>
        <w:t>de encuentros y puntos singulares. Eliminación y limpieza del material sobrante. Limpieza final del pavimento.</w:t>
      </w:r>
    </w:p>
    <w:p w:rsidR="001D68CF" w:rsidRDefault="001D68CF">
      <w:pPr>
        <w:pStyle w:val="Textoindependiente"/>
        <w:spacing w:before="54"/>
      </w:pPr>
    </w:p>
    <w:p w:rsidR="001D68CF" w:rsidRDefault="00984CF1">
      <w:pPr>
        <w:pStyle w:val="Ttulo3"/>
        <w:ind w:left="393"/>
      </w:pPr>
      <w:r>
        <w:t>CONDICIONES</w:t>
      </w:r>
      <w:r>
        <w:rPr>
          <w:spacing w:val="-8"/>
        </w:rPr>
        <w:t xml:space="preserve"> </w:t>
      </w:r>
      <w:r>
        <w:t>DE</w:t>
      </w:r>
      <w:r>
        <w:rPr>
          <w:spacing w:val="-7"/>
        </w:rPr>
        <w:t xml:space="preserve"> </w:t>
      </w:r>
      <w:r>
        <w:rPr>
          <w:spacing w:val="-2"/>
        </w:rPr>
        <w:t>TERMINACIÓN</w:t>
      </w:r>
    </w:p>
    <w:p w:rsidR="001D68CF" w:rsidRDefault="00984CF1">
      <w:pPr>
        <w:pStyle w:val="Textoindependiente"/>
        <w:ind w:left="676"/>
      </w:pPr>
      <w:r>
        <w:t>Tendrá</w:t>
      </w:r>
      <w:r>
        <w:rPr>
          <w:spacing w:val="-2"/>
        </w:rPr>
        <w:t xml:space="preserve"> </w:t>
      </w:r>
      <w:r>
        <w:t>una</w:t>
      </w:r>
      <w:r>
        <w:rPr>
          <w:spacing w:val="-2"/>
        </w:rPr>
        <w:t xml:space="preserve"> </w:t>
      </w:r>
      <w:r>
        <w:t>perfecta</w:t>
      </w:r>
      <w:r>
        <w:rPr>
          <w:spacing w:val="-2"/>
        </w:rPr>
        <w:t xml:space="preserve"> </w:t>
      </w:r>
      <w:r>
        <w:t>adherencia</w:t>
      </w:r>
      <w:r>
        <w:rPr>
          <w:spacing w:val="-2"/>
        </w:rPr>
        <w:t xml:space="preserve"> </w:t>
      </w:r>
      <w:r>
        <w:t>al</w:t>
      </w:r>
      <w:r>
        <w:rPr>
          <w:spacing w:val="-2"/>
        </w:rPr>
        <w:t xml:space="preserve"> </w:t>
      </w:r>
      <w:r>
        <w:t>soporte</w:t>
      </w:r>
      <w:r>
        <w:rPr>
          <w:spacing w:val="-2"/>
        </w:rPr>
        <w:t xml:space="preserve"> </w:t>
      </w:r>
      <w:r>
        <w:t>y</w:t>
      </w:r>
      <w:r>
        <w:rPr>
          <w:spacing w:val="-2"/>
        </w:rPr>
        <w:t xml:space="preserve"> </w:t>
      </w:r>
      <w:r>
        <w:t>buen</w:t>
      </w:r>
      <w:r>
        <w:rPr>
          <w:spacing w:val="-2"/>
        </w:rPr>
        <w:t xml:space="preserve"> </w:t>
      </w:r>
      <w:r>
        <w:t>aspecto</w:t>
      </w:r>
      <w:r>
        <w:rPr>
          <w:spacing w:val="-2"/>
        </w:rPr>
        <w:t xml:space="preserve"> </w:t>
      </w:r>
      <w:r>
        <w:t>y</w:t>
      </w:r>
      <w:r>
        <w:rPr>
          <w:spacing w:val="-2"/>
        </w:rPr>
        <w:t xml:space="preserve"> </w:t>
      </w:r>
      <w:r>
        <w:t>quedará</w:t>
      </w:r>
      <w:r>
        <w:rPr>
          <w:spacing w:val="-2"/>
        </w:rPr>
        <w:t xml:space="preserve"> </w:t>
      </w:r>
      <w:r>
        <w:t>debidamente</w:t>
      </w:r>
      <w:r>
        <w:rPr>
          <w:spacing w:val="-2"/>
        </w:rPr>
        <w:t xml:space="preserve"> </w:t>
      </w:r>
      <w:r>
        <w:t>protegido</w:t>
      </w:r>
      <w:r>
        <w:rPr>
          <w:spacing w:val="-2"/>
        </w:rPr>
        <w:t xml:space="preserve"> </w:t>
      </w:r>
      <w:r>
        <w:t>durante</w:t>
      </w:r>
      <w:r>
        <w:rPr>
          <w:spacing w:val="-2"/>
        </w:rPr>
        <w:t xml:space="preserve"> </w:t>
      </w:r>
      <w:r>
        <w:t>el</w:t>
      </w:r>
      <w:r>
        <w:rPr>
          <w:spacing w:val="-2"/>
        </w:rPr>
        <w:t xml:space="preserve"> </w:t>
      </w:r>
      <w:r>
        <w:t>transcurso</w:t>
      </w:r>
      <w:r>
        <w:rPr>
          <w:spacing w:val="-2"/>
        </w:rPr>
        <w:t xml:space="preserve"> </w:t>
      </w:r>
      <w:r>
        <w:t>de</w:t>
      </w:r>
      <w:r>
        <w:rPr>
          <w:spacing w:val="-2"/>
        </w:rPr>
        <w:t xml:space="preserve"> </w:t>
      </w:r>
      <w:r>
        <w:t>la</w:t>
      </w:r>
      <w:r>
        <w:rPr>
          <w:spacing w:val="-2"/>
        </w:rPr>
        <w:t xml:space="preserve"> </w:t>
      </w:r>
      <w:r>
        <w:t>obra.</w:t>
      </w:r>
      <w:r>
        <w:rPr>
          <w:spacing w:val="-2"/>
        </w:rPr>
        <w:t xml:space="preserve"> </w:t>
      </w:r>
      <w:r>
        <w:t>No</w:t>
      </w:r>
      <w:r>
        <w:rPr>
          <w:spacing w:val="-2"/>
        </w:rPr>
        <w:t xml:space="preserve"> </w:t>
      </w:r>
      <w:r>
        <w:t>presentará juntas desportilladas, manchas de adhesivo ni otros defectos superficiales, no existirán bolsas, ni resaltes entre las láminas.</w:t>
      </w:r>
    </w:p>
    <w:p w:rsidR="001D68CF" w:rsidRDefault="001D68CF">
      <w:pPr>
        <w:pStyle w:val="Textoindependiente"/>
        <w:spacing w:before="53"/>
      </w:pPr>
    </w:p>
    <w:p w:rsidR="001D68CF" w:rsidRDefault="00984CF1">
      <w:pPr>
        <w:pStyle w:val="Ttulo3"/>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No</w:t>
      </w:r>
      <w:r>
        <w:rPr>
          <w:spacing w:val="-5"/>
        </w:rPr>
        <w:t xml:space="preserve"> </w:t>
      </w:r>
      <w:r>
        <w:t>se</w:t>
      </w:r>
      <w:r>
        <w:rPr>
          <w:spacing w:val="-4"/>
        </w:rPr>
        <w:t xml:space="preserve"> </w:t>
      </w:r>
      <w:r>
        <w:t>podrá</w:t>
      </w:r>
      <w:r>
        <w:rPr>
          <w:spacing w:val="-4"/>
        </w:rPr>
        <w:t xml:space="preserve"> </w:t>
      </w:r>
      <w:r>
        <w:t>transitar</w:t>
      </w:r>
      <w:r>
        <w:rPr>
          <w:spacing w:val="-4"/>
        </w:rPr>
        <w:t xml:space="preserve"> </w:t>
      </w:r>
      <w:r>
        <w:t>sobre</w:t>
      </w:r>
      <w:r>
        <w:rPr>
          <w:spacing w:val="-5"/>
        </w:rPr>
        <w:t xml:space="preserve"> </w:t>
      </w:r>
      <w:r>
        <w:t>el</w:t>
      </w:r>
      <w:r>
        <w:rPr>
          <w:spacing w:val="-4"/>
        </w:rPr>
        <w:t xml:space="preserve"> </w:t>
      </w:r>
      <w:r>
        <w:t>pavimento</w:t>
      </w:r>
      <w:r>
        <w:rPr>
          <w:spacing w:val="-4"/>
        </w:rPr>
        <w:t xml:space="preserve"> </w:t>
      </w:r>
      <w:r>
        <w:t>durante</w:t>
      </w:r>
      <w:r>
        <w:rPr>
          <w:spacing w:val="-4"/>
        </w:rPr>
        <w:t xml:space="preserve"> </w:t>
      </w:r>
      <w:r>
        <w:t>las</w:t>
      </w:r>
      <w:r>
        <w:rPr>
          <w:spacing w:val="-5"/>
        </w:rPr>
        <w:t xml:space="preserve"> </w:t>
      </w:r>
      <w:r>
        <w:t>24</w:t>
      </w:r>
      <w:r>
        <w:rPr>
          <w:spacing w:val="-4"/>
        </w:rPr>
        <w:t xml:space="preserve"> </w:t>
      </w:r>
      <w:r>
        <w:t>horas</w:t>
      </w:r>
      <w:r>
        <w:rPr>
          <w:spacing w:val="-4"/>
        </w:rPr>
        <w:t xml:space="preserve"> </w:t>
      </w:r>
      <w:r>
        <w:t>siguientes</w:t>
      </w:r>
      <w:r>
        <w:rPr>
          <w:spacing w:val="-4"/>
        </w:rPr>
        <w:t xml:space="preserve"> </w:t>
      </w:r>
      <w:r>
        <w:t>a</w:t>
      </w:r>
      <w:r>
        <w:rPr>
          <w:spacing w:val="-4"/>
        </w:rPr>
        <w:t xml:space="preserve"> </w:t>
      </w:r>
      <w:r>
        <w:t>su</w:t>
      </w:r>
      <w:r>
        <w:rPr>
          <w:spacing w:val="-5"/>
        </w:rPr>
        <w:t xml:space="preserve"> </w:t>
      </w:r>
      <w:r>
        <w:rPr>
          <w:spacing w:val="-2"/>
        </w:rPr>
        <w:t>colocación.</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la</w:t>
      </w:r>
      <w:r>
        <w:rPr>
          <w:spacing w:val="-5"/>
        </w:rPr>
        <w:t xml:space="preserve"> </w:t>
      </w:r>
      <w:r>
        <w:t>superficie</w:t>
      </w:r>
      <w:r>
        <w:rPr>
          <w:spacing w:val="-6"/>
        </w:rPr>
        <w:t xml:space="preserve"> </w:t>
      </w:r>
      <w:r>
        <w:t>realmente</w:t>
      </w:r>
      <w:r>
        <w:rPr>
          <w:spacing w:val="-5"/>
        </w:rPr>
        <w:t xml:space="preserve"> </w:t>
      </w:r>
      <w:r>
        <w:t>ejecutada</w:t>
      </w:r>
      <w:r>
        <w:rPr>
          <w:spacing w:val="-5"/>
        </w:rPr>
        <w:t xml:space="preserve"> </w:t>
      </w:r>
      <w:r>
        <w:t>según</w:t>
      </w:r>
      <w:r>
        <w:rPr>
          <w:spacing w:val="-5"/>
        </w:rPr>
        <w:t xml:space="preserve"> </w:t>
      </w:r>
      <w:r>
        <w:t>especificaciones</w:t>
      </w:r>
      <w:r>
        <w:rPr>
          <w:spacing w:val="-6"/>
        </w:rPr>
        <w:t xml:space="preserve"> </w:t>
      </w:r>
      <w:r>
        <w:t>de</w:t>
      </w:r>
      <w:r>
        <w:rPr>
          <w:spacing w:val="-5"/>
        </w:rPr>
        <w:t xml:space="preserve"> </w:t>
      </w:r>
      <w:r>
        <w:t>Proyecto,</w:t>
      </w:r>
      <w:r>
        <w:rPr>
          <w:spacing w:val="-5"/>
        </w:rPr>
        <w:t xml:space="preserve"> </w:t>
      </w:r>
      <w:r>
        <w:t>deduciendo</w:t>
      </w:r>
      <w:r>
        <w:rPr>
          <w:spacing w:val="-5"/>
        </w:rPr>
        <w:t xml:space="preserve"> </w:t>
      </w:r>
      <w:r>
        <w:t>los</w:t>
      </w:r>
      <w:r>
        <w:rPr>
          <w:spacing w:val="-6"/>
        </w:rPr>
        <w:t xml:space="preserve"> </w:t>
      </w:r>
      <w:r>
        <w:t>huecos</w:t>
      </w:r>
      <w:r>
        <w:rPr>
          <w:spacing w:val="-5"/>
        </w:rPr>
        <w:t xml:space="preserve"> </w:t>
      </w:r>
      <w:r>
        <w:t>de</w:t>
      </w:r>
      <w:r>
        <w:rPr>
          <w:spacing w:val="-5"/>
        </w:rPr>
        <w:t xml:space="preserve"> </w:t>
      </w:r>
      <w:r>
        <w:t>superficie</w:t>
      </w:r>
      <w:r>
        <w:rPr>
          <w:spacing w:val="-6"/>
        </w:rPr>
        <w:t xml:space="preserve"> </w:t>
      </w:r>
      <w:r>
        <w:t>mayor</w:t>
      </w:r>
      <w:r>
        <w:rPr>
          <w:spacing w:val="-5"/>
        </w:rPr>
        <w:t xml:space="preserve"> </w:t>
      </w:r>
      <w:r>
        <w:t>de</w:t>
      </w:r>
      <w:r>
        <w:rPr>
          <w:spacing w:val="-5"/>
        </w:rPr>
        <w:t xml:space="preserve"> </w:t>
      </w:r>
      <w:r>
        <w:t>1</w:t>
      </w:r>
      <w:r>
        <w:rPr>
          <w:spacing w:val="-5"/>
        </w:rPr>
        <w:t xml:space="preserve"> m².</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3"/>
        </w:rPr>
        <w:t xml:space="preserve"> </w:t>
      </w:r>
      <w:r>
        <w:t>no</w:t>
      </w:r>
      <w:r>
        <w:rPr>
          <w:spacing w:val="-4"/>
        </w:rPr>
        <w:t xml:space="preserve"> </w:t>
      </w:r>
      <w:r>
        <w:t>incluye</w:t>
      </w:r>
      <w:r>
        <w:rPr>
          <w:spacing w:val="-3"/>
        </w:rPr>
        <w:t xml:space="preserve"> </w:t>
      </w:r>
      <w:r>
        <w:t>la</w:t>
      </w:r>
      <w:r>
        <w:rPr>
          <w:spacing w:val="-4"/>
        </w:rPr>
        <w:t xml:space="preserve"> </w:t>
      </w:r>
      <w:r>
        <w:t>capa</w:t>
      </w:r>
      <w:r>
        <w:rPr>
          <w:spacing w:val="-3"/>
        </w:rPr>
        <w:t xml:space="preserve"> </w:t>
      </w:r>
      <w:r>
        <w:t>fina</w:t>
      </w:r>
      <w:r>
        <w:rPr>
          <w:spacing w:val="-4"/>
        </w:rPr>
        <w:t xml:space="preserve"> </w:t>
      </w:r>
      <w:r>
        <w:t>de</w:t>
      </w:r>
      <w:r>
        <w:rPr>
          <w:spacing w:val="-3"/>
        </w:rPr>
        <w:t xml:space="preserve"> </w:t>
      </w:r>
      <w:r>
        <w:rPr>
          <w:spacing w:val="-2"/>
        </w:rPr>
        <w:t>nivelación.</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spacing w:before="1"/>
        <w:ind w:left="110"/>
        <w:rPr>
          <w:b/>
          <w:sz w:val="13"/>
        </w:rPr>
      </w:pPr>
      <w:r>
        <w:rPr>
          <w:b/>
          <w:sz w:val="13"/>
        </w:rPr>
        <w:t>Unidad</w:t>
      </w:r>
      <w:r>
        <w:rPr>
          <w:b/>
          <w:spacing w:val="-6"/>
          <w:sz w:val="13"/>
        </w:rPr>
        <w:t xml:space="preserve"> </w:t>
      </w:r>
      <w:r>
        <w:rPr>
          <w:b/>
          <w:sz w:val="13"/>
        </w:rPr>
        <w:t>de</w:t>
      </w:r>
      <w:r>
        <w:rPr>
          <w:b/>
          <w:spacing w:val="-6"/>
          <w:sz w:val="13"/>
        </w:rPr>
        <w:t xml:space="preserve"> </w:t>
      </w:r>
      <w:r>
        <w:rPr>
          <w:b/>
          <w:sz w:val="13"/>
        </w:rPr>
        <w:t>obra</w:t>
      </w:r>
      <w:r>
        <w:rPr>
          <w:b/>
          <w:spacing w:val="-6"/>
          <w:sz w:val="13"/>
        </w:rPr>
        <w:t xml:space="preserve"> </w:t>
      </w:r>
      <w:r>
        <w:rPr>
          <w:b/>
          <w:sz w:val="13"/>
        </w:rPr>
        <w:t>08.01:</w:t>
      </w:r>
      <w:r>
        <w:rPr>
          <w:b/>
          <w:spacing w:val="-6"/>
          <w:sz w:val="13"/>
        </w:rPr>
        <w:t xml:space="preserve"> </w:t>
      </w:r>
      <w:r>
        <w:rPr>
          <w:b/>
          <w:sz w:val="13"/>
        </w:rPr>
        <w:t>TRASDOSADO</w:t>
      </w:r>
      <w:r>
        <w:rPr>
          <w:b/>
          <w:spacing w:val="-5"/>
          <w:sz w:val="13"/>
        </w:rPr>
        <w:t xml:space="preserve"> </w:t>
      </w:r>
      <w:r>
        <w:rPr>
          <w:b/>
          <w:sz w:val="13"/>
        </w:rPr>
        <w:t>CON</w:t>
      </w:r>
      <w:r>
        <w:rPr>
          <w:b/>
          <w:spacing w:val="-6"/>
          <w:sz w:val="13"/>
        </w:rPr>
        <w:t xml:space="preserve"> </w:t>
      </w:r>
      <w:r>
        <w:rPr>
          <w:b/>
          <w:sz w:val="13"/>
        </w:rPr>
        <w:t>PLACAS</w:t>
      </w:r>
      <w:r>
        <w:rPr>
          <w:b/>
          <w:spacing w:val="-6"/>
          <w:sz w:val="13"/>
        </w:rPr>
        <w:t xml:space="preserve"> </w:t>
      </w:r>
      <w:r>
        <w:rPr>
          <w:b/>
          <w:sz w:val="13"/>
        </w:rPr>
        <w:t>DE</w:t>
      </w:r>
      <w:r>
        <w:rPr>
          <w:b/>
          <w:spacing w:val="-6"/>
          <w:sz w:val="13"/>
        </w:rPr>
        <w:t xml:space="preserve"> </w:t>
      </w:r>
      <w:r>
        <w:rPr>
          <w:b/>
          <w:sz w:val="13"/>
        </w:rPr>
        <w:t>YESO</w:t>
      </w:r>
      <w:r>
        <w:rPr>
          <w:b/>
          <w:spacing w:val="-5"/>
          <w:sz w:val="13"/>
        </w:rPr>
        <w:t xml:space="preserve"> </w:t>
      </w:r>
      <w:r>
        <w:rPr>
          <w:b/>
          <w:sz w:val="13"/>
        </w:rPr>
        <w:t>LAMINADO</w:t>
      </w:r>
      <w:r>
        <w:rPr>
          <w:b/>
          <w:spacing w:val="-6"/>
          <w:sz w:val="13"/>
        </w:rPr>
        <w:t xml:space="preserve"> </w:t>
      </w:r>
      <w:r>
        <w:rPr>
          <w:b/>
          <w:spacing w:val="-2"/>
          <w:sz w:val="13"/>
        </w:rPr>
        <w:t>70+13+13.</w:t>
      </w:r>
    </w:p>
    <w:p w:rsidR="001D68CF" w:rsidRDefault="00984CF1">
      <w:pPr>
        <w:pStyle w:val="Ttulo3"/>
        <w:spacing w:before="58" w:line="240" w:lineRule="auto"/>
        <w:ind w:right="209"/>
      </w:pPr>
      <w:r>
        <w:t>MEDIDAS</w:t>
      </w:r>
      <w:r>
        <w:rPr>
          <w:spacing w:val="-6"/>
        </w:rPr>
        <w:t xml:space="preserve"> </w:t>
      </w:r>
      <w:r>
        <w:t>PARA</w:t>
      </w:r>
      <w:r>
        <w:rPr>
          <w:spacing w:val="-6"/>
        </w:rPr>
        <w:t xml:space="preserve"> </w:t>
      </w:r>
      <w:r>
        <w:t>ASEGURAR</w:t>
      </w:r>
      <w:r>
        <w:rPr>
          <w:spacing w:val="-6"/>
        </w:rPr>
        <w:t xml:space="preserve"> </w:t>
      </w:r>
      <w:r>
        <w:t>LA</w:t>
      </w:r>
      <w:r>
        <w:rPr>
          <w:spacing w:val="-6"/>
        </w:rPr>
        <w:t xml:space="preserve"> </w:t>
      </w:r>
      <w:r>
        <w:t>COMPATIBILIDAD</w:t>
      </w:r>
      <w:r>
        <w:rPr>
          <w:spacing w:val="-6"/>
        </w:rPr>
        <w:t xml:space="preserve"> </w:t>
      </w:r>
      <w:r>
        <w:t>ENTRE</w:t>
      </w:r>
      <w:r>
        <w:rPr>
          <w:spacing w:val="-6"/>
        </w:rPr>
        <w:t xml:space="preserve"> </w:t>
      </w:r>
      <w:r>
        <w:t>LOS</w:t>
      </w:r>
      <w:r>
        <w:rPr>
          <w:spacing w:val="-6"/>
        </w:rPr>
        <w:t xml:space="preserve"> </w:t>
      </w:r>
      <w:r>
        <w:t>DIFERENTES</w:t>
      </w:r>
      <w:r>
        <w:rPr>
          <w:spacing w:val="-6"/>
        </w:rPr>
        <w:t xml:space="preserve"> </w:t>
      </w:r>
      <w:r>
        <w:t>PRODUCTOS,</w:t>
      </w:r>
      <w:r>
        <w:rPr>
          <w:spacing w:val="-6"/>
        </w:rPr>
        <w:t xml:space="preserve"> </w:t>
      </w:r>
      <w:r>
        <w:t>ELEMENTOS</w:t>
      </w:r>
      <w:r>
        <w:rPr>
          <w:spacing w:val="-6"/>
        </w:rPr>
        <w:t xml:space="preserve"> </w:t>
      </w:r>
      <w:r>
        <w:t>Y</w:t>
      </w:r>
      <w:r>
        <w:rPr>
          <w:spacing w:val="-6"/>
        </w:rPr>
        <w:t xml:space="preserve"> </w:t>
      </w:r>
      <w:r>
        <w:t>SISTEMAS</w:t>
      </w:r>
      <w:r>
        <w:rPr>
          <w:spacing w:val="-6"/>
        </w:rPr>
        <w:t xml:space="preserve"> </w:t>
      </w:r>
      <w:r>
        <w:t>CONSTRUCTIVOS QUE COMPONEN LA UNIDAD DE OBR</w:t>
      </w:r>
      <w:r>
        <w:t>A.</w:t>
      </w:r>
    </w:p>
    <w:p w:rsidR="001D68CF" w:rsidRDefault="00984CF1">
      <w:pPr>
        <w:pStyle w:val="Textoindependiente"/>
        <w:spacing w:line="154" w:lineRule="exact"/>
        <w:ind w:left="110"/>
      </w:pPr>
      <w:r>
        <w:t>Todo</w:t>
      </w:r>
      <w:r>
        <w:rPr>
          <w:spacing w:val="-5"/>
        </w:rPr>
        <w:t xml:space="preserve"> </w:t>
      </w:r>
      <w:r>
        <w:t>elemento</w:t>
      </w:r>
      <w:r>
        <w:rPr>
          <w:spacing w:val="-5"/>
        </w:rPr>
        <w:t xml:space="preserve"> </w:t>
      </w:r>
      <w:r>
        <w:t>metálico</w:t>
      </w:r>
      <w:r>
        <w:rPr>
          <w:spacing w:val="-4"/>
        </w:rPr>
        <w:t xml:space="preserve"> </w:t>
      </w:r>
      <w:r>
        <w:t>que</w:t>
      </w:r>
      <w:r>
        <w:rPr>
          <w:spacing w:val="-5"/>
        </w:rPr>
        <w:t xml:space="preserve"> </w:t>
      </w:r>
      <w:r>
        <w:t>esté</w:t>
      </w:r>
      <w:r>
        <w:rPr>
          <w:spacing w:val="-5"/>
        </w:rPr>
        <w:t xml:space="preserve"> </w:t>
      </w:r>
      <w:r>
        <w:t>en</w:t>
      </w:r>
      <w:r>
        <w:rPr>
          <w:spacing w:val="-4"/>
        </w:rPr>
        <w:t xml:space="preserve"> </w:t>
      </w:r>
      <w:r>
        <w:t>contacto</w:t>
      </w:r>
      <w:r>
        <w:rPr>
          <w:spacing w:val="-5"/>
        </w:rPr>
        <w:t xml:space="preserve"> </w:t>
      </w:r>
      <w:r>
        <w:t>con</w:t>
      </w:r>
      <w:r>
        <w:rPr>
          <w:spacing w:val="-5"/>
        </w:rPr>
        <w:t xml:space="preserve"> </w:t>
      </w:r>
      <w:r>
        <w:t>las</w:t>
      </w:r>
      <w:r>
        <w:rPr>
          <w:spacing w:val="-4"/>
        </w:rPr>
        <w:t xml:space="preserve"> </w:t>
      </w:r>
      <w:r>
        <w:t>placas</w:t>
      </w:r>
      <w:r>
        <w:rPr>
          <w:spacing w:val="-5"/>
        </w:rPr>
        <w:t xml:space="preserve"> </w:t>
      </w:r>
      <w:r>
        <w:t>estará</w:t>
      </w:r>
      <w:r>
        <w:rPr>
          <w:spacing w:val="-4"/>
        </w:rPr>
        <w:t xml:space="preserve"> </w:t>
      </w:r>
      <w:r>
        <w:t>protegido</w:t>
      </w:r>
      <w:r>
        <w:rPr>
          <w:spacing w:val="-5"/>
        </w:rPr>
        <w:t xml:space="preserve"> </w:t>
      </w:r>
      <w:r>
        <w:t>contra</w:t>
      </w:r>
      <w:r>
        <w:rPr>
          <w:spacing w:val="-5"/>
        </w:rPr>
        <w:t xml:space="preserve"> </w:t>
      </w:r>
      <w:r>
        <w:t>la</w:t>
      </w:r>
      <w:r>
        <w:rPr>
          <w:spacing w:val="-4"/>
        </w:rPr>
        <w:t xml:space="preserve"> </w:t>
      </w:r>
      <w:r>
        <w:rPr>
          <w:spacing w:val="-2"/>
        </w:rPr>
        <w:t>corrosión.</w:t>
      </w:r>
    </w:p>
    <w:p w:rsidR="001D68CF" w:rsidRDefault="001D68CF">
      <w:pPr>
        <w:pStyle w:val="Textoindependiente"/>
        <w:spacing w:before="55"/>
      </w:pPr>
    </w:p>
    <w:p w:rsidR="001D68CF" w:rsidRDefault="00984CF1">
      <w:pPr>
        <w:pStyle w:val="Textoindependiente"/>
        <w:spacing w:before="1"/>
        <w:ind w:left="110"/>
        <w:jc w:val="both"/>
      </w:pPr>
      <w:r>
        <w:t>Las</w:t>
      </w:r>
      <w:r>
        <w:rPr>
          <w:spacing w:val="-6"/>
        </w:rPr>
        <w:t xml:space="preserve"> </w:t>
      </w:r>
      <w:r>
        <w:t>tuberías</w:t>
      </w:r>
      <w:r>
        <w:rPr>
          <w:spacing w:val="-6"/>
        </w:rPr>
        <w:t xml:space="preserve"> </w:t>
      </w:r>
      <w:r>
        <w:t>que</w:t>
      </w:r>
      <w:r>
        <w:rPr>
          <w:spacing w:val="-5"/>
        </w:rPr>
        <w:t xml:space="preserve"> </w:t>
      </w:r>
      <w:r>
        <w:t>discurran</w:t>
      </w:r>
      <w:r>
        <w:rPr>
          <w:spacing w:val="-6"/>
        </w:rPr>
        <w:t xml:space="preserve"> </w:t>
      </w:r>
      <w:r>
        <w:t>entre</w:t>
      </w:r>
      <w:r>
        <w:rPr>
          <w:spacing w:val="-5"/>
        </w:rPr>
        <w:t xml:space="preserve"> </w:t>
      </w:r>
      <w:r>
        <w:t>paneles</w:t>
      </w:r>
      <w:r>
        <w:rPr>
          <w:spacing w:val="-6"/>
        </w:rPr>
        <w:t xml:space="preserve"> </w:t>
      </w:r>
      <w:r>
        <w:t>de</w:t>
      </w:r>
      <w:r>
        <w:rPr>
          <w:spacing w:val="-5"/>
        </w:rPr>
        <w:t xml:space="preserve"> </w:t>
      </w:r>
      <w:r>
        <w:t>aislamiento</w:t>
      </w:r>
      <w:r>
        <w:rPr>
          <w:spacing w:val="-6"/>
        </w:rPr>
        <w:t xml:space="preserve"> </w:t>
      </w:r>
      <w:r>
        <w:t>estarán</w:t>
      </w:r>
      <w:r>
        <w:rPr>
          <w:spacing w:val="-5"/>
        </w:rPr>
        <w:t xml:space="preserve"> </w:t>
      </w:r>
      <w:r>
        <w:t>debidamente</w:t>
      </w:r>
      <w:r>
        <w:rPr>
          <w:spacing w:val="-6"/>
        </w:rPr>
        <w:t xml:space="preserve"> </w:t>
      </w:r>
      <w:r>
        <w:t>aisladas</w:t>
      </w:r>
      <w:r>
        <w:rPr>
          <w:spacing w:val="-5"/>
        </w:rPr>
        <w:t xml:space="preserve"> </w:t>
      </w:r>
      <w:r>
        <w:t>para</w:t>
      </w:r>
      <w:r>
        <w:rPr>
          <w:spacing w:val="-6"/>
        </w:rPr>
        <w:t xml:space="preserve"> </w:t>
      </w:r>
      <w:r>
        <w:t>evitar</w:t>
      </w:r>
      <w:r>
        <w:rPr>
          <w:spacing w:val="-5"/>
        </w:rPr>
        <w:t xml:space="preserve"> </w:t>
      </w:r>
      <w:r>
        <w:rPr>
          <w:spacing w:val="-2"/>
        </w:rPr>
        <w:t>condensaciones.</w:t>
      </w:r>
    </w:p>
    <w:p w:rsidR="001D68CF" w:rsidRDefault="001D68CF">
      <w:pPr>
        <w:pStyle w:val="Textoindependiente"/>
        <w:spacing w:before="55"/>
      </w:pPr>
    </w:p>
    <w:p w:rsidR="001D68CF" w:rsidRDefault="00984CF1">
      <w:pPr>
        <w:pStyle w:val="Ttulo3"/>
        <w:spacing w:before="1"/>
      </w:pPr>
      <w:r>
        <w:rPr>
          <w:spacing w:val="-2"/>
        </w:rPr>
        <w:t>CARACTERÍSTICAS</w:t>
      </w:r>
      <w:r>
        <w:rPr>
          <w:spacing w:val="15"/>
        </w:rPr>
        <w:t xml:space="preserve"> </w:t>
      </w:r>
      <w:r>
        <w:rPr>
          <w:spacing w:val="-2"/>
        </w:rPr>
        <w:t>TÉCNICAS</w:t>
      </w:r>
    </w:p>
    <w:p w:rsidR="001D68CF" w:rsidRDefault="00984CF1">
      <w:pPr>
        <w:pStyle w:val="Textoindependiente"/>
        <w:ind w:left="110" w:right="141"/>
        <w:jc w:val="both"/>
      </w:pPr>
      <w:r>
        <w:t>Trasdosado autoportante libre, de 95 mm de espesor, con nivel de calidad del acabado Q2, formado por placa de yeso laminado tipo normal de 12,5 mm de espesor, formando sándwich con una placa tipo normal de 12,5 mm de espesor, atornilladas directamente a un</w:t>
      </w:r>
      <w:r>
        <w:t>a estructura autoportante de acero galvanizado formada por canales horizontales, sólidamente fijados al suelo y al techo y montantes verticales de 70 mm y 0,6 mm de espesor con</w:t>
      </w:r>
      <w:r>
        <w:rPr>
          <w:spacing w:val="-2"/>
        </w:rPr>
        <w:t xml:space="preserve"> </w:t>
      </w:r>
      <w:r>
        <w:t>una</w:t>
      </w:r>
      <w:r>
        <w:rPr>
          <w:spacing w:val="-2"/>
        </w:rPr>
        <w:t xml:space="preserve"> </w:t>
      </w:r>
      <w:r>
        <w:t>modulación</w:t>
      </w:r>
      <w:r>
        <w:rPr>
          <w:spacing w:val="-2"/>
        </w:rPr>
        <w:t xml:space="preserve"> </w:t>
      </w:r>
      <w:r>
        <w:t>de</w:t>
      </w:r>
      <w:r>
        <w:rPr>
          <w:spacing w:val="-2"/>
        </w:rPr>
        <w:t xml:space="preserve"> </w:t>
      </w:r>
      <w:r>
        <w:t>600</w:t>
      </w:r>
      <w:r>
        <w:rPr>
          <w:spacing w:val="-2"/>
        </w:rPr>
        <w:t xml:space="preserve"> </w:t>
      </w:r>
      <w:r>
        <w:t>mm</w:t>
      </w:r>
      <w:r>
        <w:rPr>
          <w:spacing w:val="-2"/>
        </w:rPr>
        <w:t xml:space="preserve"> </w:t>
      </w:r>
      <w:r>
        <w:t>y</w:t>
      </w:r>
      <w:r>
        <w:rPr>
          <w:spacing w:val="-2"/>
        </w:rPr>
        <w:t xml:space="preserve"> </w:t>
      </w:r>
      <w:r>
        <w:t>con</w:t>
      </w:r>
      <w:r>
        <w:rPr>
          <w:spacing w:val="-2"/>
        </w:rPr>
        <w:t xml:space="preserve"> </w:t>
      </w:r>
      <w:r>
        <w:t>disposición</w:t>
      </w:r>
      <w:r>
        <w:rPr>
          <w:spacing w:val="-2"/>
        </w:rPr>
        <w:t xml:space="preserve"> </w:t>
      </w:r>
      <w:r>
        <w:t>normal</w:t>
      </w:r>
      <w:r>
        <w:rPr>
          <w:spacing w:val="-2"/>
        </w:rPr>
        <w:t xml:space="preserve"> </w:t>
      </w:r>
      <w:r>
        <w:t>"N",</w:t>
      </w:r>
      <w:r>
        <w:rPr>
          <w:spacing w:val="-2"/>
        </w:rPr>
        <w:t xml:space="preserve"> </w:t>
      </w:r>
      <w:r>
        <w:t>montados</w:t>
      </w:r>
      <w:r>
        <w:rPr>
          <w:spacing w:val="-2"/>
        </w:rPr>
        <w:t xml:space="preserve"> </w:t>
      </w:r>
      <w:r>
        <w:t>sobre</w:t>
      </w:r>
      <w:r>
        <w:rPr>
          <w:spacing w:val="-2"/>
        </w:rPr>
        <w:t xml:space="preserve"> </w:t>
      </w:r>
      <w:r>
        <w:t>canales</w:t>
      </w:r>
      <w:r>
        <w:rPr>
          <w:spacing w:val="-2"/>
        </w:rPr>
        <w:t xml:space="preserve"> </w:t>
      </w:r>
      <w:r>
        <w:t>j</w:t>
      </w:r>
      <w:r>
        <w:t>unto</w:t>
      </w:r>
      <w:r>
        <w:rPr>
          <w:spacing w:val="-2"/>
        </w:rPr>
        <w:t xml:space="preserve"> </w:t>
      </w:r>
      <w:r>
        <w:t>al</w:t>
      </w:r>
      <w:r>
        <w:rPr>
          <w:spacing w:val="-2"/>
        </w:rPr>
        <w:t xml:space="preserve"> </w:t>
      </w:r>
      <w:r>
        <w:t>paramento</w:t>
      </w:r>
      <w:r>
        <w:rPr>
          <w:spacing w:val="-2"/>
        </w:rPr>
        <w:t xml:space="preserve"> </w:t>
      </w:r>
      <w:r>
        <w:t>vertical.</w:t>
      </w:r>
      <w:r>
        <w:rPr>
          <w:spacing w:val="-2"/>
        </w:rPr>
        <w:t xml:space="preserve"> </w:t>
      </w:r>
      <w:r>
        <w:t>Incluso</w:t>
      </w:r>
      <w:r>
        <w:rPr>
          <w:spacing w:val="-2"/>
        </w:rPr>
        <w:t xml:space="preserve"> </w:t>
      </w:r>
      <w:r>
        <w:t>banda</w:t>
      </w:r>
      <w:r>
        <w:rPr>
          <w:spacing w:val="-2"/>
        </w:rPr>
        <w:t xml:space="preserve"> </w:t>
      </w:r>
      <w:r>
        <w:t>acústica;</w:t>
      </w:r>
      <w:r>
        <w:rPr>
          <w:spacing w:val="-2"/>
        </w:rPr>
        <w:t xml:space="preserve"> </w:t>
      </w:r>
      <w:r>
        <w:t>fijaciones para</w:t>
      </w:r>
      <w:r>
        <w:rPr>
          <w:spacing w:val="-2"/>
        </w:rPr>
        <w:t xml:space="preserve"> </w:t>
      </w:r>
      <w:r>
        <w:t>el</w:t>
      </w:r>
      <w:r>
        <w:rPr>
          <w:spacing w:val="-2"/>
        </w:rPr>
        <w:t xml:space="preserve"> </w:t>
      </w:r>
      <w:r>
        <w:t>anclaje</w:t>
      </w:r>
      <w:r>
        <w:rPr>
          <w:spacing w:val="-2"/>
        </w:rPr>
        <w:t xml:space="preserve"> </w:t>
      </w:r>
      <w:r>
        <w:t>de</w:t>
      </w:r>
      <w:r>
        <w:rPr>
          <w:spacing w:val="-2"/>
        </w:rPr>
        <w:t xml:space="preserve"> </w:t>
      </w:r>
      <w:r>
        <w:t>canales</w:t>
      </w:r>
      <w:r>
        <w:rPr>
          <w:spacing w:val="-2"/>
        </w:rPr>
        <w:t xml:space="preserve"> </w:t>
      </w:r>
      <w:r>
        <w:t>y</w:t>
      </w:r>
      <w:r>
        <w:rPr>
          <w:spacing w:val="-2"/>
        </w:rPr>
        <w:t xml:space="preserve"> </w:t>
      </w:r>
      <w:r>
        <w:t>montantes</w:t>
      </w:r>
      <w:r>
        <w:rPr>
          <w:spacing w:val="-2"/>
        </w:rPr>
        <w:t xml:space="preserve"> </w:t>
      </w:r>
      <w:r>
        <w:t>metálicos;</w:t>
      </w:r>
      <w:r>
        <w:rPr>
          <w:spacing w:val="-2"/>
        </w:rPr>
        <w:t xml:space="preserve"> </w:t>
      </w:r>
      <w:r>
        <w:t>tornillería</w:t>
      </w:r>
      <w:r>
        <w:rPr>
          <w:spacing w:val="-2"/>
        </w:rPr>
        <w:t xml:space="preserve"> </w:t>
      </w:r>
      <w:r>
        <w:t>para</w:t>
      </w:r>
      <w:r>
        <w:rPr>
          <w:spacing w:val="-2"/>
        </w:rPr>
        <w:t xml:space="preserve"> </w:t>
      </w:r>
      <w:r>
        <w:t>la</w:t>
      </w:r>
      <w:r>
        <w:rPr>
          <w:spacing w:val="-2"/>
        </w:rPr>
        <w:t xml:space="preserve"> </w:t>
      </w:r>
      <w:r>
        <w:t>fijación</w:t>
      </w:r>
      <w:r>
        <w:rPr>
          <w:spacing w:val="-2"/>
        </w:rPr>
        <w:t xml:space="preserve"> </w:t>
      </w:r>
      <w:r>
        <w:t>de</w:t>
      </w:r>
      <w:r>
        <w:rPr>
          <w:spacing w:val="-2"/>
        </w:rPr>
        <w:t xml:space="preserve"> </w:t>
      </w:r>
      <w:r>
        <w:t>las</w:t>
      </w:r>
      <w:r>
        <w:rPr>
          <w:spacing w:val="-2"/>
        </w:rPr>
        <w:t xml:space="preserve"> </w:t>
      </w:r>
      <w:r>
        <w:t>placas;</w:t>
      </w:r>
      <w:r>
        <w:rPr>
          <w:spacing w:val="-2"/>
        </w:rPr>
        <w:t xml:space="preserve"> </w:t>
      </w:r>
      <w:r>
        <w:t>cinta</w:t>
      </w:r>
      <w:r>
        <w:rPr>
          <w:spacing w:val="-2"/>
        </w:rPr>
        <w:t xml:space="preserve"> </w:t>
      </w:r>
      <w:r>
        <w:t>de</w:t>
      </w:r>
      <w:r>
        <w:rPr>
          <w:spacing w:val="-2"/>
        </w:rPr>
        <w:t xml:space="preserve"> </w:t>
      </w:r>
      <w:r>
        <w:t>papel</w:t>
      </w:r>
      <w:r>
        <w:rPr>
          <w:spacing w:val="-2"/>
        </w:rPr>
        <w:t xml:space="preserve"> </w:t>
      </w:r>
      <w:r>
        <w:t>con</w:t>
      </w:r>
      <w:r>
        <w:rPr>
          <w:spacing w:val="-2"/>
        </w:rPr>
        <w:t xml:space="preserve"> </w:t>
      </w:r>
      <w:r>
        <w:t>refuerzo</w:t>
      </w:r>
      <w:r>
        <w:rPr>
          <w:spacing w:val="-2"/>
        </w:rPr>
        <w:t xml:space="preserve"> </w:t>
      </w:r>
      <w:r>
        <w:t>metálico</w:t>
      </w:r>
      <w:r>
        <w:rPr>
          <w:spacing w:val="-2"/>
        </w:rPr>
        <w:t xml:space="preserve"> </w:t>
      </w:r>
      <w:r>
        <w:t>y</w:t>
      </w:r>
      <w:r>
        <w:rPr>
          <w:spacing w:val="-2"/>
        </w:rPr>
        <w:t xml:space="preserve"> </w:t>
      </w:r>
      <w:r>
        <w:t>pasta</w:t>
      </w:r>
      <w:r>
        <w:rPr>
          <w:spacing w:val="-2"/>
        </w:rPr>
        <w:t xml:space="preserve"> </w:t>
      </w:r>
      <w:r>
        <w:t>y</w:t>
      </w:r>
      <w:r>
        <w:rPr>
          <w:spacing w:val="-2"/>
        </w:rPr>
        <w:t xml:space="preserve"> </w:t>
      </w:r>
      <w:r>
        <w:t>cinta</w:t>
      </w:r>
      <w:r>
        <w:rPr>
          <w:spacing w:val="-2"/>
        </w:rPr>
        <w:t xml:space="preserve"> </w:t>
      </w:r>
      <w:r>
        <w:t>para</w:t>
      </w:r>
      <w:r>
        <w:rPr>
          <w:spacing w:val="-2"/>
        </w:rPr>
        <w:t xml:space="preserve"> </w:t>
      </w:r>
      <w:r>
        <w:t>el tratamiento de juntas.</w:t>
      </w:r>
    </w:p>
    <w:p w:rsidR="001D68CF" w:rsidRDefault="001D68CF">
      <w:pPr>
        <w:pStyle w:val="Textoindependiente"/>
        <w:spacing w:before="45"/>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Montaje:</w:t>
      </w:r>
    </w:p>
    <w:p w:rsidR="001D68CF" w:rsidRDefault="00984CF1">
      <w:pPr>
        <w:pStyle w:val="Prrafodelista"/>
        <w:numPr>
          <w:ilvl w:val="0"/>
          <w:numId w:val="3"/>
        </w:numPr>
        <w:tabs>
          <w:tab w:val="left" w:pos="496"/>
        </w:tabs>
        <w:spacing w:before="58"/>
        <w:ind w:left="496" w:hanging="103"/>
        <w:rPr>
          <w:sz w:val="13"/>
        </w:rPr>
      </w:pPr>
      <w:r>
        <w:rPr>
          <w:sz w:val="13"/>
        </w:rPr>
        <w:t>CTE.</w:t>
      </w:r>
      <w:r>
        <w:rPr>
          <w:spacing w:val="-5"/>
          <w:sz w:val="13"/>
        </w:rPr>
        <w:t xml:space="preserve"> </w:t>
      </w:r>
      <w:r>
        <w:rPr>
          <w:sz w:val="13"/>
        </w:rPr>
        <w:t>DB-SI</w:t>
      </w:r>
      <w:r>
        <w:rPr>
          <w:spacing w:val="-4"/>
          <w:sz w:val="13"/>
        </w:rPr>
        <w:t xml:space="preserve"> </w:t>
      </w:r>
      <w:r>
        <w:rPr>
          <w:sz w:val="13"/>
        </w:rPr>
        <w:t>Seguridad</w:t>
      </w:r>
      <w:r>
        <w:rPr>
          <w:spacing w:val="-4"/>
          <w:sz w:val="13"/>
        </w:rPr>
        <w:t xml:space="preserve"> </w:t>
      </w:r>
      <w:r>
        <w:rPr>
          <w:sz w:val="13"/>
        </w:rPr>
        <w:t>en</w:t>
      </w:r>
      <w:r>
        <w:rPr>
          <w:spacing w:val="-5"/>
          <w:sz w:val="13"/>
        </w:rPr>
        <w:t xml:space="preserve"> </w:t>
      </w:r>
      <w:r>
        <w:rPr>
          <w:sz w:val="13"/>
        </w:rPr>
        <w:t>caso</w:t>
      </w:r>
      <w:r>
        <w:rPr>
          <w:spacing w:val="-4"/>
          <w:sz w:val="13"/>
        </w:rPr>
        <w:t xml:space="preserve"> </w:t>
      </w:r>
      <w:r>
        <w:rPr>
          <w:sz w:val="13"/>
        </w:rPr>
        <w:t>de</w:t>
      </w:r>
      <w:r>
        <w:rPr>
          <w:spacing w:val="-4"/>
          <w:sz w:val="13"/>
        </w:rPr>
        <w:t xml:space="preserve"> </w:t>
      </w:r>
      <w:r>
        <w:rPr>
          <w:spacing w:val="-2"/>
          <w:sz w:val="13"/>
        </w:rPr>
        <w:t>incendio.</w:t>
      </w:r>
    </w:p>
    <w:p w:rsidR="001D68CF" w:rsidRDefault="001D68CF">
      <w:pPr>
        <w:pStyle w:val="Textoindependiente"/>
        <w:spacing w:before="56"/>
      </w:pPr>
    </w:p>
    <w:p w:rsidR="001D68CF" w:rsidRDefault="00984CF1">
      <w:pPr>
        <w:pStyle w:val="Prrafodelista"/>
        <w:numPr>
          <w:ilvl w:val="0"/>
          <w:numId w:val="3"/>
        </w:numPr>
        <w:tabs>
          <w:tab w:val="left" w:pos="496"/>
        </w:tabs>
        <w:ind w:left="496" w:hanging="103"/>
        <w:rPr>
          <w:sz w:val="13"/>
        </w:rPr>
      </w:pPr>
      <w:r>
        <w:rPr>
          <w:sz w:val="13"/>
        </w:rPr>
        <w:t>CTE.</w:t>
      </w:r>
      <w:r>
        <w:rPr>
          <w:spacing w:val="-5"/>
          <w:sz w:val="13"/>
        </w:rPr>
        <w:t xml:space="preserve"> </w:t>
      </w:r>
      <w:r>
        <w:rPr>
          <w:sz w:val="13"/>
        </w:rPr>
        <w:t>DB-HR</w:t>
      </w:r>
      <w:r>
        <w:rPr>
          <w:spacing w:val="-5"/>
          <w:sz w:val="13"/>
        </w:rPr>
        <w:t xml:space="preserve"> </w:t>
      </w:r>
      <w:r>
        <w:rPr>
          <w:sz w:val="13"/>
        </w:rPr>
        <w:t>Protección</w:t>
      </w:r>
      <w:r>
        <w:rPr>
          <w:spacing w:val="-5"/>
          <w:sz w:val="13"/>
        </w:rPr>
        <w:t xml:space="preserve"> </w:t>
      </w:r>
      <w:r>
        <w:rPr>
          <w:sz w:val="13"/>
        </w:rPr>
        <w:t>frente</w:t>
      </w:r>
      <w:r>
        <w:rPr>
          <w:spacing w:val="-5"/>
          <w:sz w:val="13"/>
        </w:rPr>
        <w:t xml:space="preserve"> </w:t>
      </w:r>
      <w:r>
        <w:rPr>
          <w:sz w:val="13"/>
        </w:rPr>
        <w:t>al</w:t>
      </w:r>
      <w:r>
        <w:rPr>
          <w:spacing w:val="-5"/>
          <w:sz w:val="13"/>
        </w:rPr>
        <w:t xml:space="preserve"> </w:t>
      </w:r>
      <w:r>
        <w:rPr>
          <w:spacing w:val="-2"/>
          <w:sz w:val="13"/>
        </w:rPr>
        <w:t>ruido.</w:t>
      </w:r>
    </w:p>
    <w:p w:rsidR="001D68CF" w:rsidRDefault="001D68CF">
      <w:pPr>
        <w:pStyle w:val="Textoindependiente"/>
        <w:spacing w:before="56"/>
      </w:pPr>
    </w:p>
    <w:p w:rsidR="001D68CF" w:rsidRDefault="00984CF1">
      <w:pPr>
        <w:pStyle w:val="Prrafodelista"/>
        <w:numPr>
          <w:ilvl w:val="0"/>
          <w:numId w:val="3"/>
        </w:numPr>
        <w:tabs>
          <w:tab w:val="left" w:pos="496"/>
        </w:tabs>
        <w:ind w:left="496" w:hanging="103"/>
        <w:rPr>
          <w:sz w:val="13"/>
        </w:rPr>
      </w:pPr>
      <w:r>
        <w:rPr>
          <w:sz w:val="13"/>
        </w:rPr>
        <w:t>CTE.</w:t>
      </w:r>
      <w:r>
        <w:rPr>
          <w:spacing w:val="-5"/>
          <w:sz w:val="13"/>
        </w:rPr>
        <w:t xml:space="preserve"> </w:t>
      </w:r>
      <w:r>
        <w:rPr>
          <w:sz w:val="13"/>
        </w:rPr>
        <w:t>DB-HE</w:t>
      </w:r>
      <w:r>
        <w:rPr>
          <w:spacing w:val="-4"/>
          <w:sz w:val="13"/>
        </w:rPr>
        <w:t xml:space="preserve"> </w:t>
      </w:r>
      <w:r>
        <w:rPr>
          <w:sz w:val="13"/>
        </w:rPr>
        <w:t>Ahorro</w:t>
      </w:r>
      <w:r>
        <w:rPr>
          <w:spacing w:val="-4"/>
          <w:sz w:val="13"/>
        </w:rPr>
        <w:t xml:space="preserve"> </w:t>
      </w:r>
      <w:r>
        <w:rPr>
          <w:sz w:val="13"/>
        </w:rPr>
        <w:t>de</w:t>
      </w:r>
      <w:r>
        <w:rPr>
          <w:spacing w:val="-5"/>
          <w:sz w:val="13"/>
        </w:rPr>
        <w:t xml:space="preserve"> </w:t>
      </w:r>
      <w:r>
        <w:rPr>
          <w:spacing w:val="-2"/>
          <w:sz w:val="13"/>
        </w:rPr>
        <w:t>energía.</w:t>
      </w:r>
    </w:p>
    <w:p w:rsidR="001D68CF" w:rsidRDefault="001D68CF">
      <w:pPr>
        <w:pStyle w:val="Textoindependiente"/>
        <w:spacing w:before="56"/>
      </w:pPr>
    </w:p>
    <w:p w:rsidR="001D68CF" w:rsidRDefault="00984CF1">
      <w:pPr>
        <w:pStyle w:val="Prrafodelista"/>
        <w:numPr>
          <w:ilvl w:val="0"/>
          <w:numId w:val="3"/>
        </w:numPr>
        <w:tabs>
          <w:tab w:val="left" w:pos="538"/>
        </w:tabs>
        <w:ind w:right="156" w:firstLine="0"/>
        <w:rPr>
          <w:sz w:val="13"/>
        </w:rPr>
      </w:pPr>
      <w:r>
        <w:rPr>
          <w:sz w:val="13"/>
        </w:rPr>
        <w:t>UNE</w:t>
      </w:r>
      <w:r>
        <w:rPr>
          <w:spacing w:val="37"/>
          <w:sz w:val="13"/>
        </w:rPr>
        <w:t xml:space="preserve"> </w:t>
      </w:r>
      <w:r>
        <w:rPr>
          <w:sz w:val="13"/>
        </w:rPr>
        <w:t>102043.</w:t>
      </w:r>
      <w:r>
        <w:rPr>
          <w:spacing w:val="37"/>
          <w:sz w:val="13"/>
        </w:rPr>
        <w:t xml:space="preserve"> </w:t>
      </w:r>
      <w:r>
        <w:rPr>
          <w:sz w:val="13"/>
        </w:rPr>
        <w:t>Montaje</w:t>
      </w:r>
      <w:r>
        <w:rPr>
          <w:spacing w:val="37"/>
          <w:sz w:val="13"/>
        </w:rPr>
        <w:t xml:space="preserve"> </w:t>
      </w:r>
      <w:r>
        <w:rPr>
          <w:sz w:val="13"/>
        </w:rPr>
        <w:t>de</w:t>
      </w:r>
      <w:r>
        <w:rPr>
          <w:spacing w:val="37"/>
          <w:sz w:val="13"/>
        </w:rPr>
        <w:t xml:space="preserve"> </w:t>
      </w:r>
      <w:r>
        <w:rPr>
          <w:sz w:val="13"/>
        </w:rPr>
        <w:t>los</w:t>
      </w:r>
      <w:r>
        <w:rPr>
          <w:spacing w:val="37"/>
          <w:sz w:val="13"/>
        </w:rPr>
        <w:t xml:space="preserve"> </w:t>
      </w:r>
      <w:r>
        <w:rPr>
          <w:sz w:val="13"/>
        </w:rPr>
        <w:t>sistemas</w:t>
      </w:r>
      <w:r>
        <w:rPr>
          <w:spacing w:val="37"/>
          <w:sz w:val="13"/>
        </w:rPr>
        <w:t xml:space="preserve"> </w:t>
      </w:r>
      <w:r>
        <w:rPr>
          <w:sz w:val="13"/>
        </w:rPr>
        <w:t>constructivos</w:t>
      </w:r>
      <w:r>
        <w:rPr>
          <w:spacing w:val="37"/>
          <w:sz w:val="13"/>
        </w:rPr>
        <w:t xml:space="preserve"> </w:t>
      </w:r>
      <w:r>
        <w:rPr>
          <w:sz w:val="13"/>
        </w:rPr>
        <w:t>con</w:t>
      </w:r>
      <w:r>
        <w:rPr>
          <w:spacing w:val="37"/>
          <w:sz w:val="13"/>
        </w:rPr>
        <w:t xml:space="preserve"> </w:t>
      </w:r>
      <w:r>
        <w:rPr>
          <w:sz w:val="13"/>
        </w:rPr>
        <w:t>placa</w:t>
      </w:r>
      <w:r>
        <w:rPr>
          <w:spacing w:val="37"/>
          <w:sz w:val="13"/>
        </w:rPr>
        <w:t xml:space="preserve"> </w:t>
      </w:r>
      <w:r>
        <w:rPr>
          <w:sz w:val="13"/>
        </w:rPr>
        <w:t>de</w:t>
      </w:r>
      <w:r>
        <w:rPr>
          <w:spacing w:val="37"/>
          <w:sz w:val="13"/>
        </w:rPr>
        <w:t xml:space="preserve"> </w:t>
      </w:r>
      <w:r>
        <w:rPr>
          <w:sz w:val="13"/>
        </w:rPr>
        <w:t>yeso</w:t>
      </w:r>
      <w:r>
        <w:rPr>
          <w:spacing w:val="37"/>
          <w:sz w:val="13"/>
        </w:rPr>
        <w:t xml:space="preserve"> </w:t>
      </w:r>
      <w:r>
        <w:rPr>
          <w:sz w:val="13"/>
        </w:rPr>
        <w:t>laminado</w:t>
      </w:r>
      <w:r>
        <w:rPr>
          <w:spacing w:val="37"/>
          <w:sz w:val="13"/>
        </w:rPr>
        <w:t xml:space="preserve"> </w:t>
      </w:r>
      <w:r>
        <w:rPr>
          <w:sz w:val="13"/>
        </w:rPr>
        <w:t>(PYL).</w:t>
      </w:r>
      <w:r>
        <w:rPr>
          <w:spacing w:val="37"/>
          <w:sz w:val="13"/>
        </w:rPr>
        <w:t xml:space="preserve"> </w:t>
      </w:r>
      <w:r>
        <w:rPr>
          <w:sz w:val="13"/>
        </w:rPr>
        <w:t>Tabiques,</w:t>
      </w:r>
      <w:r>
        <w:rPr>
          <w:spacing w:val="37"/>
          <w:sz w:val="13"/>
        </w:rPr>
        <w:t xml:space="preserve"> </w:t>
      </w:r>
      <w:r>
        <w:rPr>
          <w:sz w:val="13"/>
        </w:rPr>
        <w:t>trasdosados</w:t>
      </w:r>
      <w:r>
        <w:rPr>
          <w:spacing w:val="37"/>
          <w:sz w:val="13"/>
        </w:rPr>
        <w:t xml:space="preserve"> </w:t>
      </w:r>
      <w:r>
        <w:rPr>
          <w:sz w:val="13"/>
        </w:rPr>
        <w:t>y</w:t>
      </w:r>
      <w:r>
        <w:rPr>
          <w:spacing w:val="37"/>
          <w:sz w:val="13"/>
        </w:rPr>
        <w:t xml:space="preserve"> </w:t>
      </w:r>
      <w:r>
        <w:rPr>
          <w:sz w:val="13"/>
        </w:rPr>
        <w:t>techos.</w:t>
      </w:r>
      <w:r>
        <w:rPr>
          <w:spacing w:val="37"/>
          <w:sz w:val="13"/>
        </w:rPr>
        <w:t xml:space="preserve"> </w:t>
      </w:r>
      <w:r>
        <w:rPr>
          <w:sz w:val="13"/>
        </w:rPr>
        <w:t>Definiciones, aplicaciones y recomendaciones.</w:t>
      </w:r>
    </w:p>
    <w:p w:rsidR="001D68CF" w:rsidRDefault="001D68CF">
      <w:pPr>
        <w:pStyle w:val="Textoindependiente"/>
      </w:pP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59"/>
        <w:jc w:val="both"/>
      </w:pPr>
      <w:r>
        <w:t>Superficie medida según documentación gráfica de Proyecto, sin duplicar esquinas ni encuentros, siguiendo los criterios de medición expuestos en la norma UNE 92305.</w:t>
      </w:r>
    </w:p>
    <w:p w:rsidR="001D68CF" w:rsidRDefault="001D68CF">
      <w:pPr>
        <w:pStyle w:val="Textoindependiente"/>
        <w:spacing w:before="1"/>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46"/>
        <w:jc w:val="both"/>
      </w:pPr>
      <w:r>
        <w:t xml:space="preserve">Antes de iniciar los trabajos de montaje, se comprobará que se encuentran terminados la estructura, los cerramientos y la cubierta del </w:t>
      </w:r>
      <w:r>
        <w:rPr>
          <w:spacing w:val="-2"/>
        </w:rPr>
        <w:t>edificio.</w:t>
      </w:r>
    </w:p>
    <w:p w:rsidR="001D68CF" w:rsidRDefault="001D68CF">
      <w:pPr>
        <w:pStyle w:val="Textoindependiente"/>
        <w:spacing w:before="54"/>
      </w:pPr>
    </w:p>
    <w:p w:rsidR="001D68CF" w:rsidRDefault="00984CF1">
      <w:pPr>
        <w:pStyle w:val="Textoindependiente"/>
        <w:ind w:left="676" w:right="155"/>
        <w:jc w:val="both"/>
      </w:pPr>
      <w:r>
        <w:t>La superficie horizontal de asiento de las placas debe estar nivelada y el solado, a ser posible, colocado y terminado, salvo cuando el solado pueda resultar dañado durante los trabajos de montaje; en este caso, deberá estar terminada su base de asiento.</w:t>
      </w:r>
    </w:p>
    <w:p w:rsidR="001D68CF" w:rsidRDefault="001D68CF">
      <w:pPr>
        <w:pStyle w:val="Textoindependiente"/>
        <w:spacing w:before="54"/>
      </w:pPr>
    </w:p>
    <w:p w:rsidR="001D68CF" w:rsidRDefault="00984CF1">
      <w:pPr>
        <w:pStyle w:val="Textoindependiente"/>
        <w:ind w:left="676" w:right="146"/>
        <w:jc w:val="both"/>
      </w:pPr>
      <w:r>
        <w:t xml:space="preserve">Los techos de la obra estarán acabados, siendo necesario que la superficie inferior del forjado quede revestida si no se van a realizar falsos </w:t>
      </w:r>
      <w:r>
        <w:rPr>
          <w:spacing w:val="-2"/>
        </w:rPr>
        <w:t>techos.</w:t>
      </w:r>
    </w:p>
    <w:p w:rsidR="001D68CF" w:rsidRDefault="001D68CF">
      <w:pPr>
        <w:pStyle w:val="Textoindependiente"/>
        <w:spacing w:before="54"/>
      </w:pPr>
    </w:p>
    <w:p w:rsidR="001D68CF" w:rsidRDefault="00984CF1">
      <w:pPr>
        <w:pStyle w:val="Textoindependiente"/>
        <w:ind w:left="676" w:right="139"/>
        <w:jc w:val="both"/>
      </w:pPr>
      <w:r>
        <w:t>Las instalaciones, tanto de fontanería y calefacción como de electricidad, deberán encontrarse con las t</w:t>
      </w:r>
      <w:r>
        <w:t>omas de planta en espera, para su distribución posterior por el interior de los tabiques.</w:t>
      </w:r>
    </w:p>
    <w:p w:rsidR="001D68CF" w:rsidRDefault="001D68CF">
      <w:pPr>
        <w:pStyle w:val="Textoindependiente"/>
        <w:spacing w:before="54"/>
      </w:pPr>
    </w:p>
    <w:p w:rsidR="001D68CF" w:rsidRDefault="00984CF1">
      <w:pPr>
        <w:pStyle w:val="Textoindependiente"/>
        <w:ind w:left="676"/>
        <w:jc w:val="both"/>
      </w:pPr>
      <w:r>
        <w:t>Los</w:t>
      </w:r>
      <w:r>
        <w:rPr>
          <w:spacing w:val="-5"/>
        </w:rPr>
        <w:t xml:space="preserve"> </w:t>
      </w:r>
      <w:r>
        <w:t>conductos</w:t>
      </w:r>
      <w:r>
        <w:rPr>
          <w:spacing w:val="-5"/>
        </w:rPr>
        <w:t xml:space="preserve"> </w:t>
      </w:r>
      <w:r>
        <w:t>de</w:t>
      </w:r>
      <w:r>
        <w:rPr>
          <w:spacing w:val="-5"/>
        </w:rPr>
        <w:t xml:space="preserve"> </w:t>
      </w:r>
      <w:r>
        <w:t>ventilación</w:t>
      </w:r>
      <w:r>
        <w:rPr>
          <w:spacing w:val="-5"/>
        </w:rPr>
        <w:t xml:space="preserve"> </w:t>
      </w:r>
      <w:r>
        <w:t>y</w:t>
      </w:r>
      <w:r>
        <w:rPr>
          <w:spacing w:val="-5"/>
        </w:rPr>
        <w:t xml:space="preserve"> </w:t>
      </w:r>
      <w:r>
        <w:t>las</w:t>
      </w:r>
      <w:r>
        <w:rPr>
          <w:spacing w:val="-4"/>
        </w:rPr>
        <w:t xml:space="preserve"> </w:t>
      </w:r>
      <w:r>
        <w:t>bajantes</w:t>
      </w:r>
      <w:r>
        <w:rPr>
          <w:spacing w:val="-5"/>
        </w:rPr>
        <w:t xml:space="preserve"> </w:t>
      </w:r>
      <w:r>
        <w:t>estarán</w:t>
      </w:r>
      <w:r>
        <w:rPr>
          <w:spacing w:val="-5"/>
        </w:rPr>
        <w:t xml:space="preserve"> </w:t>
      </w:r>
      <w:r>
        <w:rPr>
          <w:spacing w:val="-2"/>
        </w:rPr>
        <w:t>colocados.</w:t>
      </w:r>
    </w:p>
    <w:p w:rsidR="001D68CF" w:rsidRDefault="001D68CF">
      <w:pPr>
        <w:pStyle w:val="Textoindependiente"/>
        <w:spacing w:before="4"/>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51"/>
        <w:jc w:val="both"/>
      </w:pPr>
      <w:r>
        <w:t>Replanteo y trazado en el forjado inferior y en el superior de los perfiles. Colocación de banda de estanqueidad y canales inferiores, sobre solado terminado o base de asiento. Colocación de banda de estanqueidad y canales superiores, bajo forjados. Coloca</w:t>
      </w:r>
      <w:r>
        <w:t xml:space="preserve">ción y fijación de los montantes sobre los elementos horizontales. Corte de las placas. Fijación de las placas. Replanteo de las cajas para alojamiento de mecanismos eléctricos y de paso de instalaciones, y posterior perforación de las placas. Tratamiento </w:t>
      </w:r>
      <w:r>
        <w:t>de juntas.</w:t>
      </w:r>
    </w:p>
    <w:p w:rsidR="001D68CF" w:rsidRDefault="001D68CF">
      <w:pPr>
        <w:pStyle w:val="Textoindependiente"/>
        <w:spacing w:before="50"/>
      </w:pPr>
    </w:p>
    <w:p w:rsidR="001D68CF" w:rsidRDefault="00984CF1">
      <w:pPr>
        <w:pStyle w:val="Ttulo3"/>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jc w:val="both"/>
      </w:pPr>
      <w:r>
        <w:t>El</w:t>
      </w:r>
      <w:r>
        <w:rPr>
          <w:spacing w:val="-5"/>
        </w:rPr>
        <w:t xml:space="preserve"> </w:t>
      </w:r>
      <w:r>
        <w:t>conjunto</w:t>
      </w:r>
      <w:r>
        <w:rPr>
          <w:spacing w:val="-5"/>
        </w:rPr>
        <w:t xml:space="preserve"> </w:t>
      </w:r>
      <w:r>
        <w:t>será</w:t>
      </w:r>
      <w:r>
        <w:rPr>
          <w:spacing w:val="-4"/>
        </w:rPr>
        <w:t xml:space="preserve"> </w:t>
      </w:r>
      <w:r>
        <w:t>resistente</w:t>
      </w:r>
      <w:r>
        <w:rPr>
          <w:spacing w:val="-5"/>
        </w:rPr>
        <w:t xml:space="preserve"> </w:t>
      </w:r>
      <w:r>
        <w:t>y</w:t>
      </w:r>
      <w:r>
        <w:rPr>
          <w:spacing w:val="-4"/>
        </w:rPr>
        <w:t xml:space="preserve"> </w:t>
      </w:r>
      <w:r>
        <w:t>estable.</w:t>
      </w:r>
      <w:r>
        <w:rPr>
          <w:spacing w:val="-5"/>
        </w:rPr>
        <w:t xml:space="preserve"> </w:t>
      </w:r>
      <w:r>
        <w:t>Quedará</w:t>
      </w:r>
      <w:r>
        <w:rPr>
          <w:spacing w:val="-4"/>
        </w:rPr>
        <w:t xml:space="preserve"> </w:t>
      </w:r>
      <w:r>
        <w:t>plano</w:t>
      </w:r>
      <w:r>
        <w:rPr>
          <w:spacing w:val="-5"/>
        </w:rPr>
        <w:t xml:space="preserve"> </w:t>
      </w:r>
      <w:r>
        <w:t>y</w:t>
      </w:r>
      <w:r>
        <w:rPr>
          <w:spacing w:val="-4"/>
        </w:rPr>
        <w:t xml:space="preserve"> </w:t>
      </w:r>
      <w:r>
        <w:rPr>
          <w:spacing w:val="-2"/>
        </w:rPr>
        <w:t>aplomado.</w:t>
      </w:r>
    </w:p>
    <w:p w:rsidR="001D68CF" w:rsidRDefault="001D68CF">
      <w:pPr>
        <w:pStyle w:val="Textoindependiente"/>
        <w:spacing w:before="56"/>
      </w:pPr>
    </w:p>
    <w:p w:rsidR="001D68CF" w:rsidRDefault="00984CF1">
      <w:pPr>
        <w:pStyle w:val="Ttulo3"/>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5"/>
        </w:rPr>
        <w:t xml:space="preserve"> </w:t>
      </w:r>
      <w:r>
        <w:t>protegerá</w:t>
      </w:r>
      <w:r>
        <w:rPr>
          <w:spacing w:val="-5"/>
        </w:rPr>
        <w:t xml:space="preserve"> </w:t>
      </w:r>
      <w:r>
        <w:t>frente</w:t>
      </w:r>
      <w:r>
        <w:rPr>
          <w:spacing w:val="-4"/>
        </w:rPr>
        <w:t xml:space="preserve"> </w:t>
      </w:r>
      <w:r>
        <w:t>a</w:t>
      </w:r>
      <w:r>
        <w:rPr>
          <w:spacing w:val="-5"/>
        </w:rPr>
        <w:t xml:space="preserve"> </w:t>
      </w:r>
      <w:r>
        <w:t>golpes.</w:t>
      </w:r>
      <w:r>
        <w:rPr>
          <w:spacing w:val="-5"/>
        </w:rPr>
        <w:t xml:space="preserve"> </w:t>
      </w:r>
      <w:r>
        <w:t>Se</w:t>
      </w:r>
      <w:r>
        <w:rPr>
          <w:spacing w:val="-4"/>
        </w:rPr>
        <w:t xml:space="preserve"> </w:t>
      </w:r>
      <w:r>
        <w:t>evitarán</w:t>
      </w:r>
      <w:r>
        <w:rPr>
          <w:spacing w:val="-5"/>
        </w:rPr>
        <w:t xml:space="preserve"> </w:t>
      </w:r>
      <w:r>
        <w:t>las</w:t>
      </w:r>
      <w:r>
        <w:rPr>
          <w:spacing w:val="-4"/>
        </w:rPr>
        <w:t xml:space="preserve"> </w:t>
      </w:r>
      <w:r>
        <w:t>humedades</w:t>
      </w:r>
      <w:r>
        <w:rPr>
          <w:spacing w:val="-5"/>
        </w:rPr>
        <w:t xml:space="preserve"> </w:t>
      </w:r>
      <w:r>
        <w:t>y</w:t>
      </w:r>
      <w:r>
        <w:rPr>
          <w:spacing w:val="-5"/>
        </w:rPr>
        <w:t xml:space="preserve"> </w:t>
      </w:r>
      <w:r>
        <w:t>la</w:t>
      </w:r>
      <w:r>
        <w:rPr>
          <w:spacing w:val="-4"/>
        </w:rPr>
        <w:t xml:space="preserve"> </w:t>
      </w:r>
      <w:r>
        <w:t>colocación</w:t>
      </w:r>
      <w:r>
        <w:rPr>
          <w:spacing w:val="-5"/>
        </w:rPr>
        <w:t xml:space="preserve"> </w:t>
      </w:r>
      <w:r>
        <w:t>de</w:t>
      </w:r>
      <w:r>
        <w:rPr>
          <w:spacing w:val="-4"/>
        </w:rPr>
        <w:t xml:space="preserve"> </w:t>
      </w:r>
      <w:r>
        <w:t>elementos</w:t>
      </w:r>
      <w:r>
        <w:rPr>
          <w:spacing w:val="-5"/>
        </w:rPr>
        <w:t xml:space="preserve"> </w:t>
      </w:r>
      <w:r>
        <w:t>pesados</w:t>
      </w:r>
      <w:r>
        <w:rPr>
          <w:spacing w:val="-5"/>
        </w:rPr>
        <w:t xml:space="preserve"> </w:t>
      </w:r>
      <w:r>
        <w:t>sobre</w:t>
      </w:r>
      <w:r>
        <w:rPr>
          <w:spacing w:val="-4"/>
        </w:rPr>
        <w:t xml:space="preserve"> </w:t>
      </w:r>
      <w:r>
        <w:t>las</w:t>
      </w:r>
      <w:r>
        <w:rPr>
          <w:spacing w:val="-5"/>
        </w:rPr>
        <w:t xml:space="preserve"> </w:t>
      </w:r>
      <w:r>
        <w:rPr>
          <w:spacing w:val="-2"/>
        </w:rPr>
        <w:t>placas.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2"/>
        <w:jc w:val="both"/>
      </w:pPr>
      <w:r>
        <w:t>Se medirá la superficie realmente ejecutada según especificaciones de Proyecto, sin duplicar esquinas ni encuentros, siguiendo los criterios de medición expuestos en la norma UNE 92305.</w:t>
      </w:r>
    </w:p>
    <w:p w:rsidR="001D68CF" w:rsidRDefault="001D68CF">
      <w:pPr>
        <w:pStyle w:val="Textoindependiente"/>
        <w:spacing w:before="53"/>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w:t>
      </w:r>
      <w:r>
        <w:rPr>
          <w:spacing w:val="-2"/>
        </w:rPr>
        <w:t>NÓMICA</w:t>
      </w:r>
    </w:p>
    <w:p w:rsidR="001D68CF" w:rsidRDefault="00984CF1">
      <w:pPr>
        <w:pStyle w:val="Textoindependiente"/>
        <w:spacing w:line="157" w:lineRule="exact"/>
        <w:ind w:left="110"/>
      </w:pPr>
      <w:r>
        <w:t>El</w:t>
      </w:r>
      <w:r>
        <w:rPr>
          <w:spacing w:val="-5"/>
        </w:rPr>
        <w:t xml:space="preserve"> </w:t>
      </w:r>
      <w:r>
        <w:t>precio</w:t>
      </w:r>
      <w:r>
        <w:rPr>
          <w:spacing w:val="-4"/>
        </w:rPr>
        <w:t xml:space="preserve"> </w:t>
      </w:r>
      <w:r>
        <w:t>incluye</w:t>
      </w:r>
      <w:r>
        <w:rPr>
          <w:spacing w:val="-4"/>
        </w:rPr>
        <w:t xml:space="preserve"> </w:t>
      </w:r>
      <w:r>
        <w:t>la</w:t>
      </w:r>
      <w:r>
        <w:rPr>
          <w:spacing w:val="-5"/>
        </w:rPr>
        <w:t xml:space="preserve"> </w:t>
      </w:r>
      <w:r>
        <w:t>resolución</w:t>
      </w:r>
      <w:r>
        <w:rPr>
          <w:spacing w:val="-4"/>
        </w:rPr>
        <w:t xml:space="preserve"> </w:t>
      </w:r>
      <w:r>
        <w:t>de</w:t>
      </w:r>
      <w:r>
        <w:rPr>
          <w:spacing w:val="-4"/>
        </w:rPr>
        <w:t xml:space="preserve"> </w:t>
      </w:r>
      <w:r>
        <w:t>encuentros</w:t>
      </w:r>
      <w:r>
        <w:rPr>
          <w:spacing w:val="-5"/>
        </w:rPr>
        <w:t xml:space="preserve"> </w:t>
      </w:r>
      <w:r>
        <w:t>y</w:t>
      </w:r>
      <w:r>
        <w:rPr>
          <w:spacing w:val="-4"/>
        </w:rPr>
        <w:t xml:space="preserve"> </w:t>
      </w:r>
      <w:r>
        <w:t>puntos</w:t>
      </w:r>
      <w:r>
        <w:rPr>
          <w:spacing w:val="-4"/>
        </w:rPr>
        <w:t xml:space="preserve"> </w:t>
      </w:r>
      <w:r>
        <w:t>singulares,</w:t>
      </w:r>
      <w:r>
        <w:rPr>
          <w:spacing w:val="-5"/>
        </w:rPr>
        <w:t xml:space="preserve"> </w:t>
      </w:r>
      <w:r>
        <w:t>pero</w:t>
      </w:r>
      <w:r>
        <w:rPr>
          <w:spacing w:val="-4"/>
        </w:rPr>
        <w:t xml:space="preserve"> </w:t>
      </w:r>
      <w:r>
        <w:t>no</w:t>
      </w:r>
      <w:r>
        <w:rPr>
          <w:spacing w:val="-4"/>
        </w:rPr>
        <w:t xml:space="preserve"> </w:t>
      </w:r>
      <w:r>
        <w:t>incluye</w:t>
      </w:r>
      <w:r>
        <w:rPr>
          <w:spacing w:val="-5"/>
        </w:rPr>
        <w:t xml:space="preserve"> </w:t>
      </w:r>
      <w:r>
        <w:t>el</w:t>
      </w:r>
      <w:r>
        <w:rPr>
          <w:spacing w:val="-4"/>
        </w:rPr>
        <w:t xml:space="preserve"> </w:t>
      </w:r>
      <w:r>
        <w:t>aislamiento</w:t>
      </w:r>
      <w:r>
        <w:rPr>
          <w:spacing w:val="-4"/>
        </w:rPr>
        <w:t xml:space="preserve"> </w:t>
      </w:r>
      <w:r>
        <w:t>a</w:t>
      </w:r>
      <w:r>
        <w:rPr>
          <w:spacing w:val="-5"/>
        </w:rPr>
        <w:t xml:space="preserve"> </w:t>
      </w:r>
      <w:r>
        <w:t>colocar</w:t>
      </w:r>
      <w:r>
        <w:rPr>
          <w:spacing w:val="-4"/>
        </w:rPr>
        <w:t xml:space="preserve"> </w:t>
      </w:r>
      <w:r>
        <w:t>entre</w:t>
      </w:r>
      <w:r>
        <w:rPr>
          <w:spacing w:val="-4"/>
        </w:rPr>
        <w:t xml:space="preserve"> </w:t>
      </w:r>
      <w:r>
        <w:t>las</w:t>
      </w:r>
      <w:r>
        <w:rPr>
          <w:spacing w:val="-5"/>
        </w:rPr>
        <w:t xml:space="preserve"> </w:t>
      </w:r>
      <w:r>
        <w:t>placas</w:t>
      </w:r>
      <w:r>
        <w:rPr>
          <w:spacing w:val="-4"/>
        </w:rPr>
        <w:t xml:space="preserve"> </w:t>
      </w:r>
      <w:r>
        <w:t>y</w:t>
      </w:r>
      <w:r>
        <w:rPr>
          <w:spacing w:val="-4"/>
        </w:rPr>
        <w:t xml:space="preserve"> </w:t>
      </w:r>
      <w:r>
        <w:t>el</w:t>
      </w:r>
      <w:r>
        <w:rPr>
          <w:spacing w:val="-4"/>
        </w:rPr>
        <w:t xml:space="preserve"> </w:t>
      </w:r>
      <w:r>
        <w:rPr>
          <w:spacing w:val="-2"/>
        </w:rPr>
        <w:t>paramento.</w:t>
      </w:r>
    </w:p>
    <w:p w:rsidR="001D68CF" w:rsidRDefault="001D68CF">
      <w:pPr>
        <w:pStyle w:val="Textoindependiente"/>
      </w:pPr>
    </w:p>
    <w:p w:rsidR="001D68CF" w:rsidRDefault="001D68CF">
      <w:pPr>
        <w:pStyle w:val="Textoindependiente"/>
        <w:spacing w:before="2"/>
      </w:pPr>
    </w:p>
    <w:p w:rsidR="001D68CF" w:rsidRDefault="00984CF1">
      <w:pPr>
        <w:pStyle w:val="Ttulo4"/>
        <w:ind w:right="2317"/>
      </w:pPr>
      <w:r>
        <w:t>Unidad</w:t>
      </w:r>
      <w:r>
        <w:rPr>
          <w:spacing w:val="-6"/>
        </w:rPr>
        <w:t xml:space="preserve"> </w:t>
      </w:r>
      <w:r>
        <w:t>de</w:t>
      </w:r>
      <w:r>
        <w:rPr>
          <w:spacing w:val="-6"/>
        </w:rPr>
        <w:t xml:space="preserve"> </w:t>
      </w:r>
      <w:r>
        <w:t>obra</w:t>
      </w:r>
      <w:r>
        <w:rPr>
          <w:spacing w:val="-6"/>
        </w:rPr>
        <w:t xml:space="preserve"> </w:t>
      </w:r>
      <w:r>
        <w:t>09.12:</w:t>
      </w:r>
      <w:r>
        <w:rPr>
          <w:spacing w:val="-6"/>
        </w:rPr>
        <w:t xml:space="preserve"> </w:t>
      </w:r>
      <w:r>
        <w:t>REPOSICIÓN</w:t>
      </w:r>
      <w:r>
        <w:rPr>
          <w:spacing w:val="-6"/>
        </w:rPr>
        <w:t xml:space="preserve"> </w:t>
      </w:r>
      <w:r>
        <w:t>PANEL</w:t>
      </w:r>
      <w:r>
        <w:rPr>
          <w:spacing w:val="-6"/>
        </w:rPr>
        <w:t xml:space="preserve"> </w:t>
      </w:r>
      <w:r>
        <w:t>LAMINADO</w:t>
      </w:r>
      <w:r>
        <w:rPr>
          <w:spacing w:val="-6"/>
        </w:rPr>
        <w:t xml:space="preserve"> </w:t>
      </w:r>
      <w:r>
        <w:t>COMPACTO</w:t>
      </w:r>
      <w:r>
        <w:rPr>
          <w:spacing w:val="-6"/>
        </w:rPr>
        <w:t xml:space="preserve"> </w:t>
      </w:r>
      <w:r>
        <w:t>DE</w:t>
      </w:r>
      <w:r>
        <w:rPr>
          <w:spacing w:val="-6"/>
        </w:rPr>
        <w:t xml:space="preserve"> </w:t>
      </w:r>
      <w:r>
        <w:t>ALTA</w:t>
      </w:r>
      <w:r>
        <w:rPr>
          <w:spacing w:val="-6"/>
        </w:rPr>
        <w:t xml:space="preserve"> </w:t>
      </w:r>
      <w:r>
        <w:t>PRESIÓN</w:t>
      </w:r>
      <w:r>
        <w:rPr>
          <w:spacing w:val="-6"/>
        </w:rPr>
        <w:t xml:space="preserve"> </w:t>
      </w:r>
      <w:r>
        <w:t>(HPL). CARACTERÍSTICAS TÉCNICAS</w:t>
      </w:r>
    </w:p>
    <w:p w:rsidR="001D68CF" w:rsidRDefault="00984CF1">
      <w:pPr>
        <w:pStyle w:val="Textoindependiente"/>
        <w:spacing w:before="4"/>
        <w:ind w:left="110" w:right="142"/>
        <w:jc w:val="both"/>
      </w:pPr>
      <w:r>
        <w:t>Trasdosado</w:t>
      </w:r>
      <w:r>
        <w:rPr>
          <w:spacing w:val="-2"/>
        </w:rPr>
        <w:t xml:space="preserve"> </w:t>
      </w:r>
      <w:r>
        <w:t>directo,</w:t>
      </w:r>
      <w:r>
        <w:rPr>
          <w:spacing w:val="-2"/>
        </w:rPr>
        <w:t xml:space="preserve"> </w:t>
      </w:r>
      <w:r>
        <w:t>realizado</w:t>
      </w:r>
      <w:r>
        <w:rPr>
          <w:spacing w:val="-2"/>
        </w:rPr>
        <w:t xml:space="preserve"> </w:t>
      </w:r>
      <w:r>
        <w:t>con</w:t>
      </w:r>
      <w:r>
        <w:rPr>
          <w:spacing w:val="-2"/>
        </w:rPr>
        <w:t xml:space="preserve"> </w:t>
      </w:r>
      <w:r>
        <w:t>placas</w:t>
      </w:r>
      <w:r>
        <w:rPr>
          <w:spacing w:val="-2"/>
        </w:rPr>
        <w:t xml:space="preserve"> </w:t>
      </w:r>
      <w:r>
        <w:t>laminadas</w:t>
      </w:r>
      <w:r>
        <w:rPr>
          <w:spacing w:val="-2"/>
        </w:rPr>
        <w:t xml:space="preserve"> </w:t>
      </w:r>
      <w:r>
        <w:t>compactas</w:t>
      </w:r>
      <w:r>
        <w:rPr>
          <w:spacing w:val="-2"/>
        </w:rPr>
        <w:t xml:space="preserve"> </w:t>
      </w:r>
      <w:r>
        <w:t>de</w:t>
      </w:r>
      <w:r>
        <w:rPr>
          <w:spacing w:val="-2"/>
        </w:rPr>
        <w:t xml:space="preserve"> </w:t>
      </w:r>
      <w:r>
        <w:t>alta</w:t>
      </w:r>
      <w:r>
        <w:rPr>
          <w:spacing w:val="-2"/>
        </w:rPr>
        <w:t xml:space="preserve"> </w:t>
      </w:r>
      <w:r>
        <w:t>presión</w:t>
      </w:r>
      <w:r>
        <w:rPr>
          <w:spacing w:val="-2"/>
        </w:rPr>
        <w:t xml:space="preserve"> </w:t>
      </w:r>
      <w:r>
        <w:t>(HPL),</w:t>
      </w:r>
      <w:r>
        <w:rPr>
          <w:spacing w:val="-2"/>
        </w:rPr>
        <w:t xml:space="preserve"> </w:t>
      </w:r>
      <w:r>
        <w:t>Max</w:t>
      </w:r>
      <w:r>
        <w:rPr>
          <w:spacing w:val="-2"/>
        </w:rPr>
        <w:t xml:space="preserve"> </w:t>
      </w:r>
      <w:r>
        <w:t>Compact</w:t>
      </w:r>
      <w:r>
        <w:rPr>
          <w:spacing w:val="-2"/>
        </w:rPr>
        <w:t xml:space="preserve"> </w:t>
      </w:r>
      <w:r>
        <w:t>FH</w:t>
      </w:r>
      <w:r>
        <w:rPr>
          <w:spacing w:val="-2"/>
        </w:rPr>
        <w:t xml:space="preserve"> </w:t>
      </w:r>
      <w:r>
        <w:t>F-Quality</w:t>
      </w:r>
      <w:r>
        <w:rPr>
          <w:spacing w:val="-2"/>
        </w:rPr>
        <w:t xml:space="preserve"> </w:t>
      </w:r>
      <w:r>
        <w:t>"FUNDERMAX",</w:t>
      </w:r>
      <w:r>
        <w:rPr>
          <w:spacing w:val="-2"/>
        </w:rPr>
        <w:t xml:space="preserve"> </w:t>
      </w:r>
      <w:r>
        <w:t>de</w:t>
      </w:r>
      <w:r>
        <w:rPr>
          <w:spacing w:val="-2"/>
        </w:rPr>
        <w:t xml:space="preserve"> </w:t>
      </w:r>
      <w:r>
        <w:t>2800x1300</w:t>
      </w:r>
      <w:r>
        <w:rPr>
          <w:spacing w:val="-2"/>
        </w:rPr>
        <w:t xml:space="preserve"> </w:t>
      </w:r>
      <w:r>
        <w:t>mm</w:t>
      </w:r>
      <w:r>
        <w:rPr>
          <w:spacing w:val="-2"/>
        </w:rPr>
        <w:t xml:space="preserve"> </w:t>
      </w:r>
      <w:r>
        <w:t>y 6</w:t>
      </w:r>
      <w:r>
        <w:rPr>
          <w:spacing w:val="-1"/>
        </w:rPr>
        <w:t xml:space="preserve"> </w:t>
      </w:r>
      <w:r>
        <w:t>mm</w:t>
      </w:r>
      <w:r>
        <w:rPr>
          <w:spacing w:val="-1"/>
        </w:rPr>
        <w:t xml:space="preserve"> </w:t>
      </w:r>
      <w:r>
        <w:t>de</w:t>
      </w:r>
      <w:r>
        <w:rPr>
          <w:spacing w:val="-1"/>
        </w:rPr>
        <w:t xml:space="preserve"> </w:t>
      </w:r>
      <w:r>
        <w:t>espesor,</w:t>
      </w:r>
      <w:r>
        <w:rPr>
          <w:spacing w:val="-1"/>
        </w:rPr>
        <w:t xml:space="preserve"> </w:t>
      </w:r>
      <w:r>
        <w:t>acabado</w:t>
      </w:r>
      <w:r>
        <w:rPr>
          <w:spacing w:val="-1"/>
        </w:rPr>
        <w:t xml:space="preserve"> </w:t>
      </w:r>
      <w:r>
        <w:t>Colour,</w:t>
      </w:r>
      <w:r>
        <w:rPr>
          <w:spacing w:val="-1"/>
        </w:rPr>
        <w:t xml:space="preserve"> </w:t>
      </w:r>
      <w:r>
        <w:t>color</w:t>
      </w:r>
      <w:r>
        <w:rPr>
          <w:spacing w:val="-1"/>
        </w:rPr>
        <w:t xml:space="preserve"> </w:t>
      </w:r>
      <w:r>
        <w:t>a</w:t>
      </w:r>
      <w:r>
        <w:rPr>
          <w:spacing w:val="-1"/>
        </w:rPr>
        <w:t xml:space="preserve"> </w:t>
      </w:r>
      <w:r>
        <w:t>elegir,</w:t>
      </w:r>
      <w:r>
        <w:rPr>
          <w:spacing w:val="-1"/>
        </w:rPr>
        <w:t xml:space="preserve"> </w:t>
      </w:r>
      <w:r>
        <w:t>textura</w:t>
      </w:r>
      <w:r>
        <w:rPr>
          <w:spacing w:val="-1"/>
        </w:rPr>
        <w:t xml:space="preserve"> </w:t>
      </w:r>
      <w:r>
        <w:t>estándar:</w:t>
      </w:r>
      <w:r>
        <w:rPr>
          <w:spacing w:val="-1"/>
        </w:rPr>
        <w:t xml:space="preserve"> </w:t>
      </w:r>
      <w:r>
        <w:t>FH,</w:t>
      </w:r>
      <w:r>
        <w:rPr>
          <w:spacing w:val="-1"/>
        </w:rPr>
        <w:t xml:space="preserve"> </w:t>
      </w:r>
      <w:r>
        <w:t>con</w:t>
      </w:r>
      <w:r>
        <w:rPr>
          <w:spacing w:val="-1"/>
        </w:rPr>
        <w:t xml:space="preserve"> </w:t>
      </w:r>
      <w:r>
        <w:t>mecanizado</w:t>
      </w:r>
      <w:r>
        <w:rPr>
          <w:spacing w:val="-1"/>
        </w:rPr>
        <w:t xml:space="preserve"> </w:t>
      </w:r>
      <w:r>
        <w:t>en</w:t>
      </w:r>
      <w:r>
        <w:rPr>
          <w:spacing w:val="-1"/>
        </w:rPr>
        <w:t xml:space="preserve"> </w:t>
      </w:r>
      <w:r>
        <w:t>los</w:t>
      </w:r>
      <w:r>
        <w:rPr>
          <w:spacing w:val="-1"/>
        </w:rPr>
        <w:t xml:space="preserve"> </w:t>
      </w:r>
      <w:r>
        <w:t>cantos,</w:t>
      </w:r>
      <w:r>
        <w:rPr>
          <w:spacing w:val="-1"/>
        </w:rPr>
        <w:t xml:space="preserve"> </w:t>
      </w:r>
      <w:r>
        <w:t>con</w:t>
      </w:r>
      <w:r>
        <w:rPr>
          <w:spacing w:val="-1"/>
        </w:rPr>
        <w:t xml:space="preserve"> </w:t>
      </w:r>
      <w:r>
        <w:t>junta</w:t>
      </w:r>
      <w:r>
        <w:rPr>
          <w:spacing w:val="-1"/>
        </w:rPr>
        <w:t xml:space="preserve"> </w:t>
      </w:r>
      <w:r>
        <w:t>abierta</w:t>
      </w:r>
      <w:r>
        <w:rPr>
          <w:spacing w:val="-1"/>
        </w:rPr>
        <w:t xml:space="preserve"> </w:t>
      </w:r>
      <w:r>
        <w:t>con</w:t>
      </w:r>
      <w:r>
        <w:rPr>
          <w:spacing w:val="-1"/>
        </w:rPr>
        <w:t xml:space="preserve"> </w:t>
      </w:r>
      <w:r>
        <w:t>el</w:t>
      </w:r>
      <w:r>
        <w:rPr>
          <w:spacing w:val="-1"/>
        </w:rPr>
        <w:t xml:space="preserve"> </w:t>
      </w:r>
      <w:r>
        <w:t>sistema</w:t>
      </w:r>
      <w:r>
        <w:rPr>
          <w:spacing w:val="-1"/>
        </w:rPr>
        <w:t xml:space="preserve"> </w:t>
      </w:r>
      <w:r>
        <w:t>ME05</w:t>
      </w:r>
      <w:r>
        <w:rPr>
          <w:spacing w:val="-1"/>
        </w:rPr>
        <w:t xml:space="preserve"> </w:t>
      </w:r>
      <w:r>
        <w:t xml:space="preserve">Módulo de fijación oculta con perfiles sobre maestras de chapa de acero galvanizado de 27 mm de anchura separadas 400 mm entre sí y ancladas al paramento con tornillería de acero. Incluso kit de complementos para la instalación </w:t>
      </w:r>
      <w:r>
        <w:t>de las placas.</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58"/>
        <w:jc w:val="both"/>
      </w:pPr>
      <w:r>
        <w:t xml:space="preserve">Superficie medida según documentación gráfica de Proyecto, sin duplicar esquinas ni encuentros, deduciendo los huecos de superficie mayor de 1 </w:t>
      </w:r>
      <w:r>
        <w:rPr>
          <w:spacing w:val="-4"/>
        </w:rPr>
        <w:t>m².</w:t>
      </w:r>
    </w:p>
    <w:p w:rsidR="001D68CF" w:rsidRDefault="001D68CF">
      <w:pPr>
        <w:pStyle w:val="Textoindependiente"/>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46"/>
        <w:jc w:val="both"/>
      </w:pPr>
      <w:r>
        <w:t xml:space="preserve">Antes de iniciar los trabajos de montaje, se comprobará que se encuentran terminados la estructura, los cerramientos y la cubierta del </w:t>
      </w:r>
      <w:r>
        <w:rPr>
          <w:spacing w:val="-2"/>
        </w:rPr>
        <w:t>edificio.</w:t>
      </w:r>
    </w:p>
    <w:p w:rsidR="001D68CF" w:rsidRDefault="001D68CF">
      <w:pPr>
        <w:pStyle w:val="Textoindependiente"/>
        <w:spacing w:before="53"/>
      </w:pPr>
    </w:p>
    <w:p w:rsidR="001D68CF" w:rsidRDefault="00984CF1">
      <w:pPr>
        <w:pStyle w:val="Textoindependiente"/>
        <w:spacing w:before="1"/>
        <w:ind w:left="676" w:right="155"/>
        <w:jc w:val="both"/>
      </w:pPr>
      <w:r>
        <w:t>La superficie horizontal de asiento de las placas d</w:t>
      </w:r>
      <w:r>
        <w:t>ebe estar nivelada y el solado, a ser posible, colocado y terminado, salvo cuando el solado pueda resultar dañado durante los trabajos de montaje; en este caso, deberá estar terminada su base de asiento.</w:t>
      </w:r>
    </w:p>
    <w:p w:rsidR="001D68CF" w:rsidRDefault="001D68CF">
      <w:pPr>
        <w:pStyle w:val="Textoindependiente"/>
        <w:spacing w:before="53"/>
      </w:pPr>
    </w:p>
    <w:p w:rsidR="001D68CF" w:rsidRDefault="00984CF1">
      <w:pPr>
        <w:pStyle w:val="Textoindependiente"/>
        <w:spacing w:before="1"/>
        <w:ind w:left="676" w:right="146"/>
        <w:jc w:val="both"/>
      </w:pPr>
      <w:r>
        <w:t>Los techos de la obra estarán acabados, siendo nece</w:t>
      </w:r>
      <w:r>
        <w:t xml:space="preserve">sario que la superficie inferior del forjado quede revestida si no se van a realizar falsos </w:t>
      </w:r>
      <w:r>
        <w:rPr>
          <w:spacing w:val="-2"/>
        </w:rPr>
        <w:t>techos.</w:t>
      </w:r>
    </w:p>
    <w:p w:rsidR="001D68CF" w:rsidRDefault="001D68CF">
      <w:pPr>
        <w:pStyle w:val="Textoindependiente"/>
        <w:spacing w:before="54"/>
      </w:pPr>
    </w:p>
    <w:p w:rsidR="001D68CF" w:rsidRDefault="00984CF1">
      <w:pPr>
        <w:pStyle w:val="Textoindependiente"/>
        <w:ind w:left="676" w:right="139"/>
        <w:jc w:val="both"/>
      </w:pPr>
      <w:r>
        <w:t>Las instalaciones, tanto de fontanería y calefacción como de electricidad, deberán encontrarse con las tomas de planta en espera, para su distribución posterior por el interior de los tabiques.</w:t>
      </w:r>
    </w:p>
    <w:p w:rsidR="001D68CF" w:rsidRDefault="001D68CF">
      <w:pPr>
        <w:pStyle w:val="Textoindependiente"/>
        <w:spacing w:before="54"/>
      </w:pPr>
    </w:p>
    <w:p w:rsidR="001D68CF" w:rsidRDefault="00984CF1">
      <w:pPr>
        <w:pStyle w:val="Textoindependiente"/>
        <w:ind w:left="676"/>
        <w:jc w:val="both"/>
      </w:pPr>
      <w:r>
        <w:t>Los</w:t>
      </w:r>
      <w:r>
        <w:rPr>
          <w:spacing w:val="-5"/>
        </w:rPr>
        <w:t xml:space="preserve"> </w:t>
      </w:r>
      <w:r>
        <w:t>conductos</w:t>
      </w:r>
      <w:r>
        <w:rPr>
          <w:spacing w:val="-5"/>
        </w:rPr>
        <w:t xml:space="preserve"> </w:t>
      </w:r>
      <w:r>
        <w:t>de</w:t>
      </w:r>
      <w:r>
        <w:rPr>
          <w:spacing w:val="-5"/>
        </w:rPr>
        <w:t xml:space="preserve"> </w:t>
      </w:r>
      <w:r>
        <w:t>ventilación</w:t>
      </w:r>
      <w:r>
        <w:rPr>
          <w:spacing w:val="-5"/>
        </w:rPr>
        <w:t xml:space="preserve"> </w:t>
      </w:r>
      <w:r>
        <w:t>y</w:t>
      </w:r>
      <w:r>
        <w:rPr>
          <w:spacing w:val="-5"/>
        </w:rPr>
        <w:t xml:space="preserve"> </w:t>
      </w:r>
      <w:r>
        <w:t>las</w:t>
      </w:r>
      <w:r>
        <w:rPr>
          <w:spacing w:val="-4"/>
        </w:rPr>
        <w:t xml:space="preserve"> </w:t>
      </w:r>
      <w:r>
        <w:t>bajantes</w:t>
      </w:r>
      <w:r>
        <w:rPr>
          <w:spacing w:val="-5"/>
        </w:rPr>
        <w:t xml:space="preserve"> </w:t>
      </w:r>
      <w:r>
        <w:t>estarán</w:t>
      </w:r>
      <w:r>
        <w:rPr>
          <w:spacing w:val="-5"/>
        </w:rPr>
        <w:t xml:space="preserve"> </w:t>
      </w:r>
      <w:r>
        <w:rPr>
          <w:spacing w:val="-2"/>
        </w:rPr>
        <w:t>colocados.</w:t>
      </w:r>
    </w:p>
    <w:p w:rsidR="001D68CF" w:rsidRDefault="001D68CF">
      <w:pPr>
        <w:pStyle w:val="Textoindependiente"/>
        <w:spacing w:before="56"/>
      </w:pPr>
    </w:p>
    <w:p w:rsidR="001D68CF" w:rsidRDefault="00984CF1">
      <w:pPr>
        <w:pStyle w:val="Textoindependiente"/>
        <w:ind w:left="676" w:right="152"/>
        <w:jc w:val="both"/>
      </w:pPr>
      <w:r>
        <w:t>Se</w:t>
      </w:r>
      <w:r>
        <w:rPr>
          <w:spacing w:val="-1"/>
        </w:rPr>
        <w:t xml:space="preserve"> </w:t>
      </w:r>
      <w:r>
        <w:t>comprobará</w:t>
      </w:r>
      <w:r>
        <w:rPr>
          <w:spacing w:val="-1"/>
        </w:rPr>
        <w:t xml:space="preserve"> </w:t>
      </w:r>
      <w:r>
        <w:t>que</w:t>
      </w:r>
      <w:r>
        <w:rPr>
          <w:spacing w:val="-1"/>
        </w:rPr>
        <w:t xml:space="preserve"> </w:t>
      </w:r>
      <w:r>
        <w:t>la</w:t>
      </w:r>
      <w:r>
        <w:rPr>
          <w:spacing w:val="-1"/>
        </w:rPr>
        <w:t xml:space="preserve"> </w:t>
      </w:r>
      <w:r>
        <w:t>superficie</w:t>
      </w:r>
      <w:r>
        <w:rPr>
          <w:spacing w:val="-1"/>
        </w:rPr>
        <w:t xml:space="preserve"> </w:t>
      </w:r>
      <w:r>
        <w:t>soporte</w:t>
      </w:r>
      <w:r>
        <w:rPr>
          <w:spacing w:val="-1"/>
        </w:rPr>
        <w:t xml:space="preserve"> </w:t>
      </w:r>
      <w:r>
        <w:t>presenta</w:t>
      </w:r>
      <w:r>
        <w:rPr>
          <w:spacing w:val="-1"/>
        </w:rPr>
        <w:t xml:space="preserve"> </w:t>
      </w:r>
      <w:r>
        <w:t>suficiente</w:t>
      </w:r>
      <w:r>
        <w:rPr>
          <w:spacing w:val="-1"/>
        </w:rPr>
        <w:t xml:space="preserve"> </w:t>
      </w:r>
      <w:r>
        <w:t>planeidad</w:t>
      </w:r>
      <w:r>
        <w:rPr>
          <w:spacing w:val="-1"/>
        </w:rPr>
        <w:t xml:space="preserve"> </w:t>
      </w:r>
      <w:r>
        <w:t>para</w:t>
      </w:r>
      <w:r>
        <w:rPr>
          <w:spacing w:val="-1"/>
        </w:rPr>
        <w:t xml:space="preserve"> </w:t>
      </w:r>
      <w:r>
        <w:t>recibir</w:t>
      </w:r>
      <w:r>
        <w:rPr>
          <w:spacing w:val="-1"/>
        </w:rPr>
        <w:t xml:space="preserve"> </w:t>
      </w:r>
      <w:r>
        <w:t>las</w:t>
      </w:r>
      <w:r>
        <w:rPr>
          <w:spacing w:val="-1"/>
        </w:rPr>
        <w:t xml:space="preserve"> </w:t>
      </w:r>
      <w:r>
        <w:t>maestras,</w:t>
      </w:r>
      <w:r>
        <w:rPr>
          <w:spacing w:val="-1"/>
        </w:rPr>
        <w:t xml:space="preserve"> </w:t>
      </w:r>
      <w:r>
        <w:t>ya</w:t>
      </w:r>
      <w:r>
        <w:rPr>
          <w:spacing w:val="-1"/>
        </w:rPr>
        <w:t xml:space="preserve"> </w:t>
      </w:r>
      <w:r>
        <w:t>que</w:t>
      </w:r>
      <w:r>
        <w:rPr>
          <w:spacing w:val="-1"/>
        </w:rPr>
        <w:t xml:space="preserve"> </w:t>
      </w:r>
      <w:r>
        <w:t>la</w:t>
      </w:r>
      <w:r>
        <w:rPr>
          <w:spacing w:val="-1"/>
        </w:rPr>
        <w:t xml:space="preserve"> </w:t>
      </w:r>
      <w:r>
        <w:t>posible</w:t>
      </w:r>
      <w:r>
        <w:rPr>
          <w:spacing w:val="-1"/>
        </w:rPr>
        <w:t xml:space="preserve"> </w:t>
      </w:r>
      <w:r>
        <w:t>corrección</w:t>
      </w:r>
      <w:r>
        <w:rPr>
          <w:spacing w:val="-1"/>
        </w:rPr>
        <w:t xml:space="preserve"> </w:t>
      </w:r>
      <w:r>
        <w:t>de</w:t>
      </w:r>
      <w:r>
        <w:rPr>
          <w:spacing w:val="-1"/>
        </w:rPr>
        <w:t xml:space="preserve"> </w:t>
      </w:r>
      <w:r>
        <w:t>la</w:t>
      </w:r>
      <w:r>
        <w:rPr>
          <w:spacing w:val="-1"/>
        </w:rPr>
        <w:t xml:space="preserve"> </w:t>
      </w:r>
      <w:r>
        <w:t>planeidad en ellas está muy limitada.</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54"/>
        <w:jc w:val="both"/>
      </w:pPr>
      <w:r>
        <w:t>Replanteo y marcado. Nivelación y</w:t>
      </w:r>
      <w:r>
        <w:t xml:space="preserve"> limpieza de la base. Sujeción de las maestras de perfil galvanizado al muro. Colocación de los perfiles auxiliares sobre las maestras y de los clips sobre las placas. Corte de las placas. Montaje de las placas sobre los perfiles auxiliares, previo replant</w:t>
      </w:r>
      <w:r>
        <w:t>eo de los huecos de paso, mecanismos y paso de instalaciones.</w:t>
      </w:r>
    </w:p>
    <w:p w:rsidR="001D68CF" w:rsidRDefault="001D68CF">
      <w:pPr>
        <w:pStyle w:val="Textoindependiente"/>
        <w:spacing w:before="52"/>
      </w:pPr>
    </w:p>
    <w:p w:rsidR="001D68CF" w:rsidRDefault="00984CF1">
      <w:pPr>
        <w:pStyle w:val="Ttulo3"/>
        <w:ind w:left="0" w:right="6882"/>
        <w:jc w:val="center"/>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jc w:val="both"/>
      </w:pPr>
      <w:r>
        <w:t>El</w:t>
      </w:r>
      <w:r>
        <w:rPr>
          <w:spacing w:val="-5"/>
        </w:rPr>
        <w:t xml:space="preserve"> </w:t>
      </w:r>
      <w:r>
        <w:t>conjunto</w:t>
      </w:r>
      <w:r>
        <w:rPr>
          <w:spacing w:val="-5"/>
        </w:rPr>
        <w:t xml:space="preserve"> </w:t>
      </w:r>
      <w:r>
        <w:t>será</w:t>
      </w:r>
      <w:r>
        <w:rPr>
          <w:spacing w:val="-4"/>
        </w:rPr>
        <w:t xml:space="preserve"> </w:t>
      </w:r>
      <w:r>
        <w:t>resistente</w:t>
      </w:r>
      <w:r>
        <w:rPr>
          <w:spacing w:val="-5"/>
        </w:rPr>
        <w:t xml:space="preserve"> </w:t>
      </w:r>
      <w:r>
        <w:t>y</w:t>
      </w:r>
      <w:r>
        <w:rPr>
          <w:spacing w:val="-4"/>
        </w:rPr>
        <w:t xml:space="preserve"> </w:t>
      </w:r>
      <w:r>
        <w:t>estable.</w:t>
      </w:r>
      <w:r>
        <w:rPr>
          <w:spacing w:val="-5"/>
        </w:rPr>
        <w:t xml:space="preserve"> </w:t>
      </w:r>
      <w:r>
        <w:t>Quedará</w:t>
      </w:r>
      <w:r>
        <w:rPr>
          <w:spacing w:val="-4"/>
        </w:rPr>
        <w:t xml:space="preserve"> </w:t>
      </w:r>
      <w:r>
        <w:t>plano</w:t>
      </w:r>
      <w:r>
        <w:rPr>
          <w:spacing w:val="-5"/>
        </w:rPr>
        <w:t xml:space="preserve"> </w:t>
      </w:r>
      <w:r>
        <w:t>y</w:t>
      </w:r>
      <w:r>
        <w:rPr>
          <w:spacing w:val="-4"/>
        </w:rPr>
        <w:t xml:space="preserve"> </w:t>
      </w:r>
      <w:r>
        <w:rPr>
          <w:spacing w:val="-2"/>
        </w:rPr>
        <w:t>aplomado.</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1"/>
        <w:jc w:val="both"/>
      </w:pPr>
      <w:r>
        <w:t>Se medirá la superficie realmente ejecutada según especificaciones de Proyecto, sin duplicar esquinas ni encuentros, deduciendo los huecos de superficie mayor de 1 m².</w:t>
      </w:r>
    </w:p>
    <w:p w:rsidR="001D68CF" w:rsidRDefault="001D68CF">
      <w:pPr>
        <w:pStyle w:val="Textoindependiente"/>
        <w:spacing w:before="53"/>
      </w:pPr>
    </w:p>
    <w:p w:rsidR="001D68CF" w:rsidRDefault="00984CF1">
      <w:pPr>
        <w:pStyle w:val="Ttulo3"/>
        <w:ind w:left="80" w:right="7003"/>
        <w:jc w:val="center"/>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5"/>
        </w:rPr>
        <w:t xml:space="preserve"> </w:t>
      </w:r>
      <w:r>
        <w:t>precio</w:t>
      </w:r>
      <w:r>
        <w:rPr>
          <w:spacing w:val="-4"/>
        </w:rPr>
        <w:t xml:space="preserve"> </w:t>
      </w:r>
      <w:r>
        <w:t>incluye</w:t>
      </w:r>
      <w:r>
        <w:rPr>
          <w:spacing w:val="-5"/>
        </w:rPr>
        <w:t xml:space="preserve"> </w:t>
      </w:r>
      <w:r>
        <w:t>la</w:t>
      </w:r>
      <w:r>
        <w:rPr>
          <w:spacing w:val="-4"/>
        </w:rPr>
        <w:t xml:space="preserve"> </w:t>
      </w:r>
      <w:r>
        <w:t>resolución</w:t>
      </w:r>
      <w:r>
        <w:rPr>
          <w:spacing w:val="-4"/>
        </w:rPr>
        <w:t xml:space="preserve"> </w:t>
      </w:r>
      <w:r>
        <w:t>de</w:t>
      </w:r>
      <w:r>
        <w:rPr>
          <w:spacing w:val="-5"/>
        </w:rPr>
        <w:t xml:space="preserve"> </w:t>
      </w:r>
      <w:r>
        <w:t>encuentros</w:t>
      </w:r>
      <w:r>
        <w:rPr>
          <w:spacing w:val="-4"/>
        </w:rPr>
        <w:t xml:space="preserve"> </w:t>
      </w:r>
      <w:r>
        <w:t>y</w:t>
      </w:r>
      <w:r>
        <w:rPr>
          <w:spacing w:val="-4"/>
        </w:rPr>
        <w:t xml:space="preserve"> </w:t>
      </w:r>
      <w:r>
        <w:t>puntos</w:t>
      </w:r>
      <w:r>
        <w:rPr>
          <w:spacing w:val="-5"/>
        </w:rPr>
        <w:t xml:space="preserve"> </w:t>
      </w:r>
      <w:r>
        <w:t>singulares,</w:t>
      </w:r>
      <w:r>
        <w:rPr>
          <w:spacing w:val="-4"/>
        </w:rPr>
        <w:t xml:space="preserve"> </w:t>
      </w:r>
      <w:r>
        <w:t>pero</w:t>
      </w:r>
      <w:r>
        <w:rPr>
          <w:spacing w:val="-4"/>
        </w:rPr>
        <w:t xml:space="preserve"> </w:t>
      </w:r>
      <w:r>
        <w:t>no</w:t>
      </w:r>
      <w:r>
        <w:rPr>
          <w:spacing w:val="-5"/>
        </w:rPr>
        <w:t xml:space="preserve"> </w:t>
      </w:r>
      <w:r>
        <w:t>incluye</w:t>
      </w:r>
      <w:r>
        <w:rPr>
          <w:spacing w:val="-4"/>
        </w:rPr>
        <w:t xml:space="preserve"> </w:t>
      </w:r>
      <w:r>
        <w:t>el</w:t>
      </w:r>
      <w:r>
        <w:rPr>
          <w:spacing w:val="-5"/>
        </w:rPr>
        <w:t xml:space="preserve"> </w:t>
      </w:r>
      <w:r>
        <w:t>aislamiento</w:t>
      </w:r>
      <w:r>
        <w:rPr>
          <w:spacing w:val="-4"/>
        </w:rPr>
        <w:t xml:space="preserve"> </w:t>
      </w:r>
      <w:r>
        <w:t>a</w:t>
      </w:r>
      <w:r>
        <w:rPr>
          <w:spacing w:val="-4"/>
        </w:rPr>
        <w:t xml:space="preserve"> </w:t>
      </w:r>
      <w:r>
        <w:t>colocar</w:t>
      </w:r>
      <w:r>
        <w:rPr>
          <w:spacing w:val="-5"/>
        </w:rPr>
        <w:t xml:space="preserve"> </w:t>
      </w:r>
      <w:r>
        <w:t>entre</w:t>
      </w:r>
      <w:r>
        <w:rPr>
          <w:spacing w:val="-4"/>
        </w:rPr>
        <w:t xml:space="preserve"> </w:t>
      </w:r>
      <w:r>
        <w:t>los</w:t>
      </w:r>
      <w:r>
        <w:rPr>
          <w:spacing w:val="-4"/>
        </w:rPr>
        <w:t xml:space="preserve"> </w:t>
      </w:r>
      <w:r>
        <w:t>paneles</w:t>
      </w:r>
      <w:r>
        <w:rPr>
          <w:spacing w:val="-5"/>
        </w:rPr>
        <w:t xml:space="preserve"> </w:t>
      </w:r>
      <w:r>
        <w:t>y</w:t>
      </w:r>
      <w:r>
        <w:rPr>
          <w:spacing w:val="-4"/>
        </w:rPr>
        <w:t xml:space="preserve"> </w:t>
      </w:r>
      <w:r>
        <w:t>el</w:t>
      </w:r>
      <w:r>
        <w:rPr>
          <w:spacing w:val="-4"/>
        </w:rPr>
        <w:t xml:space="preserve"> </w:t>
      </w:r>
      <w:r>
        <w:rPr>
          <w:spacing w:val="-2"/>
        </w:rPr>
        <w:t>paramento.</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7"/>
        </w:rPr>
        <w:t xml:space="preserve"> </w:t>
      </w:r>
      <w:r>
        <w:t>de</w:t>
      </w:r>
      <w:r>
        <w:rPr>
          <w:spacing w:val="-7"/>
        </w:rPr>
        <w:t xml:space="preserve"> </w:t>
      </w:r>
      <w:r>
        <w:t>obra</w:t>
      </w:r>
      <w:r>
        <w:rPr>
          <w:spacing w:val="-7"/>
        </w:rPr>
        <w:t xml:space="preserve"> </w:t>
      </w:r>
      <w:r>
        <w:t>08.04:</w:t>
      </w:r>
      <w:r>
        <w:rPr>
          <w:spacing w:val="-7"/>
        </w:rPr>
        <w:t xml:space="preserve"> </w:t>
      </w:r>
      <w:r>
        <w:t>FALSO</w:t>
      </w:r>
      <w:r>
        <w:rPr>
          <w:spacing w:val="-7"/>
        </w:rPr>
        <w:t xml:space="preserve"> </w:t>
      </w:r>
      <w:r>
        <w:t>TECHO</w:t>
      </w:r>
      <w:r>
        <w:rPr>
          <w:spacing w:val="-7"/>
        </w:rPr>
        <w:t xml:space="preserve"> </w:t>
      </w:r>
      <w:r>
        <w:t>CONTINUO</w:t>
      </w:r>
      <w:r>
        <w:rPr>
          <w:spacing w:val="-7"/>
        </w:rPr>
        <w:t xml:space="preserve"> </w:t>
      </w:r>
      <w:r>
        <w:t>PARA</w:t>
      </w:r>
      <w:r>
        <w:rPr>
          <w:spacing w:val="-7"/>
        </w:rPr>
        <w:t xml:space="preserve"> </w:t>
      </w:r>
      <w:r>
        <w:t>EXTERIOR. CARACTERÍSTICAS TÉCNICAS</w:t>
      </w:r>
    </w:p>
    <w:p w:rsidR="001D68CF" w:rsidRDefault="00984CF1">
      <w:pPr>
        <w:pStyle w:val="Textoindependiente"/>
        <w:spacing w:before="4"/>
        <w:ind w:left="110" w:right="149"/>
        <w:jc w:val="both"/>
      </w:pPr>
      <w:r>
        <w:t>Suministro y montaje de falso techo continuo suspendido, situado a una altura menor</w:t>
      </w:r>
      <w:r>
        <w:t xml:space="preserve"> de 4 m, liso (12,5+27+27), formado por una placa de yeso laminado</w:t>
      </w:r>
      <w:r>
        <w:rPr>
          <w:spacing w:val="-2"/>
        </w:rPr>
        <w:t xml:space="preserve"> </w:t>
      </w:r>
      <w:r>
        <w:t>H1</w:t>
      </w:r>
      <w:r>
        <w:rPr>
          <w:spacing w:val="-2"/>
        </w:rPr>
        <w:t xml:space="preserve"> </w:t>
      </w:r>
      <w:r>
        <w:t>/</w:t>
      </w:r>
      <w:r>
        <w:rPr>
          <w:spacing w:val="-2"/>
        </w:rPr>
        <w:t xml:space="preserve"> </w:t>
      </w:r>
      <w:r>
        <w:t>UNE-EN</w:t>
      </w:r>
      <w:r>
        <w:rPr>
          <w:spacing w:val="-2"/>
        </w:rPr>
        <w:t xml:space="preserve"> </w:t>
      </w:r>
      <w:r>
        <w:t>520</w:t>
      </w:r>
      <w:r>
        <w:rPr>
          <w:spacing w:val="-2"/>
        </w:rPr>
        <w:t xml:space="preserve"> </w:t>
      </w:r>
      <w:r>
        <w:t>-</w:t>
      </w:r>
      <w:r>
        <w:rPr>
          <w:spacing w:val="-2"/>
        </w:rPr>
        <w:t xml:space="preserve"> </w:t>
      </w:r>
      <w:r>
        <w:t>1200</w:t>
      </w:r>
      <w:r>
        <w:rPr>
          <w:spacing w:val="-2"/>
        </w:rPr>
        <w:t xml:space="preserve"> </w:t>
      </w:r>
      <w:r>
        <w:t>/</w:t>
      </w:r>
      <w:r>
        <w:rPr>
          <w:spacing w:val="-2"/>
        </w:rPr>
        <w:t xml:space="preserve"> </w:t>
      </w:r>
      <w:r>
        <w:t>longitud</w:t>
      </w:r>
      <w:r>
        <w:rPr>
          <w:spacing w:val="-2"/>
        </w:rPr>
        <w:t xml:space="preserve"> </w:t>
      </w:r>
      <w:r>
        <w:t>/</w:t>
      </w:r>
      <w:r>
        <w:rPr>
          <w:spacing w:val="-2"/>
        </w:rPr>
        <w:t xml:space="preserve"> </w:t>
      </w:r>
      <w:r>
        <w:t>12,5</w:t>
      </w:r>
      <w:r>
        <w:rPr>
          <w:spacing w:val="-2"/>
        </w:rPr>
        <w:t xml:space="preserve"> </w:t>
      </w:r>
      <w:r>
        <w:t>/</w:t>
      </w:r>
      <w:r>
        <w:rPr>
          <w:spacing w:val="-2"/>
        </w:rPr>
        <w:t xml:space="preserve"> </w:t>
      </w:r>
      <w:r>
        <w:t>borde</w:t>
      </w:r>
      <w:r>
        <w:rPr>
          <w:spacing w:val="-2"/>
        </w:rPr>
        <w:t xml:space="preserve"> </w:t>
      </w:r>
      <w:r>
        <w:t>afinado,</w:t>
      </w:r>
      <w:r>
        <w:rPr>
          <w:spacing w:val="-2"/>
        </w:rPr>
        <w:t xml:space="preserve"> </w:t>
      </w:r>
      <w:r>
        <w:t>con</w:t>
      </w:r>
      <w:r>
        <w:rPr>
          <w:spacing w:val="-2"/>
        </w:rPr>
        <w:t xml:space="preserve"> </w:t>
      </w:r>
      <w:r>
        <w:t>alma</w:t>
      </w:r>
      <w:r>
        <w:rPr>
          <w:spacing w:val="-2"/>
        </w:rPr>
        <w:t xml:space="preserve"> </w:t>
      </w:r>
      <w:r>
        <w:t>de</w:t>
      </w:r>
      <w:r>
        <w:rPr>
          <w:spacing w:val="-2"/>
        </w:rPr>
        <w:t xml:space="preserve"> </w:t>
      </w:r>
      <w:r>
        <w:t>yeso</w:t>
      </w:r>
      <w:r>
        <w:rPr>
          <w:spacing w:val="-2"/>
        </w:rPr>
        <w:t xml:space="preserve"> </w:t>
      </w:r>
      <w:r>
        <w:t>hidrofugado,</w:t>
      </w:r>
      <w:r>
        <w:rPr>
          <w:spacing w:val="-2"/>
        </w:rPr>
        <w:t xml:space="preserve"> </w:t>
      </w:r>
      <w:r>
        <w:t>para</w:t>
      </w:r>
      <w:r>
        <w:rPr>
          <w:spacing w:val="-2"/>
        </w:rPr>
        <w:t xml:space="preserve"> </w:t>
      </w:r>
      <w:r>
        <w:t>zonas</w:t>
      </w:r>
      <w:r>
        <w:rPr>
          <w:spacing w:val="-2"/>
        </w:rPr>
        <w:t xml:space="preserve"> </w:t>
      </w:r>
      <w:r>
        <w:t>húmedas</w:t>
      </w:r>
      <w:r>
        <w:rPr>
          <w:spacing w:val="-2"/>
        </w:rPr>
        <w:t xml:space="preserve"> </w:t>
      </w:r>
      <w:r>
        <w:t>atornillada</w:t>
      </w:r>
      <w:r>
        <w:rPr>
          <w:spacing w:val="-2"/>
        </w:rPr>
        <w:t xml:space="preserve"> </w:t>
      </w:r>
      <w:r>
        <w:t>a</w:t>
      </w:r>
      <w:r>
        <w:rPr>
          <w:spacing w:val="-2"/>
        </w:rPr>
        <w:t xml:space="preserve"> </w:t>
      </w:r>
      <w:r>
        <w:t>una</w:t>
      </w:r>
      <w:r>
        <w:rPr>
          <w:spacing w:val="-2"/>
        </w:rPr>
        <w:t xml:space="preserve"> </w:t>
      </w:r>
      <w:r>
        <w:t>estructura metálica de acero galvanizado de maestras primarias 60/27 mm separadas cada 1000 mm entre ejes y suspendidas del forjado o elemento soporte mediante cuelgues combinados cada 900 mm, y maestras secundarias fijadas perpendicularmente a los perfile</w:t>
      </w:r>
      <w:r>
        <w:t>s primarios mediante caballetes y colocadas con una modulación máxima de 500 mm entre ejes, incluso p/p de fijaciones, tornillería, resolución del perímetro y puntos singulares, pasta de juntas, cinta de juntas y accesorios de montaje. Totalmente terminado</w:t>
      </w:r>
      <w:r>
        <w:t xml:space="preserve"> y listo para imprimar, pintar o revestir.</w:t>
      </w:r>
    </w:p>
    <w:p w:rsidR="001D68CF" w:rsidRDefault="001D68CF">
      <w:pPr>
        <w:pStyle w:val="Textoindependiente"/>
        <w:spacing w:before="46"/>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ind w:left="110" w:right="157"/>
        <w:jc w:val="both"/>
      </w:pPr>
      <w:r>
        <w:t>Montaje: UNE 102043. Montaje de los sistemas constructivos con placa de yeso laminado (PYL). Tabiques, trasdosados y techos. Definiciones, aplicaciones y recomendaciones.</w:t>
      </w:r>
    </w:p>
    <w:p w:rsidR="001D68CF" w:rsidRDefault="001D68CF">
      <w:pPr>
        <w:pStyle w:val="Textoindependiente"/>
        <w:spacing w:before="53"/>
      </w:pPr>
    </w:p>
    <w:p w:rsidR="001D68CF" w:rsidRDefault="00984CF1">
      <w:pPr>
        <w:pStyle w:val="Ttulo3"/>
        <w:ind w:left="0" w:right="7003"/>
        <w:jc w:val="center"/>
      </w:pPr>
      <w:r>
        <w:t>CRITERIO</w:t>
      </w:r>
      <w:r>
        <w:rPr>
          <w:spacing w:val="-6"/>
        </w:rPr>
        <w:t xml:space="preserve"> </w:t>
      </w:r>
      <w:r>
        <w:t>DE</w:t>
      </w:r>
      <w:r>
        <w:rPr>
          <w:spacing w:val="-6"/>
        </w:rPr>
        <w:t xml:space="preserve"> </w:t>
      </w:r>
      <w:r>
        <w:t>MEDI</w:t>
      </w:r>
      <w:r>
        <w:t>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6"/>
        </w:rPr>
        <w:t xml:space="preserve"> </w:t>
      </w:r>
      <w:r>
        <w:t>medida</w:t>
      </w:r>
      <w:r>
        <w:rPr>
          <w:spacing w:val="-6"/>
        </w:rPr>
        <w:t xml:space="preserve"> </w:t>
      </w:r>
      <w:r>
        <w:t>entre</w:t>
      </w:r>
      <w:r>
        <w:rPr>
          <w:spacing w:val="-6"/>
        </w:rPr>
        <w:t xml:space="preserve"> </w:t>
      </w:r>
      <w:r>
        <w:t>paramentos,</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6"/>
        </w:rPr>
        <w:t xml:space="preserve"> </w:t>
      </w:r>
      <w:r>
        <w:t>Proyecto,</w:t>
      </w:r>
      <w:r>
        <w:rPr>
          <w:spacing w:val="-6"/>
        </w:rPr>
        <w:t xml:space="preserve"> </w:t>
      </w:r>
      <w:r>
        <w:t>sin</w:t>
      </w:r>
      <w:r>
        <w:rPr>
          <w:spacing w:val="-6"/>
        </w:rPr>
        <w:t xml:space="preserve"> </w:t>
      </w:r>
      <w:r>
        <w:t>descontar</w:t>
      </w:r>
      <w:r>
        <w:rPr>
          <w:spacing w:val="-6"/>
        </w:rPr>
        <w:t xml:space="preserve"> </w:t>
      </w:r>
      <w:r>
        <w:t>huecos</w:t>
      </w:r>
      <w:r>
        <w:rPr>
          <w:spacing w:val="-6"/>
        </w:rPr>
        <w:t xml:space="preserve"> </w:t>
      </w:r>
      <w:r>
        <w:t>para</w:t>
      </w:r>
      <w:r>
        <w:rPr>
          <w:spacing w:val="-6"/>
        </w:rPr>
        <w:t xml:space="preserve"> </w:t>
      </w:r>
      <w:r>
        <w:rPr>
          <w:spacing w:val="-2"/>
        </w:rPr>
        <w:t>instalaciones.</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50"/>
        <w:jc w:val="both"/>
      </w:pPr>
      <w:r>
        <w:t>Se</w:t>
      </w:r>
      <w:r>
        <w:rPr>
          <w:spacing w:val="-4"/>
        </w:rPr>
        <w:t xml:space="preserve"> </w:t>
      </w:r>
      <w:r>
        <w:t>comprobará</w:t>
      </w:r>
      <w:r>
        <w:rPr>
          <w:spacing w:val="-4"/>
        </w:rPr>
        <w:t xml:space="preserve"> </w:t>
      </w:r>
      <w:r>
        <w:t>que</w:t>
      </w:r>
      <w:r>
        <w:rPr>
          <w:spacing w:val="-4"/>
        </w:rPr>
        <w:t xml:space="preserve"> </w:t>
      </w:r>
      <w:r>
        <w:t>los</w:t>
      </w:r>
      <w:r>
        <w:rPr>
          <w:spacing w:val="-4"/>
        </w:rPr>
        <w:t xml:space="preserve"> </w:t>
      </w:r>
      <w:r>
        <w:t>paramentos</w:t>
      </w:r>
      <w:r>
        <w:rPr>
          <w:spacing w:val="-4"/>
        </w:rPr>
        <w:t xml:space="preserve"> </w:t>
      </w:r>
      <w:r>
        <w:t>verticales</w:t>
      </w:r>
      <w:r>
        <w:rPr>
          <w:spacing w:val="-4"/>
        </w:rPr>
        <w:t xml:space="preserve"> </w:t>
      </w:r>
      <w:r>
        <w:t>están</w:t>
      </w:r>
      <w:r>
        <w:rPr>
          <w:spacing w:val="-4"/>
        </w:rPr>
        <w:t xml:space="preserve"> </w:t>
      </w:r>
      <w:r>
        <w:t>terminados,</w:t>
      </w:r>
      <w:r>
        <w:rPr>
          <w:spacing w:val="-4"/>
        </w:rPr>
        <w:t xml:space="preserve"> </w:t>
      </w:r>
      <w:r>
        <w:t>y</w:t>
      </w:r>
      <w:r>
        <w:rPr>
          <w:spacing w:val="-4"/>
        </w:rPr>
        <w:t xml:space="preserve"> </w:t>
      </w:r>
      <w:r>
        <w:t>que</w:t>
      </w:r>
      <w:r>
        <w:rPr>
          <w:spacing w:val="-4"/>
        </w:rPr>
        <w:t xml:space="preserve"> </w:t>
      </w:r>
      <w:r>
        <w:t>todas</w:t>
      </w:r>
      <w:r>
        <w:rPr>
          <w:spacing w:val="-4"/>
        </w:rPr>
        <w:t xml:space="preserve"> </w:t>
      </w:r>
      <w:r>
        <w:t>las</w:t>
      </w:r>
      <w:r>
        <w:rPr>
          <w:spacing w:val="-4"/>
        </w:rPr>
        <w:t xml:space="preserve"> </w:t>
      </w:r>
      <w:r>
        <w:t>instalaciones</w:t>
      </w:r>
      <w:r>
        <w:rPr>
          <w:spacing w:val="-4"/>
        </w:rPr>
        <w:t xml:space="preserve"> </w:t>
      </w:r>
      <w:r>
        <w:t>situadas</w:t>
      </w:r>
      <w:r>
        <w:rPr>
          <w:spacing w:val="-4"/>
        </w:rPr>
        <w:t xml:space="preserve"> </w:t>
      </w:r>
      <w:r>
        <w:t>debajo</w:t>
      </w:r>
      <w:r>
        <w:rPr>
          <w:spacing w:val="-4"/>
        </w:rPr>
        <w:t xml:space="preserve"> </w:t>
      </w:r>
      <w:r>
        <w:t>del</w:t>
      </w:r>
      <w:r>
        <w:rPr>
          <w:spacing w:val="-4"/>
        </w:rPr>
        <w:t xml:space="preserve"> </w:t>
      </w:r>
      <w:r>
        <w:t>forjado</w:t>
      </w:r>
      <w:r>
        <w:rPr>
          <w:spacing w:val="-4"/>
        </w:rPr>
        <w:t xml:space="preserve"> </w:t>
      </w:r>
      <w:r>
        <w:t>están</w:t>
      </w:r>
      <w:r>
        <w:rPr>
          <w:spacing w:val="-4"/>
        </w:rPr>
        <w:t xml:space="preserve"> </w:t>
      </w:r>
      <w:r>
        <w:t>debidamente dispuestas y fijadas a él.</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52"/>
        <w:jc w:val="both"/>
      </w:pPr>
      <w:r>
        <w:t>Replanteo de los ejes de la estructura metálica. Nivelación y fijación del perfil en U en el perímetro y colocación de la banda acústica de dilatación. Señalización de los puntos de anclaje al forjado o elemento soporte. Nivelación y suspensión de los perf</w:t>
      </w:r>
      <w:r>
        <w:t>iles primarios y secundarios de la estructura. Atornillado y colocación de las placas. Tratamiento de juntas.</w:t>
      </w:r>
    </w:p>
    <w:p w:rsidR="001D68CF" w:rsidRDefault="001D68CF">
      <w:pPr>
        <w:pStyle w:val="Textoindependiente"/>
        <w:spacing w:before="52"/>
      </w:pPr>
    </w:p>
    <w:p w:rsidR="001D68CF" w:rsidRDefault="00984CF1">
      <w:pPr>
        <w:pStyle w:val="Ttulo3"/>
        <w:ind w:left="0" w:right="6882"/>
        <w:jc w:val="center"/>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jc w:val="both"/>
      </w:pPr>
      <w:r>
        <w:t>El</w:t>
      </w:r>
      <w:r>
        <w:rPr>
          <w:spacing w:val="-6"/>
        </w:rPr>
        <w:t xml:space="preserve"> </w:t>
      </w:r>
      <w:r>
        <w:t>conjunto</w:t>
      </w:r>
      <w:r>
        <w:rPr>
          <w:spacing w:val="-5"/>
        </w:rPr>
        <w:t xml:space="preserve"> </w:t>
      </w:r>
      <w:r>
        <w:t>tendrá</w:t>
      </w:r>
      <w:r>
        <w:rPr>
          <w:spacing w:val="-5"/>
        </w:rPr>
        <w:t xml:space="preserve"> </w:t>
      </w:r>
      <w:r>
        <w:t>estabilidad</w:t>
      </w:r>
      <w:r>
        <w:rPr>
          <w:spacing w:val="-5"/>
        </w:rPr>
        <w:t xml:space="preserve"> </w:t>
      </w:r>
      <w:r>
        <w:t>y</w:t>
      </w:r>
      <w:r>
        <w:rPr>
          <w:spacing w:val="-5"/>
        </w:rPr>
        <w:t xml:space="preserve"> </w:t>
      </w:r>
      <w:r>
        <w:t>será</w:t>
      </w:r>
      <w:r>
        <w:rPr>
          <w:spacing w:val="-5"/>
        </w:rPr>
        <w:t xml:space="preserve"> </w:t>
      </w:r>
      <w:r>
        <w:t>indeformable.</w:t>
      </w:r>
      <w:r>
        <w:rPr>
          <w:spacing w:val="-5"/>
        </w:rPr>
        <w:t xml:space="preserve"> </w:t>
      </w:r>
      <w:r>
        <w:t>Cumplirá</w:t>
      </w:r>
      <w:r>
        <w:rPr>
          <w:spacing w:val="-6"/>
        </w:rPr>
        <w:t xml:space="preserve"> </w:t>
      </w:r>
      <w:r>
        <w:t>las</w:t>
      </w:r>
      <w:r>
        <w:rPr>
          <w:spacing w:val="-5"/>
        </w:rPr>
        <w:t xml:space="preserve"> </w:t>
      </w:r>
      <w:r>
        <w:t>exigencias</w:t>
      </w:r>
      <w:r>
        <w:rPr>
          <w:spacing w:val="-5"/>
        </w:rPr>
        <w:t xml:space="preserve"> </w:t>
      </w:r>
      <w:r>
        <w:t>de</w:t>
      </w:r>
      <w:r>
        <w:rPr>
          <w:spacing w:val="-5"/>
        </w:rPr>
        <w:t xml:space="preserve"> </w:t>
      </w:r>
      <w:r>
        <w:t>planeidad</w:t>
      </w:r>
      <w:r>
        <w:rPr>
          <w:spacing w:val="-5"/>
        </w:rPr>
        <w:t xml:space="preserve"> </w:t>
      </w:r>
      <w:r>
        <w:t>y</w:t>
      </w:r>
      <w:r>
        <w:rPr>
          <w:spacing w:val="-5"/>
        </w:rPr>
        <w:t xml:space="preserve"> </w:t>
      </w:r>
      <w:r>
        <w:rPr>
          <w:spacing w:val="-2"/>
        </w:rPr>
        <w:t>nivelación.</w:t>
      </w:r>
    </w:p>
    <w:p w:rsidR="001D68CF" w:rsidRDefault="001D68CF">
      <w:pPr>
        <w:pStyle w:val="Textoindependiente"/>
        <w:spacing w:before="56"/>
      </w:pPr>
    </w:p>
    <w:p w:rsidR="001D68CF" w:rsidRDefault="00984CF1">
      <w:pPr>
        <w:pStyle w:val="Ttulo3"/>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5"/>
        </w:rPr>
        <w:t xml:space="preserve"> </w:t>
      </w:r>
      <w:r>
        <w:t>protegerá</w:t>
      </w:r>
      <w:r>
        <w:rPr>
          <w:spacing w:val="-4"/>
        </w:rPr>
        <w:t xml:space="preserve"> </w:t>
      </w:r>
      <w:r>
        <w:t>frente</w:t>
      </w:r>
      <w:r>
        <w:rPr>
          <w:spacing w:val="-4"/>
        </w:rPr>
        <w:t xml:space="preserve"> </w:t>
      </w:r>
      <w:r>
        <w:t>a</w:t>
      </w:r>
      <w:r>
        <w:rPr>
          <w:spacing w:val="-4"/>
        </w:rPr>
        <w:t xml:space="preserve"> </w:t>
      </w:r>
      <w:r>
        <w:rPr>
          <w:spacing w:val="-2"/>
        </w:rPr>
        <w:t>golpes.</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5"/>
        <w:jc w:val="both"/>
      </w:pPr>
      <w:r>
        <w:t>Se medirá la superficie realmente ejecutada según especificaciones de Proyecto, siguiendo los criterios de medición expuestos en la norma U</w:t>
      </w:r>
      <w:r>
        <w:t xml:space="preserve">NE </w:t>
      </w:r>
      <w:r>
        <w:rPr>
          <w:spacing w:val="-2"/>
        </w:rPr>
        <w:t>92305.</w:t>
      </w:r>
    </w:p>
    <w:p w:rsidR="001D68CF" w:rsidRDefault="001D68CF">
      <w:pPr>
        <w:pStyle w:val="Textoindependiente"/>
        <w:spacing w:before="156"/>
      </w:pPr>
    </w:p>
    <w:p w:rsidR="001D68CF" w:rsidRDefault="00984CF1">
      <w:pPr>
        <w:pStyle w:val="Ttulo4"/>
        <w:spacing w:before="1"/>
        <w:ind w:right="4135"/>
      </w:pPr>
      <w:r>
        <w:t>Unidad</w:t>
      </w:r>
      <w:r>
        <w:rPr>
          <w:spacing w:val="-6"/>
        </w:rPr>
        <w:t xml:space="preserve"> </w:t>
      </w:r>
      <w:r>
        <w:t>de</w:t>
      </w:r>
      <w:r>
        <w:rPr>
          <w:spacing w:val="-6"/>
        </w:rPr>
        <w:t xml:space="preserve"> </w:t>
      </w:r>
      <w:r>
        <w:t>obra</w:t>
      </w:r>
      <w:r>
        <w:rPr>
          <w:spacing w:val="-6"/>
        </w:rPr>
        <w:t xml:space="preserve"> </w:t>
      </w:r>
      <w:r>
        <w:t>08.05:</w:t>
      </w:r>
      <w:r>
        <w:rPr>
          <w:spacing w:val="-6"/>
        </w:rPr>
        <w:t xml:space="preserve"> </w:t>
      </w:r>
      <w:r>
        <w:t>FRENTE</w:t>
      </w:r>
      <w:r>
        <w:rPr>
          <w:spacing w:val="-6"/>
        </w:rPr>
        <w:t xml:space="preserve"> </w:t>
      </w:r>
      <w:r>
        <w:t>DE</w:t>
      </w:r>
      <w:r>
        <w:rPr>
          <w:spacing w:val="-6"/>
        </w:rPr>
        <w:t xml:space="preserve"> </w:t>
      </w:r>
      <w:r>
        <w:t>FALSO</w:t>
      </w:r>
      <w:r>
        <w:rPr>
          <w:spacing w:val="-6"/>
        </w:rPr>
        <w:t xml:space="preserve"> </w:t>
      </w:r>
      <w:r>
        <w:t>TECHO</w:t>
      </w:r>
      <w:r>
        <w:rPr>
          <w:spacing w:val="-6"/>
        </w:rPr>
        <w:t xml:space="preserve"> </w:t>
      </w:r>
      <w:r>
        <w:t>CONTINUO</w:t>
      </w:r>
      <w:r>
        <w:rPr>
          <w:spacing w:val="-6"/>
        </w:rPr>
        <w:t xml:space="preserve"> </w:t>
      </w:r>
      <w:r>
        <w:t>EXTERIOR. CARACTERÍSTICAS TÉCNICAS</w:t>
      </w:r>
    </w:p>
    <w:p w:rsidR="001D68CF" w:rsidRDefault="00984CF1">
      <w:pPr>
        <w:pStyle w:val="Textoindependiente"/>
        <w:spacing w:before="4"/>
        <w:ind w:left="110" w:right="149"/>
        <w:jc w:val="both"/>
      </w:pPr>
      <w:r>
        <w:t>Suministro y montaje de falso techo continuo suspendido, situado a una altura menor de 4 m, liso (12,5+27+27), formado por una placa de yeso laminado</w:t>
      </w:r>
      <w:r>
        <w:rPr>
          <w:spacing w:val="-2"/>
        </w:rPr>
        <w:t xml:space="preserve"> </w:t>
      </w:r>
      <w:r>
        <w:t>H1</w:t>
      </w:r>
      <w:r>
        <w:rPr>
          <w:spacing w:val="-2"/>
        </w:rPr>
        <w:t xml:space="preserve"> </w:t>
      </w:r>
      <w:r>
        <w:t>/</w:t>
      </w:r>
      <w:r>
        <w:rPr>
          <w:spacing w:val="-2"/>
        </w:rPr>
        <w:t xml:space="preserve"> </w:t>
      </w:r>
      <w:r>
        <w:t>UNE-EN</w:t>
      </w:r>
      <w:r>
        <w:rPr>
          <w:spacing w:val="-2"/>
        </w:rPr>
        <w:t xml:space="preserve"> </w:t>
      </w:r>
      <w:r>
        <w:t>520</w:t>
      </w:r>
      <w:r>
        <w:rPr>
          <w:spacing w:val="-2"/>
        </w:rPr>
        <w:t xml:space="preserve"> </w:t>
      </w:r>
      <w:r>
        <w:t>-</w:t>
      </w:r>
      <w:r>
        <w:rPr>
          <w:spacing w:val="-2"/>
        </w:rPr>
        <w:t xml:space="preserve"> </w:t>
      </w:r>
      <w:r>
        <w:t>1200</w:t>
      </w:r>
      <w:r>
        <w:rPr>
          <w:spacing w:val="-2"/>
        </w:rPr>
        <w:t xml:space="preserve"> </w:t>
      </w:r>
      <w:r>
        <w:t>/</w:t>
      </w:r>
      <w:r>
        <w:rPr>
          <w:spacing w:val="-2"/>
        </w:rPr>
        <w:t xml:space="preserve"> </w:t>
      </w:r>
      <w:r>
        <w:t>longitud</w:t>
      </w:r>
      <w:r>
        <w:rPr>
          <w:spacing w:val="-2"/>
        </w:rPr>
        <w:t xml:space="preserve"> </w:t>
      </w:r>
      <w:r>
        <w:t>/</w:t>
      </w:r>
      <w:r>
        <w:rPr>
          <w:spacing w:val="-2"/>
        </w:rPr>
        <w:t xml:space="preserve"> </w:t>
      </w:r>
      <w:r>
        <w:t>12,5</w:t>
      </w:r>
      <w:r>
        <w:rPr>
          <w:spacing w:val="-2"/>
        </w:rPr>
        <w:t xml:space="preserve"> </w:t>
      </w:r>
      <w:r>
        <w:t>/</w:t>
      </w:r>
      <w:r>
        <w:rPr>
          <w:spacing w:val="-2"/>
        </w:rPr>
        <w:t xml:space="preserve"> </w:t>
      </w:r>
      <w:r>
        <w:t>borde</w:t>
      </w:r>
      <w:r>
        <w:rPr>
          <w:spacing w:val="-2"/>
        </w:rPr>
        <w:t xml:space="preserve"> </w:t>
      </w:r>
      <w:r>
        <w:t>afinado,</w:t>
      </w:r>
      <w:r>
        <w:rPr>
          <w:spacing w:val="-2"/>
        </w:rPr>
        <w:t xml:space="preserve"> </w:t>
      </w:r>
      <w:r>
        <w:t>con</w:t>
      </w:r>
      <w:r>
        <w:rPr>
          <w:spacing w:val="-2"/>
        </w:rPr>
        <w:t xml:space="preserve"> </w:t>
      </w:r>
      <w:r>
        <w:t>alma</w:t>
      </w:r>
      <w:r>
        <w:rPr>
          <w:spacing w:val="-2"/>
        </w:rPr>
        <w:t xml:space="preserve"> </w:t>
      </w:r>
      <w:r>
        <w:t>de</w:t>
      </w:r>
      <w:r>
        <w:rPr>
          <w:spacing w:val="-2"/>
        </w:rPr>
        <w:t xml:space="preserve"> </w:t>
      </w:r>
      <w:r>
        <w:t>yeso</w:t>
      </w:r>
      <w:r>
        <w:rPr>
          <w:spacing w:val="-2"/>
        </w:rPr>
        <w:t xml:space="preserve"> </w:t>
      </w:r>
      <w:r>
        <w:t>hidrofugado,</w:t>
      </w:r>
      <w:r>
        <w:rPr>
          <w:spacing w:val="-2"/>
        </w:rPr>
        <w:t xml:space="preserve"> </w:t>
      </w:r>
      <w:r>
        <w:t>para</w:t>
      </w:r>
      <w:r>
        <w:rPr>
          <w:spacing w:val="-2"/>
        </w:rPr>
        <w:t xml:space="preserve"> </w:t>
      </w:r>
      <w:r>
        <w:t>zonas</w:t>
      </w:r>
      <w:r>
        <w:rPr>
          <w:spacing w:val="-2"/>
        </w:rPr>
        <w:t xml:space="preserve"> </w:t>
      </w:r>
      <w:r>
        <w:t>húmedas</w:t>
      </w:r>
      <w:r>
        <w:rPr>
          <w:spacing w:val="-2"/>
        </w:rPr>
        <w:t xml:space="preserve"> </w:t>
      </w:r>
      <w:r>
        <w:t>atornillada</w:t>
      </w:r>
      <w:r>
        <w:rPr>
          <w:spacing w:val="-2"/>
        </w:rPr>
        <w:t xml:space="preserve"> </w:t>
      </w:r>
      <w:r>
        <w:t>a</w:t>
      </w:r>
      <w:r>
        <w:rPr>
          <w:spacing w:val="-2"/>
        </w:rPr>
        <w:t xml:space="preserve"> </w:t>
      </w:r>
      <w:r>
        <w:t>una</w:t>
      </w:r>
      <w:r>
        <w:rPr>
          <w:spacing w:val="-2"/>
        </w:rPr>
        <w:t xml:space="preserve"> </w:t>
      </w:r>
      <w:r>
        <w:t>estructura metálica de acero galvanizado de maestras primarias 60/27 mm separadas cada 1000 mm entre ejes y suspendidas del forjado o elemento soporte mediante cuelgues combinados cada 900 mm, y maestras secundarias fijadas perpendicularmente a los perfile</w:t>
      </w:r>
      <w:r>
        <w:t>s primarios mediante caballetes y colocadas con una modulación máxima de 500 mm entre ejes, incluso p/p de fijaciones, tornillería, resolución del perímetro y puntos singulares, pasta de juntas, cinta de juntas y accesorios de montaje. Totalmente terminado</w:t>
      </w:r>
      <w:r>
        <w:t xml:space="preserve"> y listo para imprimar, pintar o revestir.</w:t>
      </w:r>
    </w:p>
    <w:p w:rsidR="001D68CF" w:rsidRDefault="001D68CF">
      <w:pPr>
        <w:pStyle w:val="Textoindependiente"/>
        <w:spacing w:before="45"/>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ind w:left="110" w:right="157"/>
        <w:jc w:val="both"/>
      </w:pPr>
      <w:r>
        <w:t>Montaje: UNE 102043. Montaje de los sistemas constructivos con placa de yeso laminado (PYL). Tabiques, trasdosados y techos. Definiciones, aplicaciones y recomendaciones.</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w:t>
      </w:r>
      <w:r>
        <w:t>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Superficie</w:t>
      </w:r>
      <w:r>
        <w:rPr>
          <w:spacing w:val="-6"/>
        </w:rPr>
        <w:t xml:space="preserve"> </w:t>
      </w:r>
      <w:r>
        <w:t>medida</w:t>
      </w:r>
      <w:r>
        <w:rPr>
          <w:spacing w:val="-6"/>
        </w:rPr>
        <w:t xml:space="preserve"> </w:t>
      </w:r>
      <w:r>
        <w:t>entre</w:t>
      </w:r>
      <w:r>
        <w:rPr>
          <w:spacing w:val="-6"/>
        </w:rPr>
        <w:t xml:space="preserve"> </w:t>
      </w:r>
      <w:r>
        <w:t>paramentos,</w:t>
      </w:r>
      <w:r>
        <w:rPr>
          <w:spacing w:val="-6"/>
        </w:rPr>
        <w:t xml:space="preserve"> </w:t>
      </w:r>
      <w:r>
        <w:t>según</w:t>
      </w:r>
      <w:r>
        <w:rPr>
          <w:spacing w:val="-6"/>
        </w:rPr>
        <w:t xml:space="preserve"> </w:t>
      </w:r>
      <w:r>
        <w:t>documentación</w:t>
      </w:r>
      <w:r>
        <w:rPr>
          <w:spacing w:val="-6"/>
        </w:rPr>
        <w:t xml:space="preserve"> </w:t>
      </w:r>
      <w:r>
        <w:t>gráfica</w:t>
      </w:r>
      <w:r>
        <w:rPr>
          <w:spacing w:val="-6"/>
        </w:rPr>
        <w:t xml:space="preserve"> </w:t>
      </w:r>
      <w:r>
        <w:t>de</w:t>
      </w:r>
      <w:r>
        <w:rPr>
          <w:spacing w:val="-6"/>
        </w:rPr>
        <w:t xml:space="preserve"> </w:t>
      </w:r>
      <w:r>
        <w:t>Proyecto,</w:t>
      </w:r>
      <w:r>
        <w:rPr>
          <w:spacing w:val="-6"/>
        </w:rPr>
        <w:t xml:space="preserve"> </w:t>
      </w:r>
      <w:r>
        <w:t>sin</w:t>
      </w:r>
      <w:r>
        <w:rPr>
          <w:spacing w:val="-6"/>
        </w:rPr>
        <w:t xml:space="preserve"> </w:t>
      </w:r>
      <w:r>
        <w:t>descontar</w:t>
      </w:r>
      <w:r>
        <w:rPr>
          <w:spacing w:val="-6"/>
        </w:rPr>
        <w:t xml:space="preserve"> </w:t>
      </w:r>
      <w:r>
        <w:t>huecos</w:t>
      </w:r>
      <w:r>
        <w:rPr>
          <w:spacing w:val="-6"/>
        </w:rPr>
        <w:t xml:space="preserve"> </w:t>
      </w:r>
      <w:r>
        <w:t>para</w:t>
      </w:r>
      <w:r>
        <w:rPr>
          <w:spacing w:val="-6"/>
        </w:rPr>
        <w:t xml:space="preserve"> </w:t>
      </w:r>
      <w:r>
        <w:rPr>
          <w:spacing w:val="-2"/>
        </w:rPr>
        <w:t>instalaciones.</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50"/>
        <w:jc w:val="both"/>
      </w:pPr>
      <w:r>
        <w:t>Se</w:t>
      </w:r>
      <w:r>
        <w:rPr>
          <w:spacing w:val="-4"/>
        </w:rPr>
        <w:t xml:space="preserve"> </w:t>
      </w:r>
      <w:r>
        <w:t>comprobará</w:t>
      </w:r>
      <w:r>
        <w:rPr>
          <w:spacing w:val="-4"/>
        </w:rPr>
        <w:t xml:space="preserve"> </w:t>
      </w:r>
      <w:r>
        <w:t>que</w:t>
      </w:r>
      <w:r>
        <w:rPr>
          <w:spacing w:val="-4"/>
        </w:rPr>
        <w:t xml:space="preserve"> </w:t>
      </w:r>
      <w:r>
        <w:t>los</w:t>
      </w:r>
      <w:r>
        <w:rPr>
          <w:spacing w:val="-4"/>
        </w:rPr>
        <w:t xml:space="preserve"> </w:t>
      </w:r>
      <w:r>
        <w:t>paramentos</w:t>
      </w:r>
      <w:r>
        <w:rPr>
          <w:spacing w:val="-4"/>
        </w:rPr>
        <w:t xml:space="preserve"> </w:t>
      </w:r>
      <w:r>
        <w:t>verticales</w:t>
      </w:r>
      <w:r>
        <w:rPr>
          <w:spacing w:val="-4"/>
        </w:rPr>
        <w:t xml:space="preserve"> </w:t>
      </w:r>
      <w:r>
        <w:t>están</w:t>
      </w:r>
      <w:r>
        <w:rPr>
          <w:spacing w:val="-4"/>
        </w:rPr>
        <w:t xml:space="preserve"> </w:t>
      </w:r>
      <w:r>
        <w:t>terminados,</w:t>
      </w:r>
      <w:r>
        <w:rPr>
          <w:spacing w:val="-4"/>
        </w:rPr>
        <w:t xml:space="preserve"> </w:t>
      </w:r>
      <w:r>
        <w:t>y</w:t>
      </w:r>
      <w:r>
        <w:rPr>
          <w:spacing w:val="-4"/>
        </w:rPr>
        <w:t xml:space="preserve"> </w:t>
      </w:r>
      <w:r>
        <w:t>que</w:t>
      </w:r>
      <w:r>
        <w:rPr>
          <w:spacing w:val="-4"/>
        </w:rPr>
        <w:t xml:space="preserve"> </w:t>
      </w:r>
      <w:r>
        <w:t>todas</w:t>
      </w:r>
      <w:r>
        <w:rPr>
          <w:spacing w:val="-4"/>
        </w:rPr>
        <w:t xml:space="preserve"> </w:t>
      </w:r>
      <w:r>
        <w:t>las</w:t>
      </w:r>
      <w:r>
        <w:rPr>
          <w:spacing w:val="-4"/>
        </w:rPr>
        <w:t xml:space="preserve"> </w:t>
      </w:r>
      <w:r>
        <w:t>instalaciones</w:t>
      </w:r>
      <w:r>
        <w:rPr>
          <w:spacing w:val="-4"/>
        </w:rPr>
        <w:t xml:space="preserve"> </w:t>
      </w:r>
      <w:r>
        <w:t>situadas</w:t>
      </w:r>
      <w:r>
        <w:rPr>
          <w:spacing w:val="-4"/>
        </w:rPr>
        <w:t xml:space="preserve"> </w:t>
      </w:r>
      <w:r>
        <w:t>debajo</w:t>
      </w:r>
      <w:r>
        <w:rPr>
          <w:spacing w:val="-4"/>
        </w:rPr>
        <w:t xml:space="preserve"> </w:t>
      </w:r>
      <w:r>
        <w:t>del</w:t>
      </w:r>
      <w:r>
        <w:rPr>
          <w:spacing w:val="-4"/>
        </w:rPr>
        <w:t xml:space="preserve"> </w:t>
      </w:r>
      <w:r>
        <w:t>forjado</w:t>
      </w:r>
      <w:r>
        <w:rPr>
          <w:spacing w:val="-4"/>
        </w:rPr>
        <w:t xml:space="preserve"> </w:t>
      </w:r>
      <w:r>
        <w:t>están</w:t>
      </w:r>
      <w:r>
        <w:rPr>
          <w:spacing w:val="-4"/>
        </w:rPr>
        <w:t xml:space="preserve"> </w:t>
      </w:r>
      <w:r>
        <w:t>debidamente dispuestas y fijadas a él.</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right="152"/>
        <w:jc w:val="both"/>
      </w:pPr>
      <w:r>
        <w:t xml:space="preserve">Replanteo de los ejes de la estructura metálica. Nivelación y fijación </w:t>
      </w:r>
      <w:r>
        <w:t>del perfil en U en el perímetro y colocación de la banda acústica de dilatación. Señalización de los puntos de anclaje al forjado o elemento soporte. Nivelación y suspensión de los perfiles primarios y secundarios de la estructura. Atornillado y colocación</w:t>
      </w:r>
      <w:r>
        <w:t xml:space="preserve"> de las placas. Tratamiento de juntas.</w:t>
      </w:r>
    </w:p>
    <w:p w:rsidR="001D68CF" w:rsidRDefault="001D68CF">
      <w:pPr>
        <w:pStyle w:val="Textoindependiente"/>
        <w:spacing w:before="52"/>
      </w:pPr>
    </w:p>
    <w:p w:rsidR="001D68CF" w:rsidRDefault="00984CF1">
      <w:pPr>
        <w:pStyle w:val="Ttulo3"/>
        <w:ind w:left="0" w:right="7275"/>
        <w:jc w:val="right"/>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jc w:val="both"/>
      </w:pPr>
      <w:r>
        <w:t>El</w:t>
      </w:r>
      <w:r>
        <w:rPr>
          <w:spacing w:val="-6"/>
        </w:rPr>
        <w:t xml:space="preserve"> </w:t>
      </w:r>
      <w:r>
        <w:t>conjunto</w:t>
      </w:r>
      <w:r>
        <w:rPr>
          <w:spacing w:val="-5"/>
        </w:rPr>
        <w:t xml:space="preserve"> </w:t>
      </w:r>
      <w:r>
        <w:t>tendrá</w:t>
      </w:r>
      <w:r>
        <w:rPr>
          <w:spacing w:val="-5"/>
        </w:rPr>
        <w:t xml:space="preserve"> </w:t>
      </w:r>
      <w:r>
        <w:t>estabilidad</w:t>
      </w:r>
      <w:r>
        <w:rPr>
          <w:spacing w:val="-5"/>
        </w:rPr>
        <w:t xml:space="preserve"> </w:t>
      </w:r>
      <w:r>
        <w:t>y</w:t>
      </w:r>
      <w:r>
        <w:rPr>
          <w:spacing w:val="-5"/>
        </w:rPr>
        <w:t xml:space="preserve"> </w:t>
      </w:r>
      <w:r>
        <w:t>será</w:t>
      </w:r>
      <w:r>
        <w:rPr>
          <w:spacing w:val="-5"/>
        </w:rPr>
        <w:t xml:space="preserve"> </w:t>
      </w:r>
      <w:r>
        <w:t>indeformable.</w:t>
      </w:r>
      <w:r>
        <w:rPr>
          <w:spacing w:val="-5"/>
        </w:rPr>
        <w:t xml:space="preserve"> </w:t>
      </w:r>
      <w:r>
        <w:t>Cumplirá</w:t>
      </w:r>
      <w:r>
        <w:rPr>
          <w:spacing w:val="-6"/>
        </w:rPr>
        <w:t xml:space="preserve"> </w:t>
      </w:r>
      <w:r>
        <w:t>las</w:t>
      </w:r>
      <w:r>
        <w:rPr>
          <w:spacing w:val="-5"/>
        </w:rPr>
        <w:t xml:space="preserve"> </w:t>
      </w:r>
      <w:r>
        <w:t>exigencias</w:t>
      </w:r>
      <w:r>
        <w:rPr>
          <w:spacing w:val="-5"/>
        </w:rPr>
        <w:t xml:space="preserve"> </w:t>
      </w:r>
      <w:r>
        <w:t>de</w:t>
      </w:r>
      <w:r>
        <w:rPr>
          <w:spacing w:val="-5"/>
        </w:rPr>
        <w:t xml:space="preserve"> </w:t>
      </w:r>
      <w:r>
        <w:t>planeidad</w:t>
      </w:r>
      <w:r>
        <w:rPr>
          <w:spacing w:val="-5"/>
        </w:rPr>
        <w:t xml:space="preserve"> </w:t>
      </w:r>
      <w:r>
        <w:t>y</w:t>
      </w:r>
      <w:r>
        <w:rPr>
          <w:spacing w:val="-5"/>
        </w:rPr>
        <w:t xml:space="preserve"> </w:t>
      </w:r>
      <w:r>
        <w:rPr>
          <w:spacing w:val="-2"/>
        </w:rPr>
        <w:t>nivelación.</w:t>
      </w:r>
    </w:p>
    <w:p w:rsidR="001D68CF" w:rsidRDefault="001D68CF">
      <w:pPr>
        <w:pStyle w:val="Textoindependiente"/>
        <w:spacing w:before="56"/>
      </w:pPr>
    </w:p>
    <w:p w:rsidR="001D68CF" w:rsidRDefault="00984CF1">
      <w:pPr>
        <w:pStyle w:val="Ttulo3"/>
        <w:ind w:left="0" w:right="7322"/>
        <w:jc w:val="right"/>
      </w:pPr>
      <w:r>
        <w:t>CONSERVACIÓN</w:t>
      </w:r>
      <w:r>
        <w:rPr>
          <w:spacing w:val="-8"/>
        </w:rPr>
        <w:t xml:space="preserve"> </w:t>
      </w:r>
      <w:r>
        <w:t>Y</w:t>
      </w:r>
      <w:r>
        <w:rPr>
          <w:spacing w:val="-7"/>
        </w:rPr>
        <w:t xml:space="preserve"> </w:t>
      </w:r>
      <w:r>
        <w:rPr>
          <w:spacing w:val="-2"/>
        </w:rPr>
        <w:t>MANTENIMIENTO</w:t>
      </w:r>
    </w:p>
    <w:p w:rsidR="001D68CF" w:rsidRDefault="00984CF1">
      <w:pPr>
        <w:pStyle w:val="Textoindependiente"/>
        <w:spacing w:line="157" w:lineRule="exact"/>
        <w:ind w:left="110"/>
      </w:pPr>
      <w:r>
        <w:t>Se</w:t>
      </w:r>
      <w:r>
        <w:rPr>
          <w:spacing w:val="-5"/>
        </w:rPr>
        <w:t xml:space="preserve"> </w:t>
      </w:r>
      <w:r>
        <w:t>protegerá</w:t>
      </w:r>
      <w:r>
        <w:rPr>
          <w:spacing w:val="-4"/>
        </w:rPr>
        <w:t xml:space="preserve"> </w:t>
      </w:r>
      <w:r>
        <w:t>frente</w:t>
      </w:r>
      <w:r>
        <w:rPr>
          <w:spacing w:val="-4"/>
        </w:rPr>
        <w:t xml:space="preserve"> </w:t>
      </w:r>
      <w:r>
        <w:t>a</w:t>
      </w:r>
      <w:r>
        <w:rPr>
          <w:spacing w:val="-4"/>
        </w:rPr>
        <w:t xml:space="preserve"> </w:t>
      </w:r>
      <w:r>
        <w:rPr>
          <w:spacing w:val="-2"/>
        </w:rPr>
        <w:t>golpes.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ind w:left="110" w:right="155"/>
        <w:jc w:val="both"/>
      </w:pPr>
      <w:r>
        <w:t xml:space="preserve">Se medirá la superficie realmente ejecutada según especificaciones de Proyecto, siguiendo los criterios de medición expuestos en la norma UNE </w:t>
      </w:r>
      <w:r>
        <w:rPr>
          <w:spacing w:val="-2"/>
        </w:rPr>
        <w:t>92305.</w:t>
      </w:r>
    </w:p>
    <w:p w:rsidR="001D68CF" w:rsidRDefault="001D68CF">
      <w:pPr>
        <w:pStyle w:val="Textoindependiente"/>
      </w:pPr>
    </w:p>
    <w:p w:rsidR="001D68CF" w:rsidRDefault="001D68CF">
      <w:pPr>
        <w:pStyle w:val="Textoindependiente"/>
        <w:spacing w:before="21"/>
      </w:pPr>
    </w:p>
    <w:p w:rsidR="001D68CF" w:rsidRDefault="00984CF1">
      <w:pPr>
        <w:pStyle w:val="Ttulo1"/>
        <w:numPr>
          <w:ilvl w:val="2"/>
          <w:numId w:val="9"/>
        </w:numPr>
        <w:tabs>
          <w:tab w:val="left" w:pos="622"/>
        </w:tabs>
        <w:spacing w:before="1"/>
        <w:ind w:hanging="512"/>
      </w:pPr>
      <w:bookmarkStart w:id="41" w:name="_TOC_250003"/>
      <w:r>
        <w:t>Gestión</w:t>
      </w:r>
      <w:r>
        <w:rPr>
          <w:spacing w:val="8"/>
        </w:rPr>
        <w:t xml:space="preserve"> </w:t>
      </w:r>
      <w:r>
        <w:t>de</w:t>
      </w:r>
      <w:r>
        <w:rPr>
          <w:spacing w:val="9"/>
        </w:rPr>
        <w:t xml:space="preserve"> </w:t>
      </w:r>
      <w:bookmarkEnd w:id="41"/>
      <w:r>
        <w:rPr>
          <w:spacing w:val="-2"/>
        </w:rPr>
        <w:t>residuos</w:t>
      </w:r>
    </w:p>
    <w:p w:rsidR="001D68CF" w:rsidRDefault="00984CF1">
      <w:pPr>
        <w:pStyle w:val="Ttulo4"/>
        <w:spacing w:before="164"/>
      </w:pPr>
      <w:r>
        <w:t>Unidad</w:t>
      </w:r>
      <w:r>
        <w:rPr>
          <w:spacing w:val="-6"/>
        </w:rPr>
        <w:t xml:space="preserve"> </w:t>
      </w:r>
      <w:r>
        <w:t>de</w:t>
      </w:r>
      <w:r>
        <w:rPr>
          <w:spacing w:val="-6"/>
        </w:rPr>
        <w:t xml:space="preserve"> </w:t>
      </w:r>
      <w:r>
        <w:t>obra</w:t>
      </w:r>
      <w:r>
        <w:rPr>
          <w:spacing w:val="-6"/>
        </w:rPr>
        <w:t xml:space="preserve"> </w:t>
      </w:r>
      <w:r>
        <w:t>13.01:</w:t>
      </w:r>
      <w:r>
        <w:rPr>
          <w:spacing w:val="-6"/>
        </w:rPr>
        <w:t xml:space="preserve"> </w:t>
      </w:r>
      <w:r>
        <w:t>Clasificación</w:t>
      </w:r>
      <w:r>
        <w:rPr>
          <w:spacing w:val="-6"/>
        </w:rPr>
        <w:t xml:space="preserve"> </w:t>
      </w:r>
      <w:r>
        <w:t>de</w:t>
      </w:r>
      <w:r>
        <w:rPr>
          <w:spacing w:val="-6"/>
        </w:rPr>
        <w:t xml:space="preserve"> </w:t>
      </w:r>
      <w:r>
        <w:t>residuos</w:t>
      </w:r>
      <w:r>
        <w:rPr>
          <w:spacing w:val="-6"/>
        </w:rPr>
        <w:t xml:space="preserve"> </w:t>
      </w:r>
      <w:r>
        <w:t>de</w:t>
      </w:r>
      <w:r>
        <w:rPr>
          <w:spacing w:val="-6"/>
        </w:rPr>
        <w:t xml:space="preserve"> </w:t>
      </w:r>
      <w:r>
        <w:t>la</w:t>
      </w:r>
      <w:r>
        <w:rPr>
          <w:spacing w:val="-6"/>
        </w:rPr>
        <w:t xml:space="preserve"> </w:t>
      </w:r>
      <w:r>
        <w:t>con</w:t>
      </w:r>
      <w:r>
        <w:t>strucción. CARACTERÍSTICAS TÉCNICAS</w:t>
      </w:r>
    </w:p>
    <w:p w:rsidR="001D68CF" w:rsidRDefault="00984CF1">
      <w:pPr>
        <w:pStyle w:val="Textoindependiente"/>
        <w:spacing w:before="4"/>
        <w:ind w:left="110" w:right="163"/>
        <w:jc w:val="both"/>
      </w:pPr>
      <w:r>
        <w:t>Clasificación y depósito en contenedor de los residuos de construcción y/o demolición, separándolos en las siguientes fracciones: hormigón, cerámicos, metales, maderas, vidrios, plásticos, papeles o cartones y residuos p</w:t>
      </w:r>
      <w:r>
        <w:t xml:space="preserve">eligrosos; dentro de la obra en la que se produzcan, con medios </w:t>
      </w:r>
      <w:r>
        <w:rPr>
          <w:spacing w:val="-2"/>
        </w:rPr>
        <w:t>manuales.</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564" w:lineRule="auto"/>
        <w:ind w:left="110" w:right="2317"/>
      </w:pPr>
      <w:r>
        <w:t>Gestión</w:t>
      </w:r>
      <w:r>
        <w:rPr>
          <w:spacing w:val="-4"/>
        </w:rPr>
        <w:t xml:space="preserve"> </w:t>
      </w:r>
      <w:r>
        <w:t>de</w:t>
      </w:r>
      <w:r>
        <w:rPr>
          <w:spacing w:val="-4"/>
        </w:rPr>
        <w:t xml:space="preserve"> </w:t>
      </w:r>
      <w:r>
        <w:t>residuos:</w:t>
      </w:r>
      <w:r>
        <w:rPr>
          <w:spacing w:val="-4"/>
        </w:rPr>
        <w:t xml:space="preserve"> </w:t>
      </w:r>
      <w:r>
        <w:t>Regulación</w:t>
      </w:r>
      <w:r>
        <w:rPr>
          <w:spacing w:val="-4"/>
        </w:rPr>
        <w:t xml:space="preserve"> </w:t>
      </w:r>
      <w:r>
        <w:t>de</w:t>
      </w:r>
      <w:r>
        <w:rPr>
          <w:spacing w:val="-4"/>
        </w:rPr>
        <w:t xml:space="preserve"> </w:t>
      </w:r>
      <w:r>
        <w:t>la</w:t>
      </w:r>
      <w:r>
        <w:rPr>
          <w:spacing w:val="-4"/>
        </w:rPr>
        <w:t xml:space="preserve"> </w:t>
      </w:r>
      <w:r>
        <w:t>producción</w:t>
      </w:r>
      <w:r>
        <w:rPr>
          <w:spacing w:val="-4"/>
        </w:rPr>
        <w:t xml:space="preserve"> </w:t>
      </w:r>
      <w:r>
        <w:t>y</w:t>
      </w:r>
      <w:r>
        <w:rPr>
          <w:spacing w:val="-4"/>
        </w:rPr>
        <w:t xml:space="preserve"> </w:t>
      </w:r>
      <w:r>
        <w:t>gestión</w:t>
      </w:r>
      <w:r>
        <w:rPr>
          <w:spacing w:val="-4"/>
        </w:rPr>
        <w:t xml:space="preserve"> </w:t>
      </w:r>
      <w:r>
        <w:t>de</w:t>
      </w:r>
      <w:r>
        <w:rPr>
          <w:spacing w:val="-4"/>
        </w:rPr>
        <w:t xml:space="preserve"> </w:t>
      </w:r>
      <w:r>
        <w:t>los</w:t>
      </w:r>
      <w:r>
        <w:rPr>
          <w:spacing w:val="-4"/>
        </w:rPr>
        <w:t xml:space="preserve"> </w:t>
      </w:r>
      <w:r>
        <w:t>residuos</w:t>
      </w:r>
      <w:r>
        <w:rPr>
          <w:spacing w:val="-4"/>
        </w:rPr>
        <w:t xml:space="preserve"> </w:t>
      </w:r>
      <w:r>
        <w:t>de</w:t>
      </w:r>
      <w:r>
        <w:rPr>
          <w:spacing w:val="-4"/>
        </w:rPr>
        <w:t xml:space="preserve"> </w:t>
      </w:r>
      <w:r>
        <w:t>construcción</w:t>
      </w:r>
      <w:r>
        <w:rPr>
          <w:spacing w:val="-4"/>
        </w:rPr>
        <w:t xml:space="preserve"> </w:t>
      </w:r>
      <w:r>
        <w:t>y</w:t>
      </w:r>
      <w:r>
        <w:rPr>
          <w:spacing w:val="-4"/>
        </w:rPr>
        <w:t xml:space="preserve"> </w:t>
      </w:r>
      <w:r>
        <w:t>demolición. Clasificación: Decisión 2014/955/UE. Lista europea de residuos.</w:t>
      </w: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57"/>
        <w:jc w:val="both"/>
      </w:pPr>
      <w:r>
        <w:t>Volumen teórico, estimado a partir del peso y la densidad aparente de los diferentes materiales que componen los residuos, según documentación gráf</w:t>
      </w:r>
      <w:r>
        <w:t>ica de Proyecto.</w:t>
      </w:r>
    </w:p>
    <w:p w:rsidR="001D68CF" w:rsidRDefault="001D68CF">
      <w:pPr>
        <w:pStyle w:val="Textoindependiente"/>
        <w:spacing w:before="1"/>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43"/>
        <w:jc w:val="both"/>
      </w:pPr>
      <w:r>
        <w:t xml:space="preserve">Se comprobará que están perfectamente señalizadas sobre el terreno las zonas de trabajo y vías de circulación, para la organización del </w:t>
      </w:r>
      <w:r>
        <w:rPr>
          <w:spacing w:val="-2"/>
        </w:rPr>
        <w:t>trá</w:t>
      </w:r>
      <w:r>
        <w:rPr>
          <w:spacing w:val="-2"/>
        </w:rPr>
        <w:t>fico.</w:t>
      </w:r>
    </w:p>
    <w:p w:rsidR="001D68CF" w:rsidRDefault="001D68CF">
      <w:pPr>
        <w:pStyle w:val="Textoindependiente"/>
        <w:spacing w:before="54"/>
      </w:pPr>
    </w:p>
    <w:p w:rsidR="001D68CF" w:rsidRDefault="00984CF1">
      <w:pPr>
        <w:pStyle w:val="Ttulo3"/>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110"/>
      </w:pPr>
      <w:r>
        <w:t>Quedarán</w:t>
      </w:r>
      <w:r>
        <w:rPr>
          <w:spacing w:val="-6"/>
        </w:rPr>
        <w:t xml:space="preserve"> </w:t>
      </w:r>
      <w:r>
        <w:t>clasificados</w:t>
      </w:r>
      <w:r>
        <w:rPr>
          <w:spacing w:val="-5"/>
        </w:rPr>
        <w:t xml:space="preserve"> </w:t>
      </w:r>
      <w:r>
        <w:t>en</w:t>
      </w:r>
      <w:r>
        <w:rPr>
          <w:spacing w:val="-6"/>
        </w:rPr>
        <w:t xml:space="preserve"> </w:t>
      </w:r>
      <w:r>
        <w:t>contenedores</w:t>
      </w:r>
      <w:r>
        <w:rPr>
          <w:spacing w:val="-5"/>
        </w:rPr>
        <w:t xml:space="preserve"> </w:t>
      </w:r>
      <w:r>
        <w:t>diferentes</w:t>
      </w:r>
      <w:r>
        <w:rPr>
          <w:spacing w:val="-5"/>
        </w:rPr>
        <w:t xml:space="preserve"> </w:t>
      </w:r>
      <w:r>
        <w:t>los</w:t>
      </w:r>
      <w:r>
        <w:rPr>
          <w:spacing w:val="-6"/>
        </w:rPr>
        <w:t xml:space="preserve"> </w:t>
      </w:r>
      <w:r>
        <w:t>residuos</w:t>
      </w:r>
      <w:r>
        <w:rPr>
          <w:spacing w:val="-5"/>
        </w:rPr>
        <w:t xml:space="preserve"> </w:t>
      </w:r>
      <w:r>
        <w:t>inertes</w:t>
      </w:r>
      <w:r>
        <w:rPr>
          <w:spacing w:val="-6"/>
        </w:rPr>
        <w:t xml:space="preserve"> </w:t>
      </w:r>
      <w:r>
        <w:t>no</w:t>
      </w:r>
      <w:r>
        <w:rPr>
          <w:spacing w:val="-5"/>
        </w:rPr>
        <w:t xml:space="preserve"> </w:t>
      </w:r>
      <w:r>
        <w:t>peligrosos,</w:t>
      </w:r>
      <w:r>
        <w:rPr>
          <w:spacing w:val="-5"/>
        </w:rPr>
        <w:t xml:space="preserve"> </w:t>
      </w:r>
      <w:r>
        <w:t>y</w:t>
      </w:r>
      <w:r>
        <w:rPr>
          <w:spacing w:val="-6"/>
        </w:rPr>
        <w:t xml:space="preserve"> </w:t>
      </w:r>
      <w:r>
        <w:t>en</w:t>
      </w:r>
      <w:r>
        <w:rPr>
          <w:spacing w:val="-5"/>
        </w:rPr>
        <w:t xml:space="preserve"> </w:t>
      </w:r>
      <w:r>
        <w:t>bidones</w:t>
      </w:r>
      <w:r>
        <w:rPr>
          <w:spacing w:val="-6"/>
        </w:rPr>
        <w:t xml:space="preserve"> </w:t>
      </w:r>
      <w:r>
        <w:t>los</w:t>
      </w:r>
      <w:r>
        <w:rPr>
          <w:spacing w:val="-5"/>
        </w:rPr>
        <w:t xml:space="preserve"> </w:t>
      </w:r>
      <w:r>
        <w:t>residuos</w:t>
      </w:r>
      <w:r>
        <w:rPr>
          <w:spacing w:val="-5"/>
        </w:rPr>
        <w:t xml:space="preserve"> </w:t>
      </w:r>
      <w:r>
        <w:rPr>
          <w:spacing w:val="-2"/>
        </w:rPr>
        <w:t>peligrosos.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incluyendo</w:t>
      </w:r>
      <w:r>
        <w:rPr>
          <w:spacing w:val="-6"/>
        </w:rPr>
        <w:t xml:space="preserve"> </w:t>
      </w:r>
      <w:r>
        <w:t>el</w:t>
      </w:r>
      <w:r>
        <w:rPr>
          <w:spacing w:val="-6"/>
        </w:rPr>
        <w:t xml:space="preserve"> </w:t>
      </w:r>
      <w:r>
        <w:t>esponjamiento,</w:t>
      </w:r>
      <w:r>
        <w:rPr>
          <w:spacing w:val="-6"/>
        </w:rPr>
        <w:t xml:space="preserve"> </w:t>
      </w:r>
      <w:r>
        <w:t>el</w:t>
      </w:r>
      <w:r>
        <w:rPr>
          <w:spacing w:val="-6"/>
        </w:rPr>
        <w:t xml:space="preserve"> </w:t>
      </w:r>
      <w:r>
        <w:t>volumen</w:t>
      </w:r>
      <w:r>
        <w:rPr>
          <w:spacing w:val="-5"/>
        </w:rPr>
        <w:t xml:space="preserve"> </w:t>
      </w:r>
      <w:r>
        <w:t>de</w:t>
      </w:r>
      <w:r>
        <w:rPr>
          <w:spacing w:val="-6"/>
        </w:rPr>
        <w:t xml:space="preserve"> </w:t>
      </w:r>
      <w:r>
        <w:t>residuos</w:t>
      </w:r>
      <w:r>
        <w:rPr>
          <w:spacing w:val="-6"/>
        </w:rPr>
        <w:t xml:space="preserve"> </w:t>
      </w:r>
      <w:r>
        <w:t>realmente</w:t>
      </w:r>
      <w:r>
        <w:rPr>
          <w:spacing w:val="-6"/>
        </w:rPr>
        <w:t xml:space="preserve"> </w:t>
      </w:r>
      <w:r>
        <w:t>clasificado</w:t>
      </w:r>
      <w:r>
        <w:rPr>
          <w:spacing w:val="-6"/>
        </w:rPr>
        <w:t xml:space="preserve"> </w:t>
      </w:r>
      <w:r>
        <w:t>según</w:t>
      </w:r>
      <w:r>
        <w:rPr>
          <w:spacing w:val="-6"/>
        </w:rPr>
        <w:t xml:space="preserve"> </w:t>
      </w:r>
      <w:r>
        <w:t>especificaciones</w:t>
      </w:r>
      <w:r>
        <w:rPr>
          <w:spacing w:val="-6"/>
        </w:rPr>
        <w:t xml:space="preserve"> </w:t>
      </w:r>
      <w:r>
        <w:t>de</w:t>
      </w:r>
      <w:r>
        <w:rPr>
          <w:spacing w:val="-5"/>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ind w:right="4135"/>
      </w:pPr>
      <w:r>
        <w:t>Unidad</w:t>
      </w:r>
      <w:r>
        <w:rPr>
          <w:spacing w:val="-6"/>
        </w:rPr>
        <w:t xml:space="preserve"> </w:t>
      </w:r>
      <w:r>
        <w:t>de</w:t>
      </w:r>
      <w:r>
        <w:rPr>
          <w:spacing w:val="-6"/>
        </w:rPr>
        <w:t xml:space="preserve"> </w:t>
      </w:r>
      <w:r>
        <w:t>obra</w:t>
      </w:r>
      <w:r>
        <w:rPr>
          <w:spacing w:val="-6"/>
        </w:rPr>
        <w:t xml:space="preserve"> </w:t>
      </w:r>
      <w:r>
        <w:t>13.02:</w:t>
      </w:r>
      <w:r>
        <w:rPr>
          <w:spacing w:val="-6"/>
        </w:rPr>
        <w:t xml:space="preserve"> </w:t>
      </w:r>
      <w:r>
        <w:t>Transporte</w:t>
      </w:r>
      <w:r>
        <w:rPr>
          <w:spacing w:val="-6"/>
        </w:rPr>
        <w:t xml:space="preserve"> </w:t>
      </w:r>
      <w:r>
        <w:t>de</w:t>
      </w:r>
      <w:r>
        <w:rPr>
          <w:spacing w:val="-6"/>
        </w:rPr>
        <w:t xml:space="preserve"> </w:t>
      </w:r>
      <w:r>
        <w:t>residuos</w:t>
      </w:r>
      <w:r>
        <w:rPr>
          <w:spacing w:val="-6"/>
        </w:rPr>
        <w:t xml:space="preserve"> </w:t>
      </w:r>
      <w:r>
        <w:t>inertes</w:t>
      </w:r>
      <w:r>
        <w:rPr>
          <w:spacing w:val="-6"/>
        </w:rPr>
        <w:t xml:space="preserve"> </w:t>
      </w:r>
      <w:r>
        <w:t>con</w:t>
      </w:r>
      <w:r>
        <w:rPr>
          <w:spacing w:val="-6"/>
        </w:rPr>
        <w:t xml:space="preserve"> </w:t>
      </w:r>
      <w:r>
        <w:t>contenedor. CARACTERÍSTICAS TÉCNICAS</w:t>
      </w:r>
    </w:p>
    <w:p w:rsidR="001D68CF" w:rsidRDefault="00984CF1">
      <w:pPr>
        <w:pStyle w:val="Textoindependiente"/>
        <w:spacing w:before="4"/>
        <w:ind w:left="110" w:right="153"/>
        <w:jc w:val="both"/>
      </w:pPr>
      <w:r>
        <w:t>Transporte de residuos inertes de ladrillos, tejas y materiales c</w:t>
      </w:r>
      <w:r>
        <w:t xml:space="preserve">erámicos, producidos en obras de construcción y/o demolición, con contenedor de 7 m³, a vertedero específico, instalación de tratamiento de residuos de construcción y demolición externa a la obra o centro de valorización o eliminación de residuos. Incluso </w:t>
      </w:r>
      <w:r>
        <w:t>servicio de entrega, alquiler y recogida en obra del contenedor.</w:t>
      </w:r>
    </w:p>
    <w:p w:rsidR="001D68CF" w:rsidRDefault="001D68CF">
      <w:pPr>
        <w:pStyle w:val="Textoindependiente"/>
        <w:spacing w:before="5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Gestión</w:t>
      </w:r>
      <w:r>
        <w:rPr>
          <w:spacing w:val="-5"/>
        </w:rPr>
        <w:t xml:space="preserve"> </w:t>
      </w:r>
      <w:r>
        <w:t>de</w:t>
      </w:r>
      <w:r>
        <w:rPr>
          <w:spacing w:val="-4"/>
        </w:rPr>
        <w:t xml:space="preserve"> </w:t>
      </w:r>
      <w:r>
        <w:rPr>
          <w:spacing w:val="-2"/>
        </w:rPr>
        <w:t>residuos:</w:t>
      </w:r>
    </w:p>
    <w:p w:rsidR="001D68CF" w:rsidRDefault="00984CF1">
      <w:pPr>
        <w:pStyle w:val="Prrafodelista"/>
        <w:numPr>
          <w:ilvl w:val="0"/>
          <w:numId w:val="2"/>
        </w:numPr>
        <w:tabs>
          <w:tab w:val="left" w:pos="496"/>
        </w:tabs>
        <w:spacing w:before="58"/>
        <w:ind w:left="496" w:hanging="103"/>
        <w:jc w:val="both"/>
        <w:rPr>
          <w:sz w:val="13"/>
        </w:rPr>
      </w:pPr>
      <w:r>
        <w:rPr>
          <w:sz w:val="13"/>
        </w:rPr>
        <w:t>Regulación</w:t>
      </w:r>
      <w:r>
        <w:rPr>
          <w:spacing w:val="-5"/>
          <w:sz w:val="13"/>
        </w:rPr>
        <w:t xml:space="preserve"> </w:t>
      </w:r>
      <w:r>
        <w:rPr>
          <w:sz w:val="13"/>
        </w:rPr>
        <w:t>de</w:t>
      </w:r>
      <w:r>
        <w:rPr>
          <w:spacing w:val="-4"/>
          <w:sz w:val="13"/>
        </w:rPr>
        <w:t xml:space="preserve"> </w:t>
      </w:r>
      <w:r>
        <w:rPr>
          <w:sz w:val="13"/>
        </w:rPr>
        <w:t>la</w:t>
      </w:r>
      <w:r>
        <w:rPr>
          <w:spacing w:val="-5"/>
          <w:sz w:val="13"/>
        </w:rPr>
        <w:t xml:space="preserve"> </w:t>
      </w:r>
      <w:r>
        <w:rPr>
          <w:sz w:val="13"/>
        </w:rPr>
        <w:t>producción</w:t>
      </w:r>
      <w:r>
        <w:rPr>
          <w:spacing w:val="-4"/>
          <w:sz w:val="13"/>
        </w:rPr>
        <w:t xml:space="preserve"> </w:t>
      </w:r>
      <w:r>
        <w:rPr>
          <w:sz w:val="13"/>
        </w:rPr>
        <w:t>y</w:t>
      </w:r>
      <w:r>
        <w:rPr>
          <w:spacing w:val="-5"/>
          <w:sz w:val="13"/>
        </w:rPr>
        <w:t xml:space="preserve"> </w:t>
      </w:r>
      <w:r>
        <w:rPr>
          <w:sz w:val="13"/>
        </w:rPr>
        <w:t>gestión</w:t>
      </w:r>
      <w:r>
        <w:rPr>
          <w:spacing w:val="-4"/>
          <w:sz w:val="13"/>
        </w:rPr>
        <w:t xml:space="preserve"> </w:t>
      </w:r>
      <w:r>
        <w:rPr>
          <w:sz w:val="13"/>
        </w:rPr>
        <w:t>de</w:t>
      </w:r>
      <w:r>
        <w:rPr>
          <w:spacing w:val="-5"/>
          <w:sz w:val="13"/>
        </w:rPr>
        <w:t xml:space="preserve"> </w:t>
      </w:r>
      <w:r>
        <w:rPr>
          <w:sz w:val="13"/>
        </w:rPr>
        <w:t>los</w:t>
      </w:r>
      <w:r>
        <w:rPr>
          <w:spacing w:val="-4"/>
          <w:sz w:val="13"/>
        </w:rPr>
        <w:t xml:space="preserve"> </w:t>
      </w:r>
      <w:r>
        <w:rPr>
          <w:sz w:val="13"/>
        </w:rPr>
        <w:t>residuos</w:t>
      </w:r>
      <w:r>
        <w:rPr>
          <w:spacing w:val="-5"/>
          <w:sz w:val="13"/>
        </w:rPr>
        <w:t xml:space="preserve"> </w:t>
      </w:r>
      <w:r>
        <w:rPr>
          <w:sz w:val="13"/>
        </w:rPr>
        <w:t>de</w:t>
      </w:r>
      <w:r>
        <w:rPr>
          <w:spacing w:val="-4"/>
          <w:sz w:val="13"/>
        </w:rPr>
        <w:t xml:space="preserve"> </w:t>
      </w:r>
      <w:r>
        <w:rPr>
          <w:sz w:val="13"/>
        </w:rPr>
        <w:t>construcción</w:t>
      </w:r>
      <w:r>
        <w:rPr>
          <w:spacing w:val="-5"/>
          <w:sz w:val="13"/>
        </w:rPr>
        <w:t xml:space="preserve"> </w:t>
      </w:r>
      <w:r>
        <w:rPr>
          <w:sz w:val="13"/>
        </w:rPr>
        <w:t>y</w:t>
      </w:r>
      <w:r>
        <w:rPr>
          <w:spacing w:val="-4"/>
          <w:sz w:val="13"/>
        </w:rPr>
        <w:t xml:space="preserve"> </w:t>
      </w:r>
      <w:r>
        <w:rPr>
          <w:spacing w:val="-2"/>
          <w:sz w:val="13"/>
        </w:rPr>
        <w:t>demolición.</w:t>
      </w:r>
    </w:p>
    <w:p w:rsidR="001D68CF" w:rsidRDefault="001D68CF">
      <w:pPr>
        <w:pStyle w:val="Textoindependiente"/>
        <w:spacing w:before="55"/>
      </w:pPr>
    </w:p>
    <w:p w:rsidR="001D68CF" w:rsidRDefault="00984CF1">
      <w:pPr>
        <w:pStyle w:val="Prrafodelista"/>
        <w:numPr>
          <w:ilvl w:val="0"/>
          <w:numId w:val="2"/>
        </w:numPr>
        <w:tabs>
          <w:tab w:val="left" w:pos="503"/>
        </w:tabs>
        <w:spacing w:before="1"/>
        <w:ind w:right="161" w:firstLine="0"/>
        <w:jc w:val="both"/>
        <w:rPr>
          <w:sz w:val="13"/>
        </w:rPr>
      </w:pPr>
      <w:r>
        <w:rPr>
          <w:sz w:val="13"/>
        </w:rPr>
        <w:t>Reglamento de la producción, posesión y gestión de los residuos de la construcción y la demolición, y del régimen jurídico del servicio público de eliminación y valorización de escombros que no procedan de obras menores de construcción y reparación domicil</w:t>
      </w:r>
      <w:r>
        <w:rPr>
          <w:sz w:val="13"/>
        </w:rPr>
        <w:t>iaria en la Comunidad Autónoma de Aragón.</w:t>
      </w:r>
    </w:p>
    <w:p w:rsidR="001D68CF" w:rsidRDefault="001D68CF">
      <w:pPr>
        <w:pStyle w:val="Textoindependiente"/>
      </w:pPr>
    </w:p>
    <w:p w:rsidR="001D68CF" w:rsidRDefault="001D68CF">
      <w:pPr>
        <w:pStyle w:val="Textoindependiente"/>
        <w:spacing w:before="50"/>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3"/>
        </w:rPr>
        <w:t xml:space="preserve"> </w:t>
      </w:r>
      <w:r>
        <w:t>comprobará</w:t>
      </w:r>
      <w:r>
        <w:rPr>
          <w:spacing w:val="13"/>
        </w:rPr>
        <w:t xml:space="preserve"> </w:t>
      </w:r>
      <w:r>
        <w:t>que</w:t>
      </w:r>
      <w:r>
        <w:rPr>
          <w:spacing w:val="13"/>
        </w:rPr>
        <w:t xml:space="preserve"> </w:t>
      </w:r>
      <w:r>
        <w:t>están</w:t>
      </w:r>
      <w:r>
        <w:rPr>
          <w:spacing w:val="13"/>
        </w:rPr>
        <w:t xml:space="preserve"> </w:t>
      </w:r>
      <w:r>
        <w:t>perfectamente</w:t>
      </w:r>
      <w:r>
        <w:rPr>
          <w:spacing w:val="13"/>
        </w:rPr>
        <w:t xml:space="preserve"> </w:t>
      </w:r>
      <w:r>
        <w:t>señalizadas</w:t>
      </w:r>
      <w:r>
        <w:rPr>
          <w:spacing w:val="13"/>
        </w:rPr>
        <w:t xml:space="preserve"> </w:t>
      </w:r>
      <w:r>
        <w:t>sobre</w:t>
      </w:r>
      <w:r>
        <w:rPr>
          <w:spacing w:val="13"/>
        </w:rPr>
        <w:t xml:space="preserve"> </w:t>
      </w:r>
      <w:r>
        <w:t>el</w:t>
      </w:r>
      <w:r>
        <w:rPr>
          <w:spacing w:val="13"/>
        </w:rPr>
        <w:t xml:space="preserve"> </w:t>
      </w:r>
      <w:r>
        <w:t>terreno</w:t>
      </w:r>
      <w:r>
        <w:rPr>
          <w:spacing w:val="13"/>
        </w:rPr>
        <w:t xml:space="preserve"> </w:t>
      </w:r>
      <w:r>
        <w:t>las</w:t>
      </w:r>
      <w:r>
        <w:rPr>
          <w:spacing w:val="13"/>
        </w:rPr>
        <w:t xml:space="preserve"> </w:t>
      </w:r>
      <w:r>
        <w:t>zonas</w:t>
      </w:r>
      <w:r>
        <w:rPr>
          <w:spacing w:val="13"/>
        </w:rPr>
        <w:t xml:space="preserve"> </w:t>
      </w:r>
      <w:r>
        <w:t>de</w:t>
      </w:r>
      <w:r>
        <w:rPr>
          <w:spacing w:val="13"/>
        </w:rPr>
        <w:t xml:space="preserve"> </w:t>
      </w:r>
      <w:r>
        <w:t>trabajo</w:t>
      </w:r>
      <w:r>
        <w:rPr>
          <w:spacing w:val="13"/>
        </w:rPr>
        <w:t xml:space="preserve"> </w:t>
      </w:r>
      <w:r>
        <w:t>y</w:t>
      </w:r>
      <w:r>
        <w:rPr>
          <w:spacing w:val="13"/>
        </w:rPr>
        <w:t xml:space="preserve"> </w:t>
      </w:r>
      <w:r>
        <w:t>vías</w:t>
      </w:r>
      <w:r>
        <w:rPr>
          <w:spacing w:val="13"/>
        </w:rPr>
        <w:t xml:space="preserve"> </w:t>
      </w:r>
      <w:r>
        <w:t>de</w:t>
      </w:r>
      <w:r>
        <w:rPr>
          <w:spacing w:val="13"/>
        </w:rPr>
        <w:t xml:space="preserve"> </w:t>
      </w:r>
      <w:r>
        <w:t>circulación,</w:t>
      </w:r>
      <w:r>
        <w:rPr>
          <w:spacing w:val="13"/>
        </w:rPr>
        <w:t xml:space="preserve"> </w:t>
      </w:r>
      <w:r>
        <w:t>para</w:t>
      </w:r>
      <w:r>
        <w:rPr>
          <w:spacing w:val="13"/>
        </w:rPr>
        <w:t xml:space="preserve"> </w:t>
      </w:r>
      <w:r>
        <w:t>la</w:t>
      </w:r>
      <w:r>
        <w:rPr>
          <w:spacing w:val="13"/>
        </w:rPr>
        <w:t xml:space="preserve"> </w:t>
      </w:r>
      <w:r>
        <w:t>organización</w:t>
      </w:r>
      <w:r>
        <w:rPr>
          <w:spacing w:val="13"/>
        </w:rPr>
        <w:t xml:space="preserve"> </w:t>
      </w:r>
      <w:r>
        <w:t xml:space="preserve">del </w:t>
      </w:r>
      <w:r>
        <w:rPr>
          <w:spacing w:val="-2"/>
        </w:rPr>
        <w:t>tráfico.</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Carga</w:t>
      </w:r>
      <w:r>
        <w:rPr>
          <w:spacing w:val="12"/>
        </w:rPr>
        <w:t xml:space="preserve"> </w:t>
      </w:r>
      <w:r>
        <w:t>a</w:t>
      </w:r>
      <w:r>
        <w:rPr>
          <w:spacing w:val="12"/>
        </w:rPr>
        <w:t xml:space="preserve"> </w:t>
      </w:r>
      <w:r>
        <w:t>camión</w:t>
      </w:r>
      <w:r>
        <w:rPr>
          <w:spacing w:val="12"/>
        </w:rPr>
        <w:t xml:space="preserve"> </w:t>
      </w:r>
      <w:r>
        <w:t>del</w:t>
      </w:r>
      <w:r>
        <w:rPr>
          <w:spacing w:val="12"/>
        </w:rPr>
        <w:t xml:space="preserve"> </w:t>
      </w:r>
      <w:r>
        <w:t>contenedor.</w:t>
      </w:r>
      <w:r>
        <w:rPr>
          <w:spacing w:val="12"/>
        </w:rPr>
        <w:t xml:space="preserve"> </w:t>
      </w:r>
      <w:r>
        <w:t>Transporte</w:t>
      </w:r>
      <w:r>
        <w:rPr>
          <w:spacing w:val="12"/>
        </w:rPr>
        <w:t xml:space="preserve"> </w:t>
      </w:r>
      <w:r>
        <w:t>de</w:t>
      </w:r>
      <w:r>
        <w:rPr>
          <w:spacing w:val="12"/>
        </w:rPr>
        <w:t xml:space="preserve"> </w:t>
      </w:r>
      <w:r>
        <w:t>residuos</w:t>
      </w:r>
      <w:r>
        <w:rPr>
          <w:spacing w:val="12"/>
        </w:rPr>
        <w:t xml:space="preserve"> </w:t>
      </w:r>
      <w:r>
        <w:t>de</w:t>
      </w:r>
      <w:r>
        <w:rPr>
          <w:spacing w:val="12"/>
        </w:rPr>
        <w:t xml:space="preserve"> </w:t>
      </w:r>
      <w:r>
        <w:t>construcción</w:t>
      </w:r>
      <w:r>
        <w:rPr>
          <w:spacing w:val="12"/>
        </w:rPr>
        <w:t xml:space="preserve"> </w:t>
      </w:r>
      <w:r>
        <w:t>a</w:t>
      </w:r>
      <w:r>
        <w:rPr>
          <w:spacing w:val="12"/>
        </w:rPr>
        <w:t xml:space="preserve"> </w:t>
      </w:r>
      <w:r>
        <w:t>vertedero</w:t>
      </w:r>
      <w:r>
        <w:rPr>
          <w:spacing w:val="12"/>
        </w:rPr>
        <w:t xml:space="preserve"> </w:t>
      </w:r>
      <w:r>
        <w:t>específico,</w:t>
      </w:r>
      <w:r>
        <w:rPr>
          <w:spacing w:val="12"/>
        </w:rPr>
        <w:t xml:space="preserve"> </w:t>
      </w:r>
      <w:r>
        <w:t>instalación</w:t>
      </w:r>
      <w:r>
        <w:rPr>
          <w:spacing w:val="12"/>
        </w:rPr>
        <w:t xml:space="preserve"> </w:t>
      </w:r>
      <w:r>
        <w:t>de</w:t>
      </w:r>
      <w:r>
        <w:rPr>
          <w:spacing w:val="12"/>
        </w:rPr>
        <w:t xml:space="preserve"> </w:t>
      </w:r>
      <w:r>
        <w:t>tratamiento</w:t>
      </w:r>
      <w:r>
        <w:rPr>
          <w:spacing w:val="12"/>
        </w:rPr>
        <w:t xml:space="preserve"> </w:t>
      </w:r>
      <w:r>
        <w:t>de</w:t>
      </w:r>
      <w:r>
        <w:rPr>
          <w:spacing w:val="12"/>
        </w:rPr>
        <w:t xml:space="preserve"> </w:t>
      </w:r>
      <w:r>
        <w:t>residuos</w:t>
      </w:r>
      <w:r>
        <w:rPr>
          <w:spacing w:val="12"/>
        </w:rPr>
        <w:t xml:space="preserve"> </w:t>
      </w:r>
      <w:r>
        <w:t>de construcción y demolición externa a la obra o centro de valorización o eliminación de residuos.</w:t>
      </w:r>
    </w:p>
    <w:p w:rsidR="001D68CF" w:rsidRDefault="001D68CF">
      <w:pPr>
        <w:pStyle w:val="Textoindependiente"/>
        <w:spacing w:before="54"/>
      </w:pPr>
    </w:p>
    <w:p w:rsidR="001D68CF" w:rsidRDefault="00984CF1">
      <w:pPr>
        <w:pStyle w:val="Ttulo3"/>
        <w:ind w:left="393"/>
        <w:jc w:val="both"/>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Las</w:t>
      </w:r>
      <w:r>
        <w:rPr>
          <w:spacing w:val="-6"/>
        </w:rPr>
        <w:t xml:space="preserve"> </w:t>
      </w:r>
      <w:r>
        <w:t>vías</w:t>
      </w:r>
      <w:r>
        <w:rPr>
          <w:spacing w:val="-5"/>
        </w:rPr>
        <w:t xml:space="preserve"> </w:t>
      </w:r>
      <w:r>
        <w:t>de</w:t>
      </w:r>
      <w:r>
        <w:rPr>
          <w:spacing w:val="-5"/>
        </w:rPr>
        <w:t xml:space="preserve"> </w:t>
      </w:r>
      <w:r>
        <w:t>circulación</w:t>
      </w:r>
      <w:r>
        <w:rPr>
          <w:spacing w:val="-6"/>
        </w:rPr>
        <w:t xml:space="preserve"> </w:t>
      </w:r>
      <w:r>
        <w:t>utilizadas</w:t>
      </w:r>
      <w:r>
        <w:rPr>
          <w:spacing w:val="-5"/>
        </w:rPr>
        <w:t xml:space="preserve"> </w:t>
      </w:r>
      <w:r>
        <w:t>durante</w:t>
      </w:r>
      <w:r>
        <w:rPr>
          <w:spacing w:val="-5"/>
        </w:rPr>
        <w:t xml:space="preserve"> </w:t>
      </w:r>
      <w:r>
        <w:t>el</w:t>
      </w:r>
      <w:r>
        <w:rPr>
          <w:spacing w:val="-6"/>
        </w:rPr>
        <w:t xml:space="preserve"> </w:t>
      </w:r>
      <w:r>
        <w:t>transporte</w:t>
      </w:r>
      <w:r>
        <w:rPr>
          <w:spacing w:val="-5"/>
        </w:rPr>
        <w:t xml:space="preserve"> </w:t>
      </w:r>
      <w:r>
        <w:t>quedarán</w:t>
      </w:r>
      <w:r>
        <w:rPr>
          <w:spacing w:val="-5"/>
        </w:rPr>
        <w:t xml:space="preserve"> </w:t>
      </w:r>
      <w:r>
        <w:t>completamente</w:t>
      </w:r>
      <w:r>
        <w:rPr>
          <w:spacing w:val="-6"/>
        </w:rPr>
        <w:t xml:space="preserve"> </w:t>
      </w:r>
      <w:r>
        <w:t>limpias</w:t>
      </w:r>
      <w:r>
        <w:rPr>
          <w:spacing w:val="-5"/>
        </w:rPr>
        <w:t xml:space="preserve"> </w:t>
      </w:r>
      <w:r>
        <w:t>de</w:t>
      </w:r>
      <w:r>
        <w:rPr>
          <w:spacing w:val="-5"/>
        </w:rPr>
        <w:t xml:space="preserve"> </w:t>
      </w:r>
      <w:r>
        <w:t>cualquier</w:t>
      </w:r>
      <w:r>
        <w:rPr>
          <w:spacing w:val="-6"/>
        </w:rPr>
        <w:t xml:space="preserve"> </w:t>
      </w:r>
      <w:r>
        <w:t>tipo</w:t>
      </w:r>
      <w:r>
        <w:rPr>
          <w:spacing w:val="-5"/>
        </w:rPr>
        <w:t xml:space="preserve"> </w:t>
      </w:r>
      <w:r>
        <w:t>de</w:t>
      </w:r>
      <w:r>
        <w:rPr>
          <w:spacing w:val="-5"/>
        </w:rPr>
        <w:t xml:space="preserve"> </w:t>
      </w:r>
      <w:r>
        <w:rPr>
          <w:spacing w:val="-2"/>
        </w:rPr>
        <w:t>restos.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el</w:t>
      </w:r>
      <w:r>
        <w:rPr>
          <w:spacing w:val="-6"/>
        </w:rPr>
        <w:t xml:space="preserve"> </w:t>
      </w:r>
      <w:r>
        <w:t>número</w:t>
      </w:r>
      <w:r>
        <w:rPr>
          <w:spacing w:val="-5"/>
        </w:rPr>
        <w:t xml:space="preserve"> </w:t>
      </w:r>
      <w:r>
        <w:t>de</w:t>
      </w:r>
      <w:r>
        <w:rPr>
          <w:spacing w:val="-6"/>
        </w:rPr>
        <w:t xml:space="preserve"> </w:t>
      </w:r>
      <w:r>
        <w:t>unidades</w:t>
      </w:r>
      <w:r>
        <w:rPr>
          <w:spacing w:val="-6"/>
        </w:rPr>
        <w:t xml:space="preserve"> </w:t>
      </w:r>
      <w:r>
        <w:t>realmente</w:t>
      </w:r>
      <w:r>
        <w:rPr>
          <w:spacing w:val="-5"/>
        </w:rPr>
        <w:t xml:space="preserve"> </w:t>
      </w:r>
      <w:r>
        <w:t>transportadas</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6"/>
        </w:rPr>
        <w:t xml:space="preserve"> </w:t>
      </w:r>
      <w:r>
        <w:t>de</w:t>
      </w:r>
      <w:r>
        <w:rPr>
          <w:spacing w:val="-6"/>
        </w:rPr>
        <w:t xml:space="preserve"> </w:t>
      </w:r>
      <w:r>
        <w:t>obra</w:t>
      </w:r>
      <w:r>
        <w:rPr>
          <w:spacing w:val="-6"/>
        </w:rPr>
        <w:t xml:space="preserve"> </w:t>
      </w:r>
      <w:r>
        <w:t>13.03:</w:t>
      </w:r>
      <w:r>
        <w:rPr>
          <w:spacing w:val="-6"/>
        </w:rPr>
        <w:t xml:space="preserve"> </w:t>
      </w:r>
      <w:r>
        <w:t>Transporte</w:t>
      </w:r>
      <w:r>
        <w:rPr>
          <w:spacing w:val="-6"/>
        </w:rPr>
        <w:t xml:space="preserve"> </w:t>
      </w:r>
      <w:r>
        <w:t>de</w:t>
      </w:r>
      <w:r>
        <w:rPr>
          <w:spacing w:val="-6"/>
        </w:rPr>
        <w:t xml:space="preserve"> </w:t>
      </w:r>
      <w:r>
        <w:t>residuos</w:t>
      </w:r>
      <w:r>
        <w:rPr>
          <w:spacing w:val="-6"/>
        </w:rPr>
        <w:t xml:space="preserve"> </w:t>
      </w:r>
      <w:r>
        <w:t>inertes</w:t>
      </w:r>
      <w:r>
        <w:rPr>
          <w:spacing w:val="-6"/>
        </w:rPr>
        <w:t xml:space="preserve"> </w:t>
      </w:r>
      <w:r>
        <w:t>con</w:t>
      </w:r>
      <w:r>
        <w:rPr>
          <w:spacing w:val="-6"/>
        </w:rPr>
        <w:t xml:space="preserve"> </w:t>
      </w:r>
      <w:r>
        <w:t>c</w:t>
      </w:r>
      <w:r>
        <w:t>ontenedor. CARACTERÍSTICAS TÉCNICAS</w:t>
      </w:r>
    </w:p>
    <w:p w:rsidR="001D68CF" w:rsidRDefault="00984CF1">
      <w:pPr>
        <w:pStyle w:val="Textoindependiente"/>
        <w:spacing w:before="4"/>
        <w:ind w:left="110" w:right="154"/>
        <w:jc w:val="both"/>
      </w:pPr>
      <w:r>
        <w:t>Transporte de mezcla sin clasificar de residuos inertes producidos en obras de construcción y/o demolición, con contenedor de 7 m³, a vertedero específico, instalación de tratamiento de residuos de construcción y demolic</w:t>
      </w:r>
      <w:r>
        <w:t>ión externa a la obra o centro de valorización o eliminación de residuos. Incluso servicio de entrega, alquiler y recogida en obra del contenedor.</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Gestión</w:t>
      </w:r>
      <w:r>
        <w:rPr>
          <w:spacing w:val="-5"/>
        </w:rPr>
        <w:t xml:space="preserve"> </w:t>
      </w:r>
      <w:r>
        <w:t>de</w:t>
      </w:r>
      <w:r>
        <w:rPr>
          <w:spacing w:val="-4"/>
        </w:rPr>
        <w:t xml:space="preserve"> </w:t>
      </w:r>
      <w:r>
        <w:rPr>
          <w:spacing w:val="-2"/>
        </w:rPr>
        <w:t>residuos:</w:t>
      </w:r>
    </w:p>
    <w:p w:rsidR="001D68CF" w:rsidRDefault="00984CF1">
      <w:pPr>
        <w:pStyle w:val="Prrafodelista"/>
        <w:numPr>
          <w:ilvl w:val="0"/>
          <w:numId w:val="2"/>
        </w:numPr>
        <w:tabs>
          <w:tab w:val="left" w:pos="496"/>
        </w:tabs>
        <w:spacing w:before="58"/>
        <w:ind w:left="496" w:hanging="103"/>
        <w:jc w:val="both"/>
        <w:rPr>
          <w:sz w:val="13"/>
        </w:rPr>
      </w:pPr>
      <w:r>
        <w:rPr>
          <w:sz w:val="13"/>
        </w:rPr>
        <w:t>Regulación</w:t>
      </w:r>
      <w:r>
        <w:rPr>
          <w:spacing w:val="-5"/>
          <w:sz w:val="13"/>
        </w:rPr>
        <w:t xml:space="preserve"> </w:t>
      </w:r>
      <w:r>
        <w:rPr>
          <w:sz w:val="13"/>
        </w:rPr>
        <w:t>de</w:t>
      </w:r>
      <w:r>
        <w:rPr>
          <w:spacing w:val="-4"/>
          <w:sz w:val="13"/>
        </w:rPr>
        <w:t xml:space="preserve"> </w:t>
      </w:r>
      <w:r>
        <w:rPr>
          <w:sz w:val="13"/>
        </w:rPr>
        <w:t>la</w:t>
      </w:r>
      <w:r>
        <w:rPr>
          <w:spacing w:val="-5"/>
          <w:sz w:val="13"/>
        </w:rPr>
        <w:t xml:space="preserve"> </w:t>
      </w:r>
      <w:r>
        <w:rPr>
          <w:sz w:val="13"/>
        </w:rPr>
        <w:t>producción</w:t>
      </w:r>
      <w:r>
        <w:rPr>
          <w:spacing w:val="-4"/>
          <w:sz w:val="13"/>
        </w:rPr>
        <w:t xml:space="preserve"> </w:t>
      </w:r>
      <w:r>
        <w:rPr>
          <w:sz w:val="13"/>
        </w:rPr>
        <w:t>y</w:t>
      </w:r>
      <w:r>
        <w:rPr>
          <w:spacing w:val="-5"/>
          <w:sz w:val="13"/>
        </w:rPr>
        <w:t xml:space="preserve"> </w:t>
      </w:r>
      <w:r>
        <w:rPr>
          <w:sz w:val="13"/>
        </w:rPr>
        <w:t>gestión</w:t>
      </w:r>
      <w:r>
        <w:rPr>
          <w:spacing w:val="-4"/>
          <w:sz w:val="13"/>
        </w:rPr>
        <w:t xml:space="preserve"> </w:t>
      </w:r>
      <w:r>
        <w:rPr>
          <w:sz w:val="13"/>
        </w:rPr>
        <w:t>de</w:t>
      </w:r>
      <w:r>
        <w:rPr>
          <w:spacing w:val="-5"/>
          <w:sz w:val="13"/>
        </w:rPr>
        <w:t xml:space="preserve"> </w:t>
      </w:r>
      <w:r>
        <w:rPr>
          <w:sz w:val="13"/>
        </w:rPr>
        <w:t>los</w:t>
      </w:r>
      <w:r>
        <w:rPr>
          <w:spacing w:val="-4"/>
          <w:sz w:val="13"/>
        </w:rPr>
        <w:t xml:space="preserve"> </w:t>
      </w:r>
      <w:r>
        <w:rPr>
          <w:sz w:val="13"/>
        </w:rPr>
        <w:t>residuos</w:t>
      </w:r>
      <w:r>
        <w:rPr>
          <w:spacing w:val="-5"/>
          <w:sz w:val="13"/>
        </w:rPr>
        <w:t xml:space="preserve"> </w:t>
      </w:r>
      <w:r>
        <w:rPr>
          <w:sz w:val="13"/>
        </w:rPr>
        <w:t>de</w:t>
      </w:r>
      <w:r>
        <w:rPr>
          <w:spacing w:val="-4"/>
          <w:sz w:val="13"/>
        </w:rPr>
        <w:t xml:space="preserve"> </w:t>
      </w:r>
      <w:r>
        <w:rPr>
          <w:sz w:val="13"/>
        </w:rPr>
        <w:t>construcción</w:t>
      </w:r>
      <w:r>
        <w:rPr>
          <w:spacing w:val="-5"/>
          <w:sz w:val="13"/>
        </w:rPr>
        <w:t xml:space="preserve"> </w:t>
      </w:r>
      <w:r>
        <w:rPr>
          <w:sz w:val="13"/>
        </w:rPr>
        <w:t>y</w:t>
      </w:r>
      <w:r>
        <w:rPr>
          <w:spacing w:val="-4"/>
          <w:sz w:val="13"/>
        </w:rPr>
        <w:t xml:space="preserve"> </w:t>
      </w:r>
      <w:r>
        <w:rPr>
          <w:spacing w:val="-2"/>
          <w:sz w:val="13"/>
        </w:rPr>
        <w:t>demolición.</w:t>
      </w:r>
    </w:p>
    <w:p w:rsidR="001D68CF" w:rsidRDefault="001D68CF">
      <w:pPr>
        <w:pStyle w:val="Textoindependiente"/>
        <w:spacing w:before="56"/>
      </w:pPr>
    </w:p>
    <w:p w:rsidR="001D68CF" w:rsidRDefault="00984CF1">
      <w:pPr>
        <w:pStyle w:val="Prrafodelista"/>
        <w:numPr>
          <w:ilvl w:val="0"/>
          <w:numId w:val="2"/>
        </w:numPr>
        <w:tabs>
          <w:tab w:val="left" w:pos="503"/>
        </w:tabs>
        <w:ind w:right="161" w:firstLine="0"/>
        <w:jc w:val="both"/>
        <w:rPr>
          <w:sz w:val="13"/>
        </w:rPr>
      </w:pPr>
      <w:r>
        <w:rPr>
          <w:sz w:val="13"/>
        </w:rPr>
        <w:t>Reglamento de la producción, posesión y gestión de los residuos de la construcción y la demolición, y del régimen jurídico del servicio público de eliminación y valorización de escombros que no procedan de obras menores de construcción y reparación domicil</w:t>
      </w:r>
      <w:r>
        <w:rPr>
          <w:sz w:val="13"/>
        </w:rPr>
        <w:t>iaria en la Comunidad Autónoma de Aragón.</w:t>
      </w:r>
    </w:p>
    <w:p w:rsidR="001D68CF" w:rsidRDefault="001D68CF">
      <w:pPr>
        <w:pStyle w:val="Textoindependiente"/>
      </w:pPr>
    </w:p>
    <w:p w:rsidR="001D68CF" w:rsidRDefault="001D68CF">
      <w:pPr>
        <w:pStyle w:val="Textoindependiente"/>
        <w:spacing w:before="50"/>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3"/>
        </w:rPr>
        <w:t xml:space="preserve"> </w:t>
      </w:r>
      <w:r>
        <w:t>comprobará</w:t>
      </w:r>
      <w:r>
        <w:rPr>
          <w:spacing w:val="13"/>
        </w:rPr>
        <w:t xml:space="preserve"> </w:t>
      </w:r>
      <w:r>
        <w:t>que</w:t>
      </w:r>
      <w:r>
        <w:rPr>
          <w:spacing w:val="13"/>
        </w:rPr>
        <w:t xml:space="preserve"> </w:t>
      </w:r>
      <w:r>
        <w:t>están</w:t>
      </w:r>
      <w:r>
        <w:rPr>
          <w:spacing w:val="13"/>
        </w:rPr>
        <w:t xml:space="preserve"> </w:t>
      </w:r>
      <w:r>
        <w:t>perfectamente</w:t>
      </w:r>
      <w:r>
        <w:rPr>
          <w:spacing w:val="13"/>
        </w:rPr>
        <w:t xml:space="preserve"> </w:t>
      </w:r>
      <w:r>
        <w:t>señalizadas</w:t>
      </w:r>
      <w:r>
        <w:rPr>
          <w:spacing w:val="13"/>
        </w:rPr>
        <w:t xml:space="preserve"> </w:t>
      </w:r>
      <w:r>
        <w:t>sobre</w:t>
      </w:r>
      <w:r>
        <w:rPr>
          <w:spacing w:val="13"/>
        </w:rPr>
        <w:t xml:space="preserve"> </w:t>
      </w:r>
      <w:r>
        <w:t>el</w:t>
      </w:r>
      <w:r>
        <w:rPr>
          <w:spacing w:val="13"/>
        </w:rPr>
        <w:t xml:space="preserve"> </w:t>
      </w:r>
      <w:r>
        <w:t>terreno</w:t>
      </w:r>
      <w:r>
        <w:rPr>
          <w:spacing w:val="13"/>
        </w:rPr>
        <w:t xml:space="preserve"> </w:t>
      </w:r>
      <w:r>
        <w:t>las</w:t>
      </w:r>
      <w:r>
        <w:rPr>
          <w:spacing w:val="13"/>
        </w:rPr>
        <w:t xml:space="preserve"> </w:t>
      </w:r>
      <w:r>
        <w:t>zonas</w:t>
      </w:r>
      <w:r>
        <w:rPr>
          <w:spacing w:val="13"/>
        </w:rPr>
        <w:t xml:space="preserve"> </w:t>
      </w:r>
      <w:r>
        <w:t>de</w:t>
      </w:r>
      <w:r>
        <w:rPr>
          <w:spacing w:val="13"/>
        </w:rPr>
        <w:t xml:space="preserve"> </w:t>
      </w:r>
      <w:r>
        <w:t>trabajo</w:t>
      </w:r>
      <w:r>
        <w:rPr>
          <w:spacing w:val="13"/>
        </w:rPr>
        <w:t xml:space="preserve"> </w:t>
      </w:r>
      <w:r>
        <w:t>y</w:t>
      </w:r>
      <w:r>
        <w:rPr>
          <w:spacing w:val="13"/>
        </w:rPr>
        <w:t xml:space="preserve"> </w:t>
      </w:r>
      <w:r>
        <w:t>vías</w:t>
      </w:r>
      <w:r>
        <w:rPr>
          <w:spacing w:val="13"/>
        </w:rPr>
        <w:t xml:space="preserve"> </w:t>
      </w:r>
      <w:r>
        <w:t>de</w:t>
      </w:r>
      <w:r>
        <w:rPr>
          <w:spacing w:val="13"/>
        </w:rPr>
        <w:t xml:space="preserve"> </w:t>
      </w:r>
      <w:r>
        <w:t>circulación,</w:t>
      </w:r>
      <w:r>
        <w:rPr>
          <w:spacing w:val="13"/>
        </w:rPr>
        <w:t xml:space="preserve"> </w:t>
      </w:r>
      <w:r>
        <w:t>para</w:t>
      </w:r>
      <w:r>
        <w:rPr>
          <w:spacing w:val="13"/>
        </w:rPr>
        <w:t xml:space="preserve"> </w:t>
      </w:r>
      <w:r>
        <w:t>la</w:t>
      </w:r>
      <w:r>
        <w:rPr>
          <w:spacing w:val="13"/>
        </w:rPr>
        <w:t xml:space="preserve"> </w:t>
      </w:r>
      <w:r>
        <w:t>organización</w:t>
      </w:r>
      <w:r>
        <w:rPr>
          <w:spacing w:val="13"/>
        </w:rPr>
        <w:t xml:space="preserve"> </w:t>
      </w:r>
      <w:r>
        <w:t xml:space="preserve">del </w:t>
      </w:r>
      <w:r>
        <w:rPr>
          <w:spacing w:val="-2"/>
        </w:rPr>
        <w:t>tráfico.</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Carga</w:t>
      </w:r>
      <w:r>
        <w:rPr>
          <w:spacing w:val="12"/>
        </w:rPr>
        <w:t xml:space="preserve"> </w:t>
      </w:r>
      <w:r>
        <w:t>a</w:t>
      </w:r>
      <w:r>
        <w:rPr>
          <w:spacing w:val="12"/>
        </w:rPr>
        <w:t xml:space="preserve"> </w:t>
      </w:r>
      <w:r>
        <w:t>camión</w:t>
      </w:r>
      <w:r>
        <w:rPr>
          <w:spacing w:val="12"/>
        </w:rPr>
        <w:t xml:space="preserve"> </w:t>
      </w:r>
      <w:r>
        <w:t>del</w:t>
      </w:r>
      <w:r>
        <w:rPr>
          <w:spacing w:val="12"/>
        </w:rPr>
        <w:t xml:space="preserve"> </w:t>
      </w:r>
      <w:r>
        <w:t>contenedor.</w:t>
      </w:r>
      <w:r>
        <w:rPr>
          <w:spacing w:val="12"/>
        </w:rPr>
        <w:t xml:space="preserve"> </w:t>
      </w:r>
      <w:r>
        <w:t>Transporte</w:t>
      </w:r>
      <w:r>
        <w:rPr>
          <w:spacing w:val="12"/>
        </w:rPr>
        <w:t xml:space="preserve"> </w:t>
      </w:r>
      <w:r>
        <w:t>de</w:t>
      </w:r>
      <w:r>
        <w:rPr>
          <w:spacing w:val="12"/>
        </w:rPr>
        <w:t xml:space="preserve"> </w:t>
      </w:r>
      <w:r>
        <w:t>residuos</w:t>
      </w:r>
      <w:r>
        <w:rPr>
          <w:spacing w:val="12"/>
        </w:rPr>
        <w:t xml:space="preserve"> </w:t>
      </w:r>
      <w:r>
        <w:t>de</w:t>
      </w:r>
      <w:r>
        <w:rPr>
          <w:spacing w:val="12"/>
        </w:rPr>
        <w:t xml:space="preserve"> </w:t>
      </w:r>
      <w:r>
        <w:t>construcción</w:t>
      </w:r>
      <w:r>
        <w:rPr>
          <w:spacing w:val="12"/>
        </w:rPr>
        <w:t xml:space="preserve"> </w:t>
      </w:r>
      <w:r>
        <w:t>a</w:t>
      </w:r>
      <w:r>
        <w:rPr>
          <w:spacing w:val="12"/>
        </w:rPr>
        <w:t xml:space="preserve"> </w:t>
      </w:r>
      <w:r>
        <w:t>v</w:t>
      </w:r>
      <w:r>
        <w:t>ertedero</w:t>
      </w:r>
      <w:r>
        <w:rPr>
          <w:spacing w:val="12"/>
        </w:rPr>
        <w:t xml:space="preserve"> </w:t>
      </w:r>
      <w:r>
        <w:t>específico,</w:t>
      </w:r>
      <w:r>
        <w:rPr>
          <w:spacing w:val="12"/>
        </w:rPr>
        <w:t xml:space="preserve"> </w:t>
      </w:r>
      <w:r>
        <w:t>instalación</w:t>
      </w:r>
      <w:r>
        <w:rPr>
          <w:spacing w:val="12"/>
        </w:rPr>
        <w:t xml:space="preserve"> </w:t>
      </w:r>
      <w:r>
        <w:t>de</w:t>
      </w:r>
      <w:r>
        <w:rPr>
          <w:spacing w:val="12"/>
        </w:rPr>
        <w:t xml:space="preserve"> </w:t>
      </w:r>
      <w:r>
        <w:t>tratamiento</w:t>
      </w:r>
      <w:r>
        <w:rPr>
          <w:spacing w:val="12"/>
        </w:rPr>
        <w:t xml:space="preserve"> </w:t>
      </w:r>
      <w:r>
        <w:t>de</w:t>
      </w:r>
      <w:r>
        <w:rPr>
          <w:spacing w:val="12"/>
        </w:rPr>
        <w:t xml:space="preserve"> </w:t>
      </w:r>
      <w:r>
        <w:t>residuos</w:t>
      </w:r>
      <w:r>
        <w:rPr>
          <w:spacing w:val="12"/>
        </w:rPr>
        <w:t xml:space="preserve"> </w:t>
      </w:r>
      <w:r>
        <w:t>de construcción y demolición externa a la obra o centro de valorización o eliminación de residuos.</w:t>
      </w:r>
    </w:p>
    <w:p w:rsidR="001D68CF" w:rsidRDefault="001D68CF">
      <w:pPr>
        <w:pStyle w:val="Textoindependiente"/>
        <w:spacing w:before="54"/>
      </w:pPr>
    </w:p>
    <w:p w:rsidR="001D68CF" w:rsidRDefault="00984CF1">
      <w:pPr>
        <w:pStyle w:val="Ttulo3"/>
        <w:ind w:left="393"/>
        <w:jc w:val="both"/>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Las</w:t>
      </w:r>
      <w:r>
        <w:rPr>
          <w:spacing w:val="-6"/>
        </w:rPr>
        <w:t xml:space="preserve"> </w:t>
      </w:r>
      <w:r>
        <w:t>vías</w:t>
      </w:r>
      <w:r>
        <w:rPr>
          <w:spacing w:val="-5"/>
        </w:rPr>
        <w:t xml:space="preserve"> </w:t>
      </w:r>
      <w:r>
        <w:t>de</w:t>
      </w:r>
      <w:r>
        <w:rPr>
          <w:spacing w:val="-5"/>
        </w:rPr>
        <w:t xml:space="preserve"> </w:t>
      </w:r>
      <w:r>
        <w:t>circulación</w:t>
      </w:r>
      <w:r>
        <w:rPr>
          <w:spacing w:val="-6"/>
        </w:rPr>
        <w:t xml:space="preserve"> </w:t>
      </w:r>
      <w:r>
        <w:t>utilizadas</w:t>
      </w:r>
      <w:r>
        <w:rPr>
          <w:spacing w:val="-5"/>
        </w:rPr>
        <w:t xml:space="preserve"> </w:t>
      </w:r>
      <w:r>
        <w:t>durante</w:t>
      </w:r>
      <w:r>
        <w:rPr>
          <w:spacing w:val="-5"/>
        </w:rPr>
        <w:t xml:space="preserve"> </w:t>
      </w:r>
      <w:r>
        <w:t>el</w:t>
      </w:r>
      <w:r>
        <w:rPr>
          <w:spacing w:val="-6"/>
        </w:rPr>
        <w:t xml:space="preserve"> </w:t>
      </w:r>
      <w:r>
        <w:t>transporte</w:t>
      </w:r>
      <w:r>
        <w:rPr>
          <w:spacing w:val="-5"/>
        </w:rPr>
        <w:t xml:space="preserve"> </w:t>
      </w:r>
      <w:r>
        <w:t>quedarán</w:t>
      </w:r>
      <w:r>
        <w:rPr>
          <w:spacing w:val="-5"/>
        </w:rPr>
        <w:t xml:space="preserve"> </w:t>
      </w:r>
      <w:r>
        <w:t>completamente</w:t>
      </w:r>
      <w:r>
        <w:rPr>
          <w:spacing w:val="-6"/>
        </w:rPr>
        <w:t xml:space="preserve"> </w:t>
      </w:r>
      <w:r>
        <w:t>limpias</w:t>
      </w:r>
      <w:r>
        <w:rPr>
          <w:spacing w:val="-5"/>
        </w:rPr>
        <w:t xml:space="preserve"> </w:t>
      </w:r>
      <w:r>
        <w:t>de</w:t>
      </w:r>
      <w:r>
        <w:rPr>
          <w:spacing w:val="-5"/>
        </w:rPr>
        <w:t xml:space="preserve"> </w:t>
      </w:r>
      <w:r>
        <w:t>cualquier</w:t>
      </w:r>
      <w:r>
        <w:rPr>
          <w:spacing w:val="-6"/>
        </w:rPr>
        <w:t xml:space="preserve"> </w:t>
      </w:r>
      <w:r>
        <w:t>tipo</w:t>
      </w:r>
      <w:r>
        <w:rPr>
          <w:spacing w:val="-5"/>
        </w:rPr>
        <w:t xml:space="preserve"> </w:t>
      </w:r>
      <w:r>
        <w:t>de</w:t>
      </w:r>
      <w:r>
        <w:rPr>
          <w:spacing w:val="-5"/>
        </w:rPr>
        <w:t xml:space="preserve"> </w:t>
      </w:r>
      <w:r>
        <w:rPr>
          <w:spacing w:val="-2"/>
        </w:rPr>
        <w:t>restos.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el</w:t>
      </w:r>
      <w:r>
        <w:rPr>
          <w:spacing w:val="-6"/>
        </w:rPr>
        <w:t xml:space="preserve"> </w:t>
      </w:r>
      <w:r>
        <w:t>número</w:t>
      </w:r>
      <w:r>
        <w:rPr>
          <w:spacing w:val="-5"/>
        </w:rPr>
        <w:t xml:space="preserve"> </w:t>
      </w:r>
      <w:r>
        <w:t>de</w:t>
      </w:r>
      <w:r>
        <w:rPr>
          <w:spacing w:val="-6"/>
        </w:rPr>
        <w:t xml:space="preserve"> </w:t>
      </w:r>
      <w:r>
        <w:t>unidades</w:t>
      </w:r>
      <w:r>
        <w:rPr>
          <w:spacing w:val="-6"/>
        </w:rPr>
        <w:t xml:space="preserve"> </w:t>
      </w:r>
      <w:r>
        <w:t>realmente</w:t>
      </w:r>
      <w:r>
        <w:rPr>
          <w:spacing w:val="-5"/>
        </w:rPr>
        <w:t xml:space="preserve"> </w:t>
      </w:r>
      <w:r>
        <w:t>transportadas</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ind w:right="4135"/>
      </w:pPr>
      <w:r>
        <w:t>Unidad</w:t>
      </w:r>
      <w:r>
        <w:rPr>
          <w:spacing w:val="-6"/>
        </w:rPr>
        <w:t xml:space="preserve"> </w:t>
      </w:r>
      <w:r>
        <w:t>de</w:t>
      </w:r>
      <w:r>
        <w:rPr>
          <w:spacing w:val="-6"/>
        </w:rPr>
        <w:t xml:space="preserve"> </w:t>
      </w:r>
      <w:r>
        <w:t>obra</w:t>
      </w:r>
      <w:r>
        <w:rPr>
          <w:spacing w:val="-6"/>
        </w:rPr>
        <w:t xml:space="preserve"> </w:t>
      </w:r>
      <w:r>
        <w:t>13.04:</w:t>
      </w:r>
      <w:r>
        <w:rPr>
          <w:spacing w:val="-6"/>
        </w:rPr>
        <w:t xml:space="preserve"> </w:t>
      </w:r>
      <w:r>
        <w:t>Transporte</w:t>
      </w:r>
      <w:r>
        <w:rPr>
          <w:spacing w:val="-6"/>
        </w:rPr>
        <w:t xml:space="preserve"> </w:t>
      </w:r>
      <w:r>
        <w:t>de</w:t>
      </w:r>
      <w:r>
        <w:rPr>
          <w:spacing w:val="-6"/>
        </w:rPr>
        <w:t xml:space="preserve"> </w:t>
      </w:r>
      <w:r>
        <w:t>residuos</w:t>
      </w:r>
      <w:r>
        <w:rPr>
          <w:spacing w:val="-6"/>
        </w:rPr>
        <w:t xml:space="preserve"> </w:t>
      </w:r>
      <w:r>
        <w:t>inertes</w:t>
      </w:r>
      <w:r>
        <w:rPr>
          <w:spacing w:val="-6"/>
        </w:rPr>
        <w:t xml:space="preserve"> </w:t>
      </w:r>
      <w:r>
        <w:t>con</w:t>
      </w:r>
      <w:r>
        <w:rPr>
          <w:spacing w:val="-6"/>
        </w:rPr>
        <w:t xml:space="preserve"> </w:t>
      </w:r>
      <w:r>
        <w:t>contenedor. CARACTERÍSTICAS TÉCNICAS</w:t>
      </w:r>
    </w:p>
    <w:p w:rsidR="001D68CF" w:rsidRDefault="00984CF1">
      <w:pPr>
        <w:pStyle w:val="Textoindependiente"/>
        <w:spacing w:before="4"/>
        <w:ind w:left="110" w:right="153"/>
        <w:jc w:val="both"/>
      </w:pPr>
      <w:r>
        <w:t xml:space="preserve">Transporte de residuos inertes de madera producidos en obras de construcción y/o demolición, con contenedor de 7 m³, a vertedero específico, instalación de tratamiento de residuos de construcción y </w:t>
      </w:r>
      <w:r>
        <w:t>demolición externa a la obra o centro de valorización o eliminación de residuos. Incluso servicio de entrega, alquiler y recogida en obra del contenedor.</w:t>
      </w:r>
    </w:p>
    <w:p w:rsidR="001D68CF" w:rsidRDefault="001D68CF">
      <w:pPr>
        <w:pStyle w:val="Textoindependiente"/>
        <w:spacing w:before="5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Gestión</w:t>
      </w:r>
      <w:r>
        <w:rPr>
          <w:spacing w:val="-5"/>
        </w:rPr>
        <w:t xml:space="preserve"> </w:t>
      </w:r>
      <w:r>
        <w:t>de</w:t>
      </w:r>
      <w:r>
        <w:rPr>
          <w:spacing w:val="-4"/>
        </w:rPr>
        <w:t xml:space="preserve"> </w:t>
      </w:r>
      <w:r>
        <w:rPr>
          <w:spacing w:val="-2"/>
        </w:rPr>
        <w:t>residuos:</w:t>
      </w:r>
    </w:p>
    <w:p w:rsidR="001D68CF" w:rsidRDefault="00984CF1">
      <w:pPr>
        <w:pStyle w:val="Prrafodelista"/>
        <w:numPr>
          <w:ilvl w:val="0"/>
          <w:numId w:val="2"/>
        </w:numPr>
        <w:tabs>
          <w:tab w:val="left" w:pos="496"/>
        </w:tabs>
        <w:spacing w:before="58"/>
        <w:ind w:left="496" w:hanging="103"/>
        <w:jc w:val="both"/>
        <w:rPr>
          <w:sz w:val="13"/>
        </w:rPr>
      </w:pPr>
      <w:r>
        <w:rPr>
          <w:sz w:val="13"/>
        </w:rPr>
        <w:t>Regulación</w:t>
      </w:r>
      <w:r>
        <w:rPr>
          <w:spacing w:val="-5"/>
          <w:sz w:val="13"/>
        </w:rPr>
        <w:t xml:space="preserve"> </w:t>
      </w:r>
      <w:r>
        <w:rPr>
          <w:sz w:val="13"/>
        </w:rPr>
        <w:t>de</w:t>
      </w:r>
      <w:r>
        <w:rPr>
          <w:spacing w:val="-4"/>
          <w:sz w:val="13"/>
        </w:rPr>
        <w:t xml:space="preserve"> </w:t>
      </w:r>
      <w:r>
        <w:rPr>
          <w:sz w:val="13"/>
        </w:rPr>
        <w:t>la</w:t>
      </w:r>
      <w:r>
        <w:rPr>
          <w:spacing w:val="-5"/>
          <w:sz w:val="13"/>
        </w:rPr>
        <w:t xml:space="preserve"> </w:t>
      </w:r>
      <w:r>
        <w:rPr>
          <w:sz w:val="13"/>
        </w:rPr>
        <w:t>producción</w:t>
      </w:r>
      <w:r>
        <w:rPr>
          <w:spacing w:val="-4"/>
          <w:sz w:val="13"/>
        </w:rPr>
        <w:t xml:space="preserve"> </w:t>
      </w:r>
      <w:r>
        <w:rPr>
          <w:sz w:val="13"/>
        </w:rPr>
        <w:t>y</w:t>
      </w:r>
      <w:r>
        <w:rPr>
          <w:spacing w:val="-5"/>
          <w:sz w:val="13"/>
        </w:rPr>
        <w:t xml:space="preserve"> </w:t>
      </w:r>
      <w:r>
        <w:rPr>
          <w:sz w:val="13"/>
        </w:rPr>
        <w:t>gestión</w:t>
      </w:r>
      <w:r>
        <w:rPr>
          <w:spacing w:val="-4"/>
          <w:sz w:val="13"/>
        </w:rPr>
        <w:t xml:space="preserve"> </w:t>
      </w:r>
      <w:r>
        <w:rPr>
          <w:sz w:val="13"/>
        </w:rPr>
        <w:t>de</w:t>
      </w:r>
      <w:r>
        <w:rPr>
          <w:spacing w:val="-5"/>
          <w:sz w:val="13"/>
        </w:rPr>
        <w:t xml:space="preserve"> </w:t>
      </w:r>
      <w:r>
        <w:rPr>
          <w:sz w:val="13"/>
        </w:rPr>
        <w:t>los</w:t>
      </w:r>
      <w:r>
        <w:rPr>
          <w:spacing w:val="-4"/>
          <w:sz w:val="13"/>
        </w:rPr>
        <w:t xml:space="preserve"> </w:t>
      </w:r>
      <w:r>
        <w:rPr>
          <w:sz w:val="13"/>
        </w:rPr>
        <w:t>residuos</w:t>
      </w:r>
      <w:r>
        <w:rPr>
          <w:spacing w:val="-5"/>
          <w:sz w:val="13"/>
        </w:rPr>
        <w:t xml:space="preserve"> </w:t>
      </w:r>
      <w:r>
        <w:rPr>
          <w:sz w:val="13"/>
        </w:rPr>
        <w:t>de</w:t>
      </w:r>
      <w:r>
        <w:rPr>
          <w:spacing w:val="-4"/>
          <w:sz w:val="13"/>
        </w:rPr>
        <w:t xml:space="preserve"> </w:t>
      </w:r>
      <w:r>
        <w:rPr>
          <w:sz w:val="13"/>
        </w:rPr>
        <w:t>construcción</w:t>
      </w:r>
      <w:r>
        <w:rPr>
          <w:spacing w:val="-5"/>
          <w:sz w:val="13"/>
        </w:rPr>
        <w:t xml:space="preserve"> </w:t>
      </w:r>
      <w:r>
        <w:rPr>
          <w:sz w:val="13"/>
        </w:rPr>
        <w:t>y</w:t>
      </w:r>
      <w:r>
        <w:rPr>
          <w:spacing w:val="-4"/>
          <w:sz w:val="13"/>
        </w:rPr>
        <w:t xml:space="preserve"> </w:t>
      </w:r>
      <w:r>
        <w:rPr>
          <w:spacing w:val="-2"/>
          <w:sz w:val="13"/>
        </w:rPr>
        <w:t>demolición.</w:t>
      </w:r>
    </w:p>
    <w:p w:rsidR="001D68CF" w:rsidRDefault="001D68CF">
      <w:pPr>
        <w:pStyle w:val="Textoindependiente"/>
        <w:spacing w:before="55"/>
      </w:pPr>
    </w:p>
    <w:p w:rsidR="001D68CF" w:rsidRDefault="00984CF1">
      <w:pPr>
        <w:pStyle w:val="Prrafodelista"/>
        <w:numPr>
          <w:ilvl w:val="0"/>
          <w:numId w:val="2"/>
        </w:numPr>
        <w:tabs>
          <w:tab w:val="left" w:pos="503"/>
        </w:tabs>
        <w:spacing w:before="1"/>
        <w:ind w:right="161" w:firstLine="0"/>
        <w:jc w:val="both"/>
        <w:rPr>
          <w:sz w:val="13"/>
        </w:rPr>
      </w:pPr>
      <w:r>
        <w:rPr>
          <w:sz w:val="13"/>
        </w:rPr>
        <w:t>Reglamento de la producción, posesión y gestión de los residuos de la construcción y la demolición, y del régimen jurídico del servicio público de eliminación y valorización de escombros que no procedan de obras menores de cons</w:t>
      </w:r>
      <w:r>
        <w:rPr>
          <w:sz w:val="13"/>
        </w:rPr>
        <w:t>trucción y reparación domiciliaria en la Comunidad Autónoma de Aragón.</w:t>
      </w:r>
    </w:p>
    <w:p w:rsidR="001D68CF" w:rsidRDefault="001D68CF">
      <w:pPr>
        <w:pStyle w:val="Textoindependiente"/>
      </w:pPr>
    </w:p>
    <w:p w:rsidR="001D68CF" w:rsidRDefault="001D68CF">
      <w:pPr>
        <w:pStyle w:val="Textoindependiente"/>
        <w:spacing w:before="50"/>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3"/>
        </w:rPr>
        <w:t xml:space="preserve"> </w:t>
      </w:r>
      <w:r>
        <w:t>comprobará</w:t>
      </w:r>
      <w:r>
        <w:rPr>
          <w:spacing w:val="13"/>
        </w:rPr>
        <w:t xml:space="preserve"> </w:t>
      </w:r>
      <w:r>
        <w:t>que</w:t>
      </w:r>
      <w:r>
        <w:rPr>
          <w:spacing w:val="13"/>
        </w:rPr>
        <w:t xml:space="preserve"> </w:t>
      </w:r>
      <w:r>
        <w:t>están</w:t>
      </w:r>
      <w:r>
        <w:rPr>
          <w:spacing w:val="13"/>
        </w:rPr>
        <w:t xml:space="preserve"> </w:t>
      </w:r>
      <w:r>
        <w:t>perfectamente</w:t>
      </w:r>
      <w:r>
        <w:rPr>
          <w:spacing w:val="13"/>
        </w:rPr>
        <w:t xml:space="preserve"> </w:t>
      </w:r>
      <w:r>
        <w:t>señalizadas</w:t>
      </w:r>
      <w:r>
        <w:rPr>
          <w:spacing w:val="13"/>
        </w:rPr>
        <w:t xml:space="preserve"> </w:t>
      </w:r>
      <w:r>
        <w:t>sobre</w:t>
      </w:r>
      <w:r>
        <w:rPr>
          <w:spacing w:val="13"/>
        </w:rPr>
        <w:t xml:space="preserve"> </w:t>
      </w:r>
      <w:r>
        <w:t>el</w:t>
      </w:r>
      <w:r>
        <w:rPr>
          <w:spacing w:val="13"/>
        </w:rPr>
        <w:t xml:space="preserve"> </w:t>
      </w:r>
      <w:r>
        <w:t>terreno</w:t>
      </w:r>
      <w:r>
        <w:rPr>
          <w:spacing w:val="13"/>
        </w:rPr>
        <w:t xml:space="preserve"> </w:t>
      </w:r>
      <w:r>
        <w:t>las</w:t>
      </w:r>
      <w:r>
        <w:rPr>
          <w:spacing w:val="13"/>
        </w:rPr>
        <w:t xml:space="preserve"> </w:t>
      </w:r>
      <w:r>
        <w:t>zonas</w:t>
      </w:r>
      <w:r>
        <w:rPr>
          <w:spacing w:val="13"/>
        </w:rPr>
        <w:t xml:space="preserve"> </w:t>
      </w:r>
      <w:r>
        <w:t>de</w:t>
      </w:r>
      <w:r>
        <w:rPr>
          <w:spacing w:val="13"/>
        </w:rPr>
        <w:t xml:space="preserve"> </w:t>
      </w:r>
      <w:r>
        <w:t>trabajo</w:t>
      </w:r>
      <w:r>
        <w:rPr>
          <w:spacing w:val="13"/>
        </w:rPr>
        <w:t xml:space="preserve"> </w:t>
      </w:r>
      <w:r>
        <w:t>y</w:t>
      </w:r>
      <w:r>
        <w:rPr>
          <w:spacing w:val="13"/>
        </w:rPr>
        <w:t xml:space="preserve"> </w:t>
      </w:r>
      <w:r>
        <w:t>vías</w:t>
      </w:r>
      <w:r>
        <w:rPr>
          <w:spacing w:val="13"/>
        </w:rPr>
        <w:t xml:space="preserve"> </w:t>
      </w:r>
      <w:r>
        <w:t>de</w:t>
      </w:r>
      <w:r>
        <w:rPr>
          <w:spacing w:val="13"/>
        </w:rPr>
        <w:t xml:space="preserve"> </w:t>
      </w:r>
      <w:r>
        <w:t>circulación,</w:t>
      </w:r>
      <w:r>
        <w:rPr>
          <w:spacing w:val="13"/>
        </w:rPr>
        <w:t xml:space="preserve"> </w:t>
      </w:r>
      <w:r>
        <w:t>para</w:t>
      </w:r>
      <w:r>
        <w:rPr>
          <w:spacing w:val="13"/>
        </w:rPr>
        <w:t xml:space="preserve"> </w:t>
      </w:r>
      <w:r>
        <w:t>la</w:t>
      </w:r>
      <w:r>
        <w:rPr>
          <w:spacing w:val="13"/>
        </w:rPr>
        <w:t xml:space="preserve"> </w:t>
      </w:r>
      <w:r>
        <w:t>organización</w:t>
      </w:r>
      <w:r>
        <w:rPr>
          <w:spacing w:val="13"/>
        </w:rPr>
        <w:t xml:space="preserve"> </w:t>
      </w:r>
      <w:r>
        <w:t xml:space="preserve">del </w:t>
      </w:r>
      <w:r>
        <w:rPr>
          <w:spacing w:val="-2"/>
        </w:rPr>
        <w:t>tráfico.</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Carga</w:t>
      </w:r>
      <w:r>
        <w:rPr>
          <w:spacing w:val="12"/>
        </w:rPr>
        <w:t xml:space="preserve"> </w:t>
      </w:r>
      <w:r>
        <w:t>a</w:t>
      </w:r>
      <w:r>
        <w:rPr>
          <w:spacing w:val="12"/>
        </w:rPr>
        <w:t xml:space="preserve"> </w:t>
      </w:r>
      <w:r>
        <w:t>camión</w:t>
      </w:r>
      <w:r>
        <w:rPr>
          <w:spacing w:val="12"/>
        </w:rPr>
        <w:t xml:space="preserve"> </w:t>
      </w:r>
      <w:r>
        <w:t>del</w:t>
      </w:r>
      <w:r>
        <w:rPr>
          <w:spacing w:val="12"/>
        </w:rPr>
        <w:t xml:space="preserve"> </w:t>
      </w:r>
      <w:r>
        <w:t>contenedor.</w:t>
      </w:r>
      <w:r>
        <w:rPr>
          <w:spacing w:val="12"/>
        </w:rPr>
        <w:t xml:space="preserve"> </w:t>
      </w:r>
      <w:r>
        <w:t>Transporte</w:t>
      </w:r>
      <w:r>
        <w:rPr>
          <w:spacing w:val="12"/>
        </w:rPr>
        <w:t xml:space="preserve"> </w:t>
      </w:r>
      <w:r>
        <w:t>de</w:t>
      </w:r>
      <w:r>
        <w:rPr>
          <w:spacing w:val="12"/>
        </w:rPr>
        <w:t xml:space="preserve"> </w:t>
      </w:r>
      <w:r>
        <w:t>residuos</w:t>
      </w:r>
      <w:r>
        <w:rPr>
          <w:spacing w:val="12"/>
        </w:rPr>
        <w:t xml:space="preserve"> </w:t>
      </w:r>
      <w:r>
        <w:t>de</w:t>
      </w:r>
      <w:r>
        <w:rPr>
          <w:spacing w:val="12"/>
        </w:rPr>
        <w:t xml:space="preserve"> </w:t>
      </w:r>
      <w:r>
        <w:t>construcción</w:t>
      </w:r>
      <w:r>
        <w:rPr>
          <w:spacing w:val="12"/>
        </w:rPr>
        <w:t xml:space="preserve"> </w:t>
      </w:r>
      <w:r>
        <w:t>a</w:t>
      </w:r>
      <w:r>
        <w:rPr>
          <w:spacing w:val="12"/>
        </w:rPr>
        <w:t xml:space="preserve"> </w:t>
      </w:r>
      <w:r>
        <w:t>vertedero</w:t>
      </w:r>
      <w:r>
        <w:rPr>
          <w:spacing w:val="12"/>
        </w:rPr>
        <w:t xml:space="preserve"> </w:t>
      </w:r>
      <w:r>
        <w:t>específico,</w:t>
      </w:r>
      <w:r>
        <w:rPr>
          <w:spacing w:val="12"/>
        </w:rPr>
        <w:t xml:space="preserve"> </w:t>
      </w:r>
      <w:r>
        <w:t>instalación</w:t>
      </w:r>
      <w:r>
        <w:rPr>
          <w:spacing w:val="12"/>
        </w:rPr>
        <w:t xml:space="preserve"> </w:t>
      </w:r>
      <w:r>
        <w:t>de</w:t>
      </w:r>
      <w:r>
        <w:rPr>
          <w:spacing w:val="12"/>
        </w:rPr>
        <w:t xml:space="preserve"> </w:t>
      </w:r>
      <w:r>
        <w:t>tratamiento</w:t>
      </w:r>
      <w:r>
        <w:rPr>
          <w:spacing w:val="12"/>
        </w:rPr>
        <w:t xml:space="preserve"> </w:t>
      </w:r>
      <w:r>
        <w:t>de</w:t>
      </w:r>
      <w:r>
        <w:rPr>
          <w:spacing w:val="12"/>
        </w:rPr>
        <w:t xml:space="preserve"> </w:t>
      </w:r>
      <w:r>
        <w:t>residuos</w:t>
      </w:r>
      <w:r>
        <w:rPr>
          <w:spacing w:val="12"/>
        </w:rPr>
        <w:t xml:space="preserve"> </w:t>
      </w:r>
      <w:r>
        <w:t>de construcción y demolición externa a la obra o centro de valorización o eliminación de residuos.</w:t>
      </w:r>
    </w:p>
    <w:p w:rsidR="001D68CF" w:rsidRDefault="001D68CF">
      <w:pPr>
        <w:pStyle w:val="Textoindependiente"/>
        <w:spacing w:before="54"/>
      </w:pPr>
    </w:p>
    <w:p w:rsidR="001D68CF" w:rsidRDefault="00984CF1">
      <w:pPr>
        <w:pStyle w:val="Ttulo3"/>
        <w:ind w:left="393"/>
        <w:jc w:val="both"/>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Las</w:t>
      </w:r>
      <w:r>
        <w:rPr>
          <w:spacing w:val="-6"/>
        </w:rPr>
        <w:t xml:space="preserve"> </w:t>
      </w:r>
      <w:r>
        <w:t>vías</w:t>
      </w:r>
      <w:r>
        <w:rPr>
          <w:spacing w:val="-5"/>
        </w:rPr>
        <w:t xml:space="preserve"> </w:t>
      </w:r>
      <w:r>
        <w:t>de</w:t>
      </w:r>
      <w:r>
        <w:rPr>
          <w:spacing w:val="-5"/>
        </w:rPr>
        <w:t xml:space="preserve"> </w:t>
      </w:r>
      <w:r>
        <w:t>circulación</w:t>
      </w:r>
      <w:r>
        <w:rPr>
          <w:spacing w:val="-6"/>
        </w:rPr>
        <w:t xml:space="preserve"> </w:t>
      </w:r>
      <w:r>
        <w:t>utilizadas</w:t>
      </w:r>
      <w:r>
        <w:rPr>
          <w:spacing w:val="-5"/>
        </w:rPr>
        <w:t xml:space="preserve"> </w:t>
      </w:r>
      <w:r>
        <w:t>durant</w:t>
      </w:r>
      <w:r>
        <w:t>e</w:t>
      </w:r>
      <w:r>
        <w:rPr>
          <w:spacing w:val="-5"/>
        </w:rPr>
        <w:t xml:space="preserve"> </w:t>
      </w:r>
      <w:r>
        <w:t>el</w:t>
      </w:r>
      <w:r>
        <w:rPr>
          <w:spacing w:val="-6"/>
        </w:rPr>
        <w:t xml:space="preserve"> </w:t>
      </w:r>
      <w:r>
        <w:t>transporte</w:t>
      </w:r>
      <w:r>
        <w:rPr>
          <w:spacing w:val="-5"/>
        </w:rPr>
        <w:t xml:space="preserve"> </w:t>
      </w:r>
      <w:r>
        <w:t>quedarán</w:t>
      </w:r>
      <w:r>
        <w:rPr>
          <w:spacing w:val="-5"/>
        </w:rPr>
        <w:t xml:space="preserve"> </w:t>
      </w:r>
      <w:r>
        <w:t>completamente</w:t>
      </w:r>
      <w:r>
        <w:rPr>
          <w:spacing w:val="-6"/>
        </w:rPr>
        <w:t xml:space="preserve"> </w:t>
      </w:r>
      <w:r>
        <w:t>limpias</w:t>
      </w:r>
      <w:r>
        <w:rPr>
          <w:spacing w:val="-5"/>
        </w:rPr>
        <w:t xml:space="preserve"> </w:t>
      </w:r>
      <w:r>
        <w:t>de</w:t>
      </w:r>
      <w:r>
        <w:rPr>
          <w:spacing w:val="-5"/>
        </w:rPr>
        <w:t xml:space="preserve"> </w:t>
      </w:r>
      <w:r>
        <w:t>cualquier</w:t>
      </w:r>
      <w:r>
        <w:rPr>
          <w:spacing w:val="-6"/>
        </w:rPr>
        <w:t xml:space="preserve"> </w:t>
      </w:r>
      <w:r>
        <w:t>tipo</w:t>
      </w:r>
      <w:r>
        <w:rPr>
          <w:spacing w:val="-5"/>
        </w:rPr>
        <w:t xml:space="preserve"> </w:t>
      </w:r>
      <w:r>
        <w:t>de</w:t>
      </w:r>
      <w:r>
        <w:rPr>
          <w:spacing w:val="-5"/>
        </w:rPr>
        <w:t xml:space="preserve"> </w:t>
      </w:r>
      <w:r>
        <w:rPr>
          <w:spacing w:val="-2"/>
        </w:rPr>
        <w:t>restos.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el</w:t>
      </w:r>
      <w:r>
        <w:rPr>
          <w:spacing w:val="-6"/>
        </w:rPr>
        <w:t xml:space="preserve"> </w:t>
      </w:r>
      <w:r>
        <w:t>número</w:t>
      </w:r>
      <w:r>
        <w:rPr>
          <w:spacing w:val="-5"/>
        </w:rPr>
        <w:t xml:space="preserve"> </w:t>
      </w:r>
      <w:r>
        <w:t>de</w:t>
      </w:r>
      <w:r>
        <w:rPr>
          <w:spacing w:val="-6"/>
        </w:rPr>
        <w:t xml:space="preserve"> </w:t>
      </w:r>
      <w:r>
        <w:t>unidades</w:t>
      </w:r>
      <w:r>
        <w:rPr>
          <w:spacing w:val="-6"/>
        </w:rPr>
        <w:t xml:space="preserve"> </w:t>
      </w:r>
      <w:r>
        <w:t>realmente</w:t>
      </w:r>
      <w:r>
        <w:rPr>
          <w:spacing w:val="-5"/>
        </w:rPr>
        <w:t xml:space="preserve"> </w:t>
      </w:r>
      <w:r>
        <w:t>transportadas</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6"/>
        </w:rPr>
        <w:t xml:space="preserve"> </w:t>
      </w:r>
      <w:r>
        <w:t>de</w:t>
      </w:r>
      <w:r>
        <w:rPr>
          <w:spacing w:val="-6"/>
        </w:rPr>
        <w:t xml:space="preserve"> </w:t>
      </w:r>
      <w:r>
        <w:t>obra</w:t>
      </w:r>
      <w:r>
        <w:rPr>
          <w:spacing w:val="-6"/>
        </w:rPr>
        <w:t xml:space="preserve"> </w:t>
      </w:r>
      <w:r>
        <w:t>13.05:</w:t>
      </w:r>
      <w:r>
        <w:rPr>
          <w:spacing w:val="-6"/>
        </w:rPr>
        <w:t xml:space="preserve"> </w:t>
      </w:r>
      <w:r>
        <w:t>Transporte</w:t>
      </w:r>
      <w:r>
        <w:rPr>
          <w:spacing w:val="-6"/>
        </w:rPr>
        <w:t xml:space="preserve"> </w:t>
      </w:r>
      <w:r>
        <w:t>de</w:t>
      </w:r>
      <w:r>
        <w:rPr>
          <w:spacing w:val="-6"/>
        </w:rPr>
        <w:t xml:space="preserve"> </w:t>
      </w:r>
      <w:r>
        <w:t>residuos</w:t>
      </w:r>
      <w:r>
        <w:rPr>
          <w:spacing w:val="-6"/>
        </w:rPr>
        <w:t xml:space="preserve"> </w:t>
      </w:r>
      <w:r>
        <w:t>inertes</w:t>
      </w:r>
      <w:r>
        <w:rPr>
          <w:spacing w:val="-6"/>
        </w:rPr>
        <w:t xml:space="preserve"> </w:t>
      </w:r>
      <w:r>
        <w:t>con</w:t>
      </w:r>
      <w:r>
        <w:rPr>
          <w:spacing w:val="-6"/>
        </w:rPr>
        <w:t xml:space="preserve"> </w:t>
      </w:r>
      <w:r>
        <w:t>contenedor. CARACTERÍSTICAS TÉCNICAS</w:t>
      </w:r>
    </w:p>
    <w:p w:rsidR="001D68CF" w:rsidRDefault="00984CF1">
      <w:pPr>
        <w:pStyle w:val="Textoindependiente"/>
        <w:spacing w:before="4"/>
        <w:ind w:left="110" w:right="153"/>
        <w:jc w:val="both"/>
      </w:pPr>
      <w:r>
        <w:t>Transporte de residuos inertes metálicos producidos en obras de construcción y/o demolición, con contenedor de 3,5 m³, a vertedero específico, instalación de tratamiento de residuos de construcci</w:t>
      </w:r>
      <w:r>
        <w:t>ón y demolición externa a la obra o centro de valorización o eliminación de residuos. Incluso servicio de entrega, alquiler y recogida en obra del contenedor.</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Gestión</w:t>
      </w:r>
      <w:r>
        <w:rPr>
          <w:spacing w:val="-5"/>
        </w:rPr>
        <w:t xml:space="preserve"> </w:t>
      </w:r>
      <w:r>
        <w:t>de</w:t>
      </w:r>
      <w:r>
        <w:rPr>
          <w:spacing w:val="-4"/>
        </w:rPr>
        <w:t xml:space="preserve"> </w:t>
      </w:r>
      <w:r>
        <w:rPr>
          <w:spacing w:val="-2"/>
        </w:rPr>
        <w:t>residuos:</w:t>
      </w:r>
    </w:p>
    <w:p w:rsidR="001D68CF" w:rsidRDefault="00984CF1">
      <w:pPr>
        <w:pStyle w:val="Prrafodelista"/>
        <w:numPr>
          <w:ilvl w:val="0"/>
          <w:numId w:val="2"/>
        </w:numPr>
        <w:tabs>
          <w:tab w:val="left" w:pos="496"/>
        </w:tabs>
        <w:spacing w:before="58"/>
        <w:ind w:left="496" w:hanging="103"/>
        <w:jc w:val="both"/>
        <w:rPr>
          <w:sz w:val="13"/>
        </w:rPr>
      </w:pPr>
      <w:r>
        <w:rPr>
          <w:sz w:val="13"/>
        </w:rPr>
        <w:t>Regulación</w:t>
      </w:r>
      <w:r>
        <w:rPr>
          <w:spacing w:val="-5"/>
          <w:sz w:val="13"/>
        </w:rPr>
        <w:t xml:space="preserve"> </w:t>
      </w:r>
      <w:r>
        <w:rPr>
          <w:sz w:val="13"/>
        </w:rPr>
        <w:t>de</w:t>
      </w:r>
      <w:r>
        <w:rPr>
          <w:spacing w:val="-4"/>
          <w:sz w:val="13"/>
        </w:rPr>
        <w:t xml:space="preserve"> </w:t>
      </w:r>
      <w:r>
        <w:rPr>
          <w:sz w:val="13"/>
        </w:rPr>
        <w:t>la</w:t>
      </w:r>
      <w:r>
        <w:rPr>
          <w:spacing w:val="-5"/>
          <w:sz w:val="13"/>
        </w:rPr>
        <w:t xml:space="preserve"> </w:t>
      </w:r>
      <w:r>
        <w:rPr>
          <w:sz w:val="13"/>
        </w:rPr>
        <w:t>producción</w:t>
      </w:r>
      <w:r>
        <w:rPr>
          <w:spacing w:val="-4"/>
          <w:sz w:val="13"/>
        </w:rPr>
        <w:t xml:space="preserve"> </w:t>
      </w:r>
      <w:r>
        <w:rPr>
          <w:sz w:val="13"/>
        </w:rPr>
        <w:t>y</w:t>
      </w:r>
      <w:r>
        <w:rPr>
          <w:spacing w:val="-5"/>
          <w:sz w:val="13"/>
        </w:rPr>
        <w:t xml:space="preserve"> </w:t>
      </w:r>
      <w:r>
        <w:rPr>
          <w:sz w:val="13"/>
        </w:rPr>
        <w:t>gestión</w:t>
      </w:r>
      <w:r>
        <w:rPr>
          <w:spacing w:val="-4"/>
          <w:sz w:val="13"/>
        </w:rPr>
        <w:t xml:space="preserve"> </w:t>
      </w:r>
      <w:r>
        <w:rPr>
          <w:sz w:val="13"/>
        </w:rPr>
        <w:t>de</w:t>
      </w:r>
      <w:r>
        <w:rPr>
          <w:spacing w:val="-5"/>
          <w:sz w:val="13"/>
        </w:rPr>
        <w:t xml:space="preserve"> </w:t>
      </w:r>
      <w:r>
        <w:rPr>
          <w:sz w:val="13"/>
        </w:rPr>
        <w:t>los</w:t>
      </w:r>
      <w:r>
        <w:rPr>
          <w:spacing w:val="-4"/>
          <w:sz w:val="13"/>
        </w:rPr>
        <w:t xml:space="preserve"> </w:t>
      </w:r>
      <w:r>
        <w:rPr>
          <w:sz w:val="13"/>
        </w:rPr>
        <w:t>residuos</w:t>
      </w:r>
      <w:r>
        <w:rPr>
          <w:spacing w:val="-5"/>
          <w:sz w:val="13"/>
        </w:rPr>
        <w:t xml:space="preserve"> </w:t>
      </w:r>
      <w:r>
        <w:rPr>
          <w:sz w:val="13"/>
        </w:rPr>
        <w:t>de</w:t>
      </w:r>
      <w:r>
        <w:rPr>
          <w:spacing w:val="-4"/>
          <w:sz w:val="13"/>
        </w:rPr>
        <w:t xml:space="preserve"> </w:t>
      </w:r>
      <w:r>
        <w:rPr>
          <w:sz w:val="13"/>
        </w:rPr>
        <w:t>construcción</w:t>
      </w:r>
      <w:r>
        <w:rPr>
          <w:spacing w:val="-5"/>
          <w:sz w:val="13"/>
        </w:rPr>
        <w:t xml:space="preserve"> </w:t>
      </w:r>
      <w:r>
        <w:rPr>
          <w:sz w:val="13"/>
        </w:rPr>
        <w:t>y</w:t>
      </w:r>
      <w:r>
        <w:rPr>
          <w:spacing w:val="-4"/>
          <w:sz w:val="13"/>
        </w:rPr>
        <w:t xml:space="preserve"> </w:t>
      </w:r>
      <w:r>
        <w:rPr>
          <w:spacing w:val="-2"/>
          <w:sz w:val="13"/>
        </w:rPr>
        <w:t>demolición.</w:t>
      </w:r>
    </w:p>
    <w:p w:rsidR="001D68CF" w:rsidRDefault="001D68CF">
      <w:pPr>
        <w:pStyle w:val="Textoindependiente"/>
        <w:spacing w:before="56"/>
      </w:pPr>
    </w:p>
    <w:p w:rsidR="001D68CF" w:rsidRDefault="00984CF1">
      <w:pPr>
        <w:pStyle w:val="Prrafodelista"/>
        <w:numPr>
          <w:ilvl w:val="0"/>
          <w:numId w:val="2"/>
        </w:numPr>
        <w:tabs>
          <w:tab w:val="left" w:pos="503"/>
        </w:tabs>
        <w:ind w:right="161" w:firstLine="0"/>
        <w:jc w:val="both"/>
        <w:rPr>
          <w:sz w:val="13"/>
        </w:rPr>
      </w:pPr>
      <w:r>
        <w:rPr>
          <w:sz w:val="13"/>
        </w:rPr>
        <w:t>Reglamento de la producción, posesión y gestión de los residuos de la construcción y la demolición, y del régimen jurídico del servicio público de eliminación y valorización de escombros que no procedan de obras meno</w:t>
      </w:r>
      <w:r>
        <w:rPr>
          <w:sz w:val="13"/>
        </w:rPr>
        <w:t>res de construcción y reparación domiciliaria en la Comunidad Autónoma de Aragón.</w:t>
      </w:r>
    </w:p>
    <w:p w:rsidR="001D68CF" w:rsidRDefault="001D68CF">
      <w:pPr>
        <w:pStyle w:val="Textoindependiente"/>
      </w:pPr>
    </w:p>
    <w:p w:rsidR="001D68CF" w:rsidRDefault="001D68CF">
      <w:pPr>
        <w:pStyle w:val="Textoindependiente"/>
        <w:spacing w:before="50"/>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3"/>
        </w:rPr>
        <w:t xml:space="preserve"> </w:t>
      </w:r>
      <w:r>
        <w:t>comprobará</w:t>
      </w:r>
      <w:r>
        <w:rPr>
          <w:spacing w:val="13"/>
        </w:rPr>
        <w:t xml:space="preserve"> </w:t>
      </w:r>
      <w:r>
        <w:t>que</w:t>
      </w:r>
      <w:r>
        <w:rPr>
          <w:spacing w:val="13"/>
        </w:rPr>
        <w:t xml:space="preserve"> </w:t>
      </w:r>
      <w:r>
        <w:t>están</w:t>
      </w:r>
      <w:r>
        <w:rPr>
          <w:spacing w:val="13"/>
        </w:rPr>
        <w:t xml:space="preserve"> </w:t>
      </w:r>
      <w:r>
        <w:t>perfectamente</w:t>
      </w:r>
      <w:r>
        <w:rPr>
          <w:spacing w:val="13"/>
        </w:rPr>
        <w:t xml:space="preserve"> </w:t>
      </w:r>
      <w:r>
        <w:t>señalizadas</w:t>
      </w:r>
      <w:r>
        <w:rPr>
          <w:spacing w:val="13"/>
        </w:rPr>
        <w:t xml:space="preserve"> </w:t>
      </w:r>
      <w:r>
        <w:t>sobre</w:t>
      </w:r>
      <w:r>
        <w:rPr>
          <w:spacing w:val="13"/>
        </w:rPr>
        <w:t xml:space="preserve"> </w:t>
      </w:r>
      <w:r>
        <w:t>el</w:t>
      </w:r>
      <w:r>
        <w:rPr>
          <w:spacing w:val="13"/>
        </w:rPr>
        <w:t xml:space="preserve"> </w:t>
      </w:r>
      <w:r>
        <w:t>terreno</w:t>
      </w:r>
      <w:r>
        <w:rPr>
          <w:spacing w:val="13"/>
        </w:rPr>
        <w:t xml:space="preserve"> </w:t>
      </w:r>
      <w:r>
        <w:t>las</w:t>
      </w:r>
      <w:r>
        <w:rPr>
          <w:spacing w:val="13"/>
        </w:rPr>
        <w:t xml:space="preserve"> </w:t>
      </w:r>
      <w:r>
        <w:t>zonas</w:t>
      </w:r>
      <w:r>
        <w:rPr>
          <w:spacing w:val="13"/>
        </w:rPr>
        <w:t xml:space="preserve"> </w:t>
      </w:r>
      <w:r>
        <w:t>de</w:t>
      </w:r>
      <w:r>
        <w:rPr>
          <w:spacing w:val="13"/>
        </w:rPr>
        <w:t xml:space="preserve"> </w:t>
      </w:r>
      <w:r>
        <w:t>trabajo</w:t>
      </w:r>
      <w:r>
        <w:rPr>
          <w:spacing w:val="13"/>
        </w:rPr>
        <w:t xml:space="preserve"> </w:t>
      </w:r>
      <w:r>
        <w:t>y</w:t>
      </w:r>
      <w:r>
        <w:rPr>
          <w:spacing w:val="13"/>
        </w:rPr>
        <w:t xml:space="preserve"> </w:t>
      </w:r>
      <w:r>
        <w:t>vías</w:t>
      </w:r>
      <w:r>
        <w:rPr>
          <w:spacing w:val="13"/>
        </w:rPr>
        <w:t xml:space="preserve"> </w:t>
      </w:r>
      <w:r>
        <w:t>de</w:t>
      </w:r>
      <w:r>
        <w:rPr>
          <w:spacing w:val="13"/>
        </w:rPr>
        <w:t xml:space="preserve"> </w:t>
      </w:r>
      <w:r>
        <w:t>circulación,</w:t>
      </w:r>
      <w:r>
        <w:rPr>
          <w:spacing w:val="13"/>
        </w:rPr>
        <w:t xml:space="preserve"> </w:t>
      </w:r>
      <w:r>
        <w:t>para</w:t>
      </w:r>
      <w:r>
        <w:rPr>
          <w:spacing w:val="13"/>
        </w:rPr>
        <w:t xml:space="preserve"> </w:t>
      </w:r>
      <w:r>
        <w:t>la</w:t>
      </w:r>
      <w:r>
        <w:rPr>
          <w:spacing w:val="13"/>
        </w:rPr>
        <w:t xml:space="preserve"> </w:t>
      </w:r>
      <w:r>
        <w:t>organización</w:t>
      </w:r>
      <w:r>
        <w:rPr>
          <w:spacing w:val="13"/>
        </w:rPr>
        <w:t xml:space="preserve"> </w:t>
      </w:r>
      <w:r>
        <w:t xml:space="preserve">del </w:t>
      </w:r>
      <w:r>
        <w:rPr>
          <w:spacing w:val="-2"/>
        </w:rPr>
        <w:t>tráfico.</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Carga</w:t>
      </w:r>
      <w:r>
        <w:rPr>
          <w:spacing w:val="12"/>
        </w:rPr>
        <w:t xml:space="preserve"> </w:t>
      </w:r>
      <w:r>
        <w:t>a</w:t>
      </w:r>
      <w:r>
        <w:rPr>
          <w:spacing w:val="12"/>
        </w:rPr>
        <w:t xml:space="preserve"> </w:t>
      </w:r>
      <w:r>
        <w:t>camión</w:t>
      </w:r>
      <w:r>
        <w:rPr>
          <w:spacing w:val="12"/>
        </w:rPr>
        <w:t xml:space="preserve"> </w:t>
      </w:r>
      <w:r>
        <w:t>del</w:t>
      </w:r>
      <w:r>
        <w:rPr>
          <w:spacing w:val="12"/>
        </w:rPr>
        <w:t xml:space="preserve"> </w:t>
      </w:r>
      <w:r>
        <w:t>contenedor.</w:t>
      </w:r>
      <w:r>
        <w:rPr>
          <w:spacing w:val="12"/>
        </w:rPr>
        <w:t xml:space="preserve"> </w:t>
      </w:r>
      <w:r>
        <w:t>Transporte</w:t>
      </w:r>
      <w:r>
        <w:rPr>
          <w:spacing w:val="12"/>
        </w:rPr>
        <w:t xml:space="preserve"> </w:t>
      </w:r>
      <w:r>
        <w:t>de</w:t>
      </w:r>
      <w:r>
        <w:rPr>
          <w:spacing w:val="12"/>
        </w:rPr>
        <w:t xml:space="preserve"> </w:t>
      </w:r>
      <w:r>
        <w:t>residuos</w:t>
      </w:r>
      <w:r>
        <w:rPr>
          <w:spacing w:val="12"/>
        </w:rPr>
        <w:t xml:space="preserve"> </w:t>
      </w:r>
      <w:r>
        <w:t>de</w:t>
      </w:r>
      <w:r>
        <w:rPr>
          <w:spacing w:val="12"/>
        </w:rPr>
        <w:t xml:space="preserve"> </w:t>
      </w:r>
      <w:r>
        <w:t>construcción</w:t>
      </w:r>
      <w:r>
        <w:rPr>
          <w:spacing w:val="12"/>
        </w:rPr>
        <w:t xml:space="preserve"> </w:t>
      </w:r>
      <w:r>
        <w:t>a</w:t>
      </w:r>
      <w:r>
        <w:rPr>
          <w:spacing w:val="12"/>
        </w:rPr>
        <w:t xml:space="preserve"> </w:t>
      </w:r>
      <w:r>
        <w:t>vertedero</w:t>
      </w:r>
      <w:r>
        <w:rPr>
          <w:spacing w:val="12"/>
        </w:rPr>
        <w:t xml:space="preserve"> </w:t>
      </w:r>
      <w:r>
        <w:t>específico,</w:t>
      </w:r>
      <w:r>
        <w:rPr>
          <w:spacing w:val="12"/>
        </w:rPr>
        <w:t xml:space="preserve"> </w:t>
      </w:r>
      <w:r>
        <w:t>instalación</w:t>
      </w:r>
      <w:r>
        <w:rPr>
          <w:spacing w:val="12"/>
        </w:rPr>
        <w:t xml:space="preserve"> </w:t>
      </w:r>
      <w:r>
        <w:t>de</w:t>
      </w:r>
      <w:r>
        <w:rPr>
          <w:spacing w:val="12"/>
        </w:rPr>
        <w:t xml:space="preserve"> </w:t>
      </w:r>
      <w:r>
        <w:t>tratamiento</w:t>
      </w:r>
      <w:r>
        <w:rPr>
          <w:spacing w:val="12"/>
        </w:rPr>
        <w:t xml:space="preserve"> </w:t>
      </w:r>
      <w:r>
        <w:t>de</w:t>
      </w:r>
      <w:r>
        <w:rPr>
          <w:spacing w:val="12"/>
        </w:rPr>
        <w:t xml:space="preserve"> </w:t>
      </w:r>
      <w:r>
        <w:t>residuos</w:t>
      </w:r>
      <w:r>
        <w:rPr>
          <w:spacing w:val="12"/>
        </w:rPr>
        <w:t xml:space="preserve"> </w:t>
      </w:r>
      <w:r>
        <w:t>de construcción y demolición externa a la obra o centro de valorización o eliminación de residuos.</w:t>
      </w:r>
    </w:p>
    <w:p w:rsidR="001D68CF" w:rsidRDefault="001D68CF">
      <w:pPr>
        <w:pStyle w:val="Textoindependiente"/>
        <w:spacing w:before="54"/>
      </w:pPr>
    </w:p>
    <w:p w:rsidR="001D68CF" w:rsidRDefault="00984CF1">
      <w:pPr>
        <w:pStyle w:val="Ttulo3"/>
        <w:ind w:left="393"/>
        <w:jc w:val="both"/>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Las</w:t>
      </w:r>
      <w:r>
        <w:rPr>
          <w:spacing w:val="-6"/>
        </w:rPr>
        <w:t xml:space="preserve"> </w:t>
      </w:r>
      <w:r>
        <w:t>vías</w:t>
      </w:r>
      <w:r>
        <w:rPr>
          <w:spacing w:val="-5"/>
        </w:rPr>
        <w:t xml:space="preserve"> </w:t>
      </w:r>
      <w:r>
        <w:t>de</w:t>
      </w:r>
      <w:r>
        <w:rPr>
          <w:spacing w:val="-5"/>
        </w:rPr>
        <w:t xml:space="preserve"> </w:t>
      </w:r>
      <w:r>
        <w:t>circulación</w:t>
      </w:r>
      <w:r>
        <w:rPr>
          <w:spacing w:val="-6"/>
        </w:rPr>
        <w:t xml:space="preserve"> </w:t>
      </w:r>
      <w:r>
        <w:t>utilizadas</w:t>
      </w:r>
      <w:r>
        <w:rPr>
          <w:spacing w:val="-5"/>
        </w:rPr>
        <w:t xml:space="preserve"> </w:t>
      </w:r>
      <w:r>
        <w:t>durante</w:t>
      </w:r>
      <w:r>
        <w:rPr>
          <w:spacing w:val="-5"/>
        </w:rPr>
        <w:t xml:space="preserve"> </w:t>
      </w:r>
      <w:r>
        <w:t>el</w:t>
      </w:r>
      <w:r>
        <w:rPr>
          <w:spacing w:val="-6"/>
        </w:rPr>
        <w:t xml:space="preserve"> </w:t>
      </w:r>
      <w:r>
        <w:t>transporte</w:t>
      </w:r>
      <w:r>
        <w:rPr>
          <w:spacing w:val="-5"/>
        </w:rPr>
        <w:t xml:space="preserve"> </w:t>
      </w:r>
      <w:r>
        <w:t>quedarán</w:t>
      </w:r>
      <w:r>
        <w:rPr>
          <w:spacing w:val="-5"/>
        </w:rPr>
        <w:t xml:space="preserve"> </w:t>
      </w:r>
      <w:r>
        <w:t>completamente</w:t>
      </w:r>
      <w:r>
        <w:rPr>
          <w:spacing w:val="-6"/>
        </w:rPr>
        <w:t xml:space="preserve"> </w:t>
      </w:r>
      <w:r>
        <w:t>limpias</w:t>
      </w:r>
      <w:r>
        <w:rPr>
          <w:spacing w:val="-5"/>
        </w:rPr>
        <w:t xml:space="preserve"> </w:t>
      </w:r>
      <w:r>
        <w:t>de</w:t>
      </w:r>
      <w:r>
        <w:rPr>
          <w:spacing w:val="-5"/>
        </w:rPr>
        <w:t xml:space="preserve"> </w:t>
      </w:r>
      <w:r>
        <w:t>cualquier</w:t>
      </w:r>
      <w:r>
        <w:rPr>
          <w:spacing w:val="-6"/>
        </w:rPr>
        <w:t xml:space="preserve"> </w:t>
      </w:r>
      <w:r>
        <w:t>tipo</w:t>
      </w:r>
      <w:r>
        <w:rPr>
          <w:spacing w:val="-5"/>
        </w:rPr>
        <w:t xml:space="preserve"> </w:t>
      </w:r>
      <w:r>
        <w:t>de</w:t>
      </w:r>
      <w:r>
        <w:rPr>
          <w:spacing w:val="-5"/>
        </w:rPr>
        <w:t xml:space="preserve"> </w:t>
      </w:r>
      <w:r>
        <w:rPr>
          <w:spacing w:val="-2"/>
        </w:rPr>
        <w:t>restos.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el</w:t>
      </w:r>
      <w:r>
        <w:rPr>
          <w:spacing w:val="-6"/>
        </w:rPr>
        <w:t xml:space="preserve"> </w:t>
      </w:r>
      <w:r>
        <w:t>número</w:t>
      </w:r>
      <w:r>
        <w:rPr>
          <w:spacing w:val="-5"/>
        </w:rPr>
        <w:t xml:space="preserve"> </w:t>
      </w:r>
      <w:r>
        <w:t>de</w:t>
      </w:r>
      <w:r>
        <w:rPr>
          <w:spacing w:val="-6"/>
        </w:rPr>
        <w:t xml:space="preserve"> </w:t>
      </w:r>
      <w:r>
        <w:t>unidades</w:t>
      </w:r>
      <w:r>
        <w:rPr>
          <w:spacing w:val="-6"/>
        </w:rPr>
        <w:t xml:space="preserve"> </w:t>
      </w:r>
      <w:r>
        <w:t>realmente</w:t>
      </w:r>
      <w:r>
        <w:rPr>
          <w:spacing w:val="-5"/>
        </w:rPr>
        <w:t xml:space="preserve"> </w:t>
      </w:r>
      <w:r>
        <w:t>transportadas</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4"/>
        <w:spacing w:before="1"/>
        <w:ind w:right="4135"/>
      </w:pPr>
      <w:r>
        <w:t>Unidad</w:t>
      </w:r>
      <w:r>
        <w:rPr>
          <w:spacing w:val="-6"/>
        </w:rPr>
        <w:t xml:space="preserve"> </w:t>
      </w:r>
      <w:r>
        <w:t>de</w:t>
      </w:r>
      <w:r>
        <w:rPr>
          <w:spacing w:val="-6"/>
        </w:rPr>
        <w:t xml:space="preserve"> </w:t>
      </w:r>
      <w:r>
        <w:t>obra</w:t>
      </w:r>
      <w:r>
        <w:rPr>
          <w:spacing w:val="-6"/>
        </w:rPr>
        <w:t xml:space="preserve"> </w:t>
      </w:r>
      <w:r>
        <w:t>13.06:</w:t>
      </w:r>
      <w:r>
        <w:rPr>
          <w:spacing w:val="-6"/>
        </w:rPr>
        <w:t xml:space="preserve"> </w:t>
      </w:r>
      <w:r>
        <w:t>Transporte</w:t>
      </w:r>
      <w:r>
        <w:rPr>
          <w:spacing w:val="-6"/>
        </w:rPr>
        <w:t xml:space="preserve"> </w:t>
      </w:r>
      <w:r>
        <w:t>de</w:t>
      </w:r>
      <w:r>
        <w:rPr>
          <w:spacing w:val="-6"/>
        </w:rPr>
        <w:t xml:space="preserve"> </w:t>
      </w:r>
      <w:r>
        <w:t>residuos</w:t>
      </w:r>
      <w:r>
        <w:rPr>
          <w:spacing w:val="-6"/>
        </w:rPr>
        <w:t xml:space="preserve"> </w:t>
      </w:r>
      <w:r>
        <w:t>inertes</w:t>
      </w:r>
      <w:r>
        <w:rPr>
          <w:spacing w:val="-6"/>
        </w:rPr>
        <w:t xml:space="preserve"> </w:t>
      </w:r>
      <w:r>
        <w:t>con</w:t>
      </w:r>
      <w:r>
        <w:rPr>
          <w:spacing w:val="-6"/>
        </w:rPr>
        <w:t xml:space="preserve"> </w:t>
      </w:r>
      <w:r>
        <w:t>contenedor. CARACTERÍSTICAS TÉCNICAS</w:t>
      </w:r>
    </w:p>
    <w:p w:rsidR="001D68CF" w:rsidRDefault="00984CF1">
      <w:pPr>
        <w:pStyle w:val="Textoindependiente"/>
        <w:spacing w:before="4"/>
        <w:ind w:left="110" w:right="153"/>
        <w:jc w:val="both"/>
      </w:pPr>
      <w:r>
        <w:t>Transporte de residuos inertes plásticos producidos en obras de construcción y/o demolición, con contenedor de 2,5 m³, a vertedero específico, instalación de tra</w:t>
      </w:r>
      <w:r>
        <w:t>tamiento de residuos de construcción y demolición externa a la obra o centro de valorización o eliminación de residuos. Incluso servicio de entrega, alquiler y recogida en obra del contenedor.</w:t>
      </w:r>
    </w:p>
    <w:p w:rsidR="001D68CF" w:rsidRDefault="001D68CF">
      <w:pPr>
        <w:pStyle w:val="Textoindependiente"/>
        <w:spacing w:before="51"/>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Gestión</w:t>
      </w:r>
      <w:r>
        <w:rPr>
          <w:spacing w:val="-5"/>
        </w:rPr>
        <w:t xml:space="preserve"> </w:t>
      </w:r>
      <w:r>
        <w:t>de</w:t>
      </w:r>
      <w:r>
        <w:rPr>
          <w:spacing w:val="-4"/>
        </w:rPr>
        <w:t xml:space="preserve"> </w:t>
      </w:r>
      <w:r>
        <w:rPr>
          <w:spacing w:val="-2"/>
        </w:rPr>
        <w:t>residuos:</w:t>
      </w:r>
    </w:p>
    <w:p w:rsidR="001D68CF" w:rsidRDefault="00984CF1">
      <w:pPr>
        <w:pStyle w:val="Prrafodelista"/>
        <w:numPr>
          <w:ilvl w:val="0"/>
          <w:numId w:val="2"/>
        </w:numPr>
        <w:tabs>
          <w:tab w:val="left" w:pos="496"/>
        </w:tabs>
        <w:spacing w:before="58"/>
        <w:ind w:left="496" w:hanging="103"/>
        <w:jc w:val="both"/>
        <w:rPr>
          <w:sz w:val="13"/>
        </w:rPr>
      </w:pPr>
      <w:r>
        <w:rPr>
          <w:sz w:val="13"/>
        </w:rPr>
        <w:t>Regulación</w:t>
      </w:r>
      <w:r>
        <w:rPr>
          <w:spacing w:val="-5"/>
          <w:sz w:val="13"/>
        </w:rPr>
        <w:t xml:space="preserve"> </w:t>
      </w:r>
      <w:r>
        <w:rPr>
          <w:sz w:val="13"/>
        </w:rPr>
        <w:t>de</w:t>
      </w:r>
      <w:r>
        <w:rPr>
          <w:spacing w:val="-4"/>
          <w:sz w:val="13"/>
        </w:rPr>
        <w:t xml:space="preserve"> </w:t>
      </w:r>
      <w:r>
        <w:rPr>
          <w:sz w:val="13"/>
        </w:rPr>
        <w:t>la</w:t>
      </w:r>
      <w:r>
        <w:rPr>
          <w:spacing w:val="-5"/>
          <w:sz w:val="13"/>
        </w:rPr>
        <w:t xml:space="preserve"> </w:t>
      </w:r>
      <w:r>
        <w:rPr>
          <w:sz w:val="13"/>
        </w:rPr>
        <w:t>producción</w:t>
      </w:r>
      <w:r>
        <w:rPr>
          <w:spacing w:val="-4"/>
          <w:sz w:val="13"/>
        </w:rPr>
        <w:t xml:space="preserve"> </w:t>
      </w:r>
      <w:r>
        <w:rPr>
          <w:sz w:val="13"/>
        </w:rPr>
        <w:t>y</w:t>
      </w:r>
      <w:r>
        <w:rPr>
          <w:spacing w:val="-5"/>
          <w:sz w:val="13"/>
        </w:rPr>
        <w:t xml:space="preserve"> </w:t>
      </w:r>
      <w:r>
        <w:rPr>
          <w:sz w:val="13"/>
        </w:rPr>
        <w:t>gestión</w:t>
      </w:r>
      <w:r>
        <w:rPr>
          <w:spacing w:val="-4"/>
          <w:sz w:val="13"/>
        </w:rPr>
        <w:t xml:space="preserve"> </w:t>
      </w:r>
      <w:r>
        <w:rPr>
          <w:sz w:val="13"/>
        </w:rPr>
        <w:t>de</w:t>
      </w:r>
      <w:r>
        <w:rPr>
          <w:spacing w:val="-5"/>
          <w:sz w:val="13"/>
        </w:rPr>
        <w:t xml:space="preserve"> </w:t>
      </w:r>
      <w:r>
        <w:rPr>
          <w:sz w:val="13"/>
        </w:rPr>
        <w:t>los</w:t>
      </w:r>
      <w:r>
        <w:rPr>
          <w:spacing w:val="-4"/>
          <w:sz w:val="13"/>
        </w:rPr>
        <w:t xml:space="preserve"> </w:t>
      </w:r>
      <w:r>
        <w:rPr>
          <w:sz w:val="13"/>
        </w:rPr>
        <w:t>residuos</w:t>
      </w:r>
      <w:r>
        <w:rPr>
          <w:spacing w:val="-5"/>
          <w:sz w:val="13"/>
        </w:rPr>
        <w:t xml:space="preserve"> </w:t>
      </w:r>
      <w:r>
        <w:rPr>
          <w:sz w:val="13"/>
        </w:rPr>
        <w:t>de</w:t>
      </w:r>
      <w:r>
        <w:rPr>
          <w:spacing w:val="-4"/>
          <w:sz w:val="13"/>
        </w:rPr>
        <w:t xml:space="preserve"> </w:t>
      </w:r>
      <w:r>
        <w:rPr>
          <w:sz w:val="13"/>
        </w:rPr>
        <w:t>construcción</w:t>
      </w:r>
      <w:r>
        <w:rPr>
          <w:spacing w:val="-5"/>
          <w:sz w:val="13"/>
        </w:rPr>
        <w:t xml:space="preserve"> </w:t>
      </w:r>
      <w:r>
        <w:rPr>
          <w:sz w:val="13"/>
        </w:rPr>
        <w:t>y</w:t>
      </w:r>
      <w:r>
        <w:rPr>
          <w:spacing w:val="-4"/>
          <w:sz w:val="13"/>
        </w:rPr>
        <w:t xml:space="preserve"> </w:t>
      </w:r>
      <w:r>
        <w:rPr>
          <w:spacing w:val="-2"/>
          <w:sz w:val="13"/>
        </w:rPr>
        <w:t>demolición.</w:t>
      </w:r>
    </w:p>
    <w:p w:rsidR="001D68CF" w:rsidRDefault="001D68CF">
      <w:pPr>
        <w:pStyle w:val="Textoindependiente"/>
        <w:spacing w:before="55"/>
      </w:pPr>
    </w:p>
    <w:p w:rsidR="001D68CF" w:rsidRDefault="00984CF1">
      <w:pPr>
        <w:pStyle w:val="Prrafodelista"/>
        <w:numPr>
          <w:ilvl w:val="0"/>
          <w:numId w:val="2"/>
        </w:numPr>
        <w:tabs>
          <w:tab w:val="left" w:pos="503"/>
        </w:tabs>
        <w:spacing w:before="1"/>
        <w:ind w:right="161" w:firstLine="0"/>
        <w:jc w:val="both"/>
        <w:rPr>
          <w:sz w:val="13"/>
        </w:rPr>
      </w:pPr>
      <w:r>
        <w:rPr>
          <w:sz w:val="13"/>
        </w:rPr>
        <w:t>Reglamento de la producción, posesión y gestión de los residuos de la construcción y la demolición, y del régimen jurídico del servicio público de eliminación y valorización de escombros que no procedan de obras menores de construcción y reparación domicil</w:t>
      </w:r>
      <w:r>
        <w:rPr>
          <w:sz w:val="13"/>
        </w:rPr>
        <w:t>iaria en la Comunidad Autónoma de Aragón.</w:t>
      </w:r>
    </w:p>
    <w:p w:rsidR="001D68CF" w:rsidRDefault="001D68CF">
      <w:pPr>
        <w:pStyle w:val="Textoindependiente"/>
      </w:pPr>
    </w:p>
    <w:p w:rsidR="001D68CF" w:rsidRDefault="001D68CF">
      <w:pPr>
        <w:pStyle w:val="Textoindependiente"/>
        <w:spacing w:before="50"/>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3"/>
        </w:rPr>
        <w:t xml:space="preserve"> </w:t>
      </w:r>
      <w:r>
        <w:t>comprobará</w:t>
      </w:r>
      <w:r>
        <w:rPr>
          <w:spacing w:val="13"/>
        </w:rPr>
        <w:t xml:space="preserve"> </w:t>
      </w:r>
      <w:r>
        <w:t>que</w:t>
      </w:r>
      <w:r>
        <w:rPr>
          <w:spacing w:val="13"/>
        </w:rPr>
        <w:t xml:space="preserve"> </w:t>
      </w:r>
      <w:r>
        <w:t>están</w:t>
      </w:r>
      <w:r>
        <w:rPr>
          <w:spacing w:val="13"/>
        </w:rPr>
        <w:t xml:space="preserve"> </w:t>
      </w:r>
      <w:r>
        <w:t>perfectamente</w:t>
      </w:r>
      <w:r>
        <w:rPr>
          <w:spacing w:val="13"/>
        </w:rPr>
        <w:t xml:space="preserve"> </w:t>
      </w:r>
      <w:r>
        <w:t>señalizadas</w:t>
      </w:r>
      <w:r>
        <w:rPr>
          <w:spacing w:val="13"/>
        </w:rPr>
        <w:t xml:space="preserve"> </w:t>
      </w:r>
      <w:r>
        <w:t>sobre</w:t>
      </w:r>
      <w:r>
        <w:rPr>
          <w:spacing w:val="13"/>
        </w:rPr>
        <w:t xml:space="preserve"> </w:t>
      </w:r>
      <w:r>
        <w:t>el</w:t>
      </w:r>
      <w:r>
        <w:rPr>
          <w:spacing w:val="13"/>
        </w:rPr>
        <w:t xml:space="preserve"> </w:t>
      </w:r>
      <w:r>
        <w:t>terreno</w:t>
      </w:r>
      <w:r>
        <w:rPr>
          <w:spacing w:val="13"/>
        </w:rPr>
        <w:t xml:space="preserve"> </w:t>
      </w:r>
      <w:r>
        <w:t>las</w:t>
      </w:r>
      <w:r>
        <w:rPr>
          <w:spacing w:val="13"/>
        </w:rPr>
        <w:t xml:space="preserve"> </w:t>
      </w:r>
      <w:r>
        <w:t>zonas</w:t>
      </w:r>
      <w:r>
        <w:rPr>
          <w:spacing w:val="13"/>
        </w:rPr>
        <w:t xml:space="preserve"> </w:t>
      </w:r>
      <w:r>
        <w:t>de</w:t>
      </w:r>
      <w:r>
        <w:rPr>
          <w:spacing w:val="13"/>
        </w:rPr>
        <w:t xml:space="preserve"> </w:t>
      </w:r>
      <w:r>
        <w:t>trabajo</w:t>
      </w:r>
      <w:r>
        <w:rPr>
          <w:spacing w:val="13"/>
        </w:rPr>
        <w:t xml:space="preserve"> </w:t>
      </w:r>
      <w:r>
        <w:t>y</w:t>
      </w:r>
      <w:r>
        <w:rPr>
          <w:spacing w:val="13"/>
        </w:rPr>
        <w:t xml:space="preserve"> </w:t>
      </w:r>
      <w:r>
        <w:t>vías</w:t>
      </w:r>
      <w:r>
        <w:rPr>
          <w:spacing w:val="13"/>
        </w:rPr>
        <w:t xml:space="preserve"> </w:t>
      </w:r>
      <w:r>
        <w:t>de</w:t>
      </w:r>
      <w:r>
        <w:rPr>
          <w:spacing w:val="13"/>
        </w:rPr>
        <w:t xml:space="preserve"> </w:t>
      </w:r>
      <w:r>
        <w:t>circulación,</w:t>
      </w:r>
      <w:r>
        <w:rPr>
          <w:spacing w:val="13"/>
        </w:rPr>
        <w:t xml:space="preserve"> </w:t>
      </w:r>
      <w:r>
        <w:t>para</w:t>
      </w:r>
      <w:r>
        <w:rPr>
          <w:spacing w:val="13"/>
        </w:rPr>
        <w:t xml:space="preserve"> </w:t>
      </w:r>
      <w:r>
        <w:t>la</w:t>
      </w:r>
      <w:r>
        <w:rPr>
          <w:spacing w:val="13"/>
        </w:rPr>
        <w:t xml:space="preserve"> </w:t>
      </w:r>
      <w:r>
        <w:t>organización</w:t>
      </w:r>
      <w:r>
        <w:rPr>
          <w:spacing w:val="13"/>
        </w:rPr>
        <w:t xml:space="preserve"> </w:t>
      </w:r>
      <w:r>
        <w:t xml:space="preserve">del </w:t>
      </w:r>
      <w:r>
        <w:rPr>
          <w:spacing w:val="-2"/>
        </w:rPr>
        <w:t>tráfico.</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Carga</w:t>
      </w:r>
      <w:r>
        <w:rPr>
          <w:spacing w:val="12"/>
        </w:rPr>
        <w:t xml:space="preserve"> </w:t>
      </w:r>
      <w:r>
        <w:t>a</w:t>
      </w:r>
      <w:r>
        <w:rPr>
          <w:spacing w:val="12"/>
        </w:rPr>
        <w:t xml:space="preserve"> </w:t>
      </w:r>
      <w:r>
        <w:t>camión</w:t>
      </w:r>
      <w:r>
        <w:rPr>
          <w:spacing w:val="12"/>
        </w:rPr>
        <w:t xml:space="preserve"> </w:t>
      </w:r>
      <w:r>
        <w:t>del</w:t>
      </w:r>
      <w:r>
        <w:rPr>
          <w:spacing w:val="12"/>
        </w:rPr>
        <w:t xml:space="preserve"> </w:t>
      </w:r>
      <w:r>
        <w:t>contenedor.</w:t>
      </w:r>
      <w:r>
        <w:rPr>
          <w:spacing w:val="12"/>
        </w:rPr>
        <w:t xml:space="preserve"> </w:t>
      </w:r>
      <w:r>
        <w:t>Transporte</w:t>
      </w:r>
      <w:r>
        <w:rPr>
          <w:spacing w:val="12"/>
        </w:rPr>
        <w:t xml:space="preserve"> </w:t>
      </w:r>
      <w:r>
        <w:t>de</w:t>
      </w:r>
      <w:r>
        <w:rPr>
          <w:spacing w:val="12"/>
        </w:rPr>
        <w:t xml:space="preserve"> </w:t>
      </w:r>
      <w:r>
        <w:t>residuos</w:t>
      </w:r>
      <w:r>
        <w:rPr>
          <w:spacing w:val="12"/>
        </w:rPr>
        <w:t xml:space="preserve"> </w:t>
      </w:r>
      <w:r>
        <w:t>de</w:t>
      </w:r>
      <w:r>
        <w:rPr>
          <w:spacing w:val="12"/>
        </w:rPr>
        <w:t xml:space="preserve"> </w:t>
      </w:r>
      <w:r>
        <w:t>construcción</w:t>
      </w:r>
      <w:r>
        <w:rPr>
          <w:spacing w:val="12"/>
        </w:rPr>
        <w:t xml:space="preserve"> </w:t>
      </w:r>
      <w:r>
        <w:t>a</w:t>
      </w:r>
      <w:r>
        <w:rPr>
          <w:spacing w:val="12"/>
        </w:rPr>
        <w:t xml:space="preserve"> </w:t>
      </w:r>
      <w:r>
        <w:t>vertedero</w:t>
      </w:r>
      <w:r>
        <w:rPr>
          <w:spacing w:val="12"/>
        </w:rPr>
        <w:t xml:space="preserve"> </w:t>
      </w:r>
      <w:r>
        <w:t>específico,</w:t>
      </w:r>
      <w:r>
        <w:rPr>
          <w:spacing w:val="12"/>
        </w:rPr>
        <w:t xml:space="preserve"> </w:t>
      </w:r>
      <w:r>
        <w:t>instalación</w:t>
      </w:r>
      <w:r>
        <w:rPr>
          <w:spacing w:val="12"/>
        </w:rPr>
        <w:t xml:space="preserve"> </w:t>
      </w:r>
      <w:r>
        <w:t>de</w:t>
      </w:r>
      <w:r>
        <w:rPr>
          <w:spacing w:val="12"/>
        </w:rPr>
        <w:t xml:space="preserve"> </w:t>
      </w:r>
      <w:r>
        <w:t>tratamiento</w:t>
      </w:r>
      <w:r>
        <w:rPr>
          <w:spacing w:val="12"/>
        </w:rPr>
        <w:t xml:space="preserve"> </w:t>
      </w:r>
      <w:r>
        <w:t>de</w:t>
      </w:r>
      <w:r>
        <w:rPr>
          <w:spacing w:val="12"/>
        </w:rPr>
        <w:t xml:space="preserve"> </w:t>
      </w:r>
      <w:r>
        <w:t>residuos</w:t>
      </w:r>
      <w:r>
        <w:rPr>
          <w:spacing w:val="12"/>
        </w:rPr>
        <w:t xml:space="preserve"> </w:t>
      </w:r>
      <w:r>
        <w:t>de construcción y demolición externa a la obra o centro de valorización o eliminación de residuos.</w:t>
      </w:r>
    </w:p>
    <w:p w:rsidR="001D68CF" w:rsidRDefault="001D68CF">
      <w:pPr>
        <w:pStyle w:val="Textoindependiente"/>
        <w:spacing w:before="54"/>
      </w:pPr>
    </w:p>
    <w:p w:rsidR="001D68CF" w:rsidRDefault="00984CF1">
      <w:pPr>
        <w:pStyle w:val="Ttulo3"/>
        <w:ind w:left="393"/>
        <w:jc w:val="both"/>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Las</w:t>
      </w:r>
      <w:r>
        <w:rPr>
          <w:spacing w:val="-6"/>
        </w:rPr>
        <w:t xml:space="preserve"> </w:t>
      </w:r>
      <w:r>
        <w:t>vías</w:t>
      </w:r>
      <w:r>
        <w:rPr>
          <w:spacing w:val="-5"/>
        </w:rPr>
        <w:t xml:space="preserve"> </w:t>
      </w:r>
      <w:r>
        <w:t>de</w:t>
      </w:r>
      <w:r>
        <w:rPr>
          <w:spacing w:val="-5"/>
        </w:rPr>
        <w:t xml:space="preserve"> </w:t>
      </w:r>
      <w:r>
        <w:t>circulación</w:t>
      </w:r>
      <w:r>
        <w:rPr>
          <w:spacing w:val="-6"/>
        </w:rPr>
        <w:t xml:space="preserve"> </w:t>
      </w:r>
      <w:r>
        <w:t>utilizadas</w:t>
      </w:r>
      <w:r>
        <w:rPr>
          <w:spacing w:val="-5"/>
        </w:rPr>
        <w:t xml:space="preserve"> </w:t>
      </w:r>
      <w:r>
        <w:t>durante</w:t>
      </w:r>
      <w:r>
        <w:rPr>
          <w:spacing w:val="-5"/>
        </w:rPr>
        <w:t xml:space="preserve"> </w:t>
      </w:r>
      <w:r>
        <w:t>el</w:t>
      </w:r>
      <w:r>
        <w:rPr>
          <w:spacing w:val="-6"/>
        </w:rPr>
        <w:t xml:space="preserve"> </w:t>
      </w:r>
      <w:r>
        <w:t>transporte</w:t>
      </w:r>
      <w:r>
        <w:rPr>
          <w:spacing w:val="-5"/>
        </w:rPr>
        <w:t xml:space="preserve"> </w:t>
      </w:r>
      <w:r>
        <w:t>quedarán</w:t>
      </w:r>
      <w:r>
        <w:rPr>
          <w:spacing w:val="-5"/>
        </w:rPr>
        <w:t xml:space="preserve"> </w:t>
      </w:r>
      <w:r>
        <w:t>completamente</w:t>
      </w:r>
      <w:r>
        <w:rPr>
          <w:spacing w:val="-6"/>
        </w:rPr>
        <w:t xml:space="preserve"> </w:t>
      </w:r>
      <w:r>
        <w:t>limpias</w:t>
      </w:r>
      <w:r>
        <w:rPr>
          <w:spacing w:val="-5"/>
        </w:rPr>
        <w:t xml:space="preserve"> </w:t>
      </w:r>
      <w:r>
        <w:t>de</w:t>
      </w:r>
      <w:r>
        <w:rPr>
          <w:spacing w:val="-5"/>
        </w:rPr>
        <w:t xml:space="preserve"> </w:t>
      </w:r>
      <w:r>
        <w:t>cualquier</w:t>
      </w:r>
      <w:r>
        <w:rPr>
          <w:spacing w:val="-6"/>
        </w:rPr>
        <w:t xml:space="preserve"> </w:t>
      </w:r>
      <w:r>
        <w:t>tipo</w:t>
      </w:r>
      <w:r>
        <w:rPr>
          <w:spacing w:val="-5"/>
        </w:rPr>
        <w:t xml:space="preserve"> </w:t>
      </w:r>
      <w:r>
        <w:t>de</w:t>
      </w:r>
      <w:r>
        <w:rPr>
          <w:spacing w:val="-5"/>
        </w:rPr>
        <w:t xml:space="preserve"> </w:t>
      </w:r>
      <w:r>
        <w:rPr>
          <w:spacing w:val="-2"/>
        </w:rPr>
        <w:t>restos.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el</w:t>
      </w:r>
      <w:r>
        <w:rPr>
          <w:spacing w:val="-6"/>
        </w:rPr>
        <w:t xml:space="preserve"> </w:t>
      </w:r>
      <w:r>
        <w:t>número</w:t>
      </w:r>
      <w:r>
        <w:rPr>
          <w:spacing w:val="-5"/>
        </w:rPr>
        <w:t xml:space="preserve"> </w:t>
      </w:r>
      <w:r>
        <w:t>de</w:t>
      </w:r>
      <w:r>
        <w:rPr>
          <w:spacing w:val="-6"/>
        </w:rPr>
        <w:t xml:space="preserve"> </w:t>
      </w:r>
      <w:r>
        <w:t>unidades</w:t>
      </w:r>
      <w:r>
        <w:rPr>
          <w:spacing w:val="-6"/>
        </w:rPr>
        <w:t xml:space="preserve"> </w:t>
      </w:r>
      <w:r>
        <w:t>realmente</w:t>
      </w:r>
      <w:r>
        <w:rPr>
          <w:spacing w:val="-5"/>
        </w:rPr>
        <w:t xml:space="preserve"> </w:t>
      </w:r>
      <w:r>
        <w:t>transportadas</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6"/>
        </w:rPr>
        <w:t xml:space="preserve"> </w:t>
      </w:r>
      <w:r>
        <w:t>de</w:t>
      </w:r>
      <w:r>
        <w:rPr>
          <w:spacing w:val="-6"/>
        </w:rPr>
        <w:t xml:space="preserve"> </w:t>
      </w:r>
      <w:r>
        <w:t>obra</w:t>
      </w:r>
      <w:r>
        <w:rPr>
          <w:spacing w:val="-6"/>
        </w:rPr>
        <w:t xml:space="preserve"> </w:t>
      </w:r>
      <w:r>
        <w:t>13.07:</w:t>
      </w:r>
      <w:r>
        <w:rPr>
          <w:spacing w:val="-6"/>
        </w:rPr>
        <w:t xml:space="preserve"> </w:t>
      </w:r>
      <w:r>
        <w:t>Transporte</w:t>
      </w:r>
      <w:r>
        <w:rPr>
          <w:spacing w:val="-6"/>
        </w:rPr>
        <w:t xml:space="preserve"> </w:t>
      </w:r>
      <w:r>
        <w:t>de</w:t>
      </w:r>
      <w:r>
        <w:rPr>
          <w:spacing w:val="-6"/>
        </w:rPr>
        <w:t xml:space="preserve"> </w:t>
      </w:r>
      <w:r>
        <w:t>residuos</w:t>
      </w:r>
      <w:r>
        <w:rPr>
          <w:spacing w:val="-6"/>
        </w:rPr>
        <w:t xml:space="preserve"> </w:t>
      </w:r>
      <w:r>
        <w:t>inertes</w:t>
      </w:r>
      <w:r>
        <w:rPr>
          <w:spacing w:val="-6"/>
        </w:rPr>
        <w:t xml:space="preserve"> </w:t>
      </w:r>
      <w:r>
        <w:t>con</w:t>
      </w:r>
      <w:r>
        <w:rPr>
          <w:spacing w:val="-6"/>
        </w:rPr>
        <w:t xml:space="preserve"> </w:t>
      </w:r>
      <w:r>
        <w:t>contenedor. CARACTERÍSTICAS TÉCNICAS</w:t>
      </w:r>
    </w:p>
    <w:p w:rsidR="001D68CF" w:rsidRDefault="00984CF1">
      <w:pPr>
        <w:pStyle w:val="Textoindependiente"/>
        <w:spacing w:before="4"/>
        <w:ind w:left="110" w:right="154"/>
        <w:jc w:val="both"/>
      </w:pPr>
      <w:r>
        <w:t>Transporte de residuos inertes de papel y cartón, producidos en obras de construcción y/o demolición, con contenedor de 2,5 m³, a vertedero específico, instalación de tratamiento de residuos de construcción y demolición</w:t>
      </w:r>
      <w:r>
        <w:t xml:space="preserve"> externa a la obra o centro de valorización o eliminación de residuos. Incluso servicio de entrega, alquiler y recogida en obra del contenedor.</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Gestión</w:t>
      </w:r>
      <w:r>
        <w:rPr>
          <w:spacing w:val="-5"/>
        </w:rPr>
        <w:t xml:space="preserve"> </w:t>
      </w:r>
      <w:r>
        <w:t>de</w:t>
      </w:r>
      <w:r>
        <w:rPr>
          <w:spacing w:val="-4"/>
        </w:rPr>
        <w:t xml:space="preserve"> </w:t>
      </w:r>
      <w:r>
        <w:rPr>
          <w:spacing w:val="-2"/>
        </w:rPr>
        <w:t>residuos:</w:t>
      </w:r>
    </w:p>
    <w:p w:rsidR="001D68CF" w:rsidRDefault="00984CF1">
      <w:pPr>
        <w:pStyle w:val="Prrafodelista"/>
        <w:numPr>
          <w:ilvl w:val="0"/>
          <w:numId w:val="2"/>
        </w:numPr>
        <w:tabs>
          <w:tab w:val="left" w:pos="496"/>
        </w:tabs>
        <w:spacing w:before="58"/>
        <w:ind w:left="496" w:hanging="103"/>
        <w:jc w:val="both"/>
        <w:rPr>
          <w:sz w:val="13"/>
        </w:rPr>
      </w:pPr>
      <w:r>
        <w:rPr>
          <w:sz w:val="13"/>
        </w:rPr>
        <w:t>Regulación</w:t>
      </w:r>
      <w:r>
        <w:rPr>
          <w:spacing w:val="-5"/>
          <w:sz w:val="13"/>
        </w:rPr>
        <w:t xml:space="preserve"> </w:t>
      </w:r>
      <w:r>
        <w:rPr>
          <w:sz w:val="13"/>
        </w:rPr>
        <w:t>de</w:t>
      </w:r>
      <w:r>
        <w:rPr>
          <w:spacing w:val="-4"/>
          <w:sz w:val="13"/>
        </w:rPr>
        <w:t xml:space="preserve"> </w:t>
      </w:r>
      <w:r>
        <w:rPr>
          <w:sz w:val="13"/>
        </w:rPr>
        <w:t>la</w:t>
      </w:r>
      <w:r>
        <w:rPr>
          <w:spacing w:val="-5"/>
          <w:sz w:val="13"/>
        </w:rPr>
        <w:t xml:space="preserve"> </w:t>
      </w:r>
      <w:r>
        <w:rPr>
          <w:sz w:val="13"/>
        </w:rPr>
        <w:t>producción</w:t>
      </w:r>
      <w:r>
        <w:rPr>
          <w:spacing w:val="-4"/>
          <w:sz w:val="13"/>
        </w:rPr>
        <w:t xml:space="preserve"> </w:t>
      </w:r>
      <w:r>
        <w:rPr>
          <w:sz w:val="13"/>
        </w:rPr>
        <w:t>y</w:t>
      </w:r>
      <w:r>
        <w:rPr>
          <w:spacing w:val="-5"/>
          <w:sz w:val="13"/>
        </w:rPr>
        <w:t xml:space="preserve"> </w:t>
      </w:r>
      <w:r>
        <w:rPr>
          <w:sz w:val="13"/>
        </w:rPr>
        <w:t>gestión</w:t>
      </w:r>
      <w:r>
        <w:rPr>
          <w:spacing w:val="-4"/>
          <w:sz w:val="13"/>
        </w:rPr>
        <w:t xml:space="preserve"> </w:t>
      </w:r>
      <w:r>
        <w:rPr>
          <w:sz w:val="13"/>
        </w:rPr>
        <w:t>de</w:t>
      </w:r>
      <w:r>
        <w:rPr>
          <w:spacing w:val="-5"/>
          <w:sz w:val="13"/>
        </w:rPr>
        <w:t xml:space="preserve"> </w:t>
      </w:r>
      <w:r>
        <w:rPr>
          <w:sz w:val="13"/>
        </w:rPr>
        <w:t>los</w:t>
      </w:r>
      <w:r>
        <w:rPr>
          <w:spacing w:val="-4"/>
          <w:sz w:val="13"/>
        </w:rPr>
        <w:t xml:space="preserve"> </w:t>
      </w:r>
      <w:r>
        <w:rPr>
          <w:sz w:val="13"/>
        </w:rPr>
        <w:t>residuos</w:t>
      </w:r>
      <w:r>
        <w:rPr>
          <w:spacing w:val="-5"/>
          <w:sz w:val="13"/>
        </w:rPr>
        <w:t xml:space="preserve"> </w:t>
      </w:r>
      <w:r>
        <w:rPr>
          <w:sz w:val="13"/>
        </w:rPr>
        <w:t>de</w:t>
      </w:r>
      <w:r>
        <w:rPr>
          <w:spacing w:val="-4"/>
          <w:sz w:val="13"/>
        </w:rPr>
        <w:t xml:space="preserve"> </w:t>
      </w:r>
      <w:r>
        <w:rPr>
          <w:sz w:val="13"/>
        </w:rPr>
        <w:t>construcción</w:t>
      </w:r>
      <w:r>
        <w:rPr>
          <w:spacing w:val="-5"/>
          <w:sz w:val="13"/>
        </w:rPr>
        <w:t xml:space="preserve"> </w:t>
      </w:r>
      <w:r>
        <w:rPr>
          <w:sz w:val="13"/>
        </w:rPr>
        <w:t>y</w:t>
      </w:r>
      <w:r>
        <w:rPr>
          <w:spacing w:val="-4"/>
          <w:sz w:val="13"/>
        </w:rPr>
        <w:t xml:space="preserve"> </w:t>
      </w:r>
      <w:r>
        <w:rPr>
          <w:spacing w:val="-2"/>
          <w:sz w:val="13"/>
        </w:rPr>
        <w:t>demolición.</w:t>
      </w:r>
    </w:p>
    <w:p w:rsidR="001D68CF" w:rsidRDefault="001D68CF">
      <w:pPr>
        <w:pStyle w:val="Textoindependiente"/>
        <w:spacing w:before="56"/>
      </w:pPr>
    </w:p>
    <w:p w:rsidR="001D68CF" w:rsidRDefault="00984CF1">
      <w:pPr>
        <w:pStyle w:val="Prrafodelista"/>
        <w:numPr>
          <w:ilvl w:val="0"/>
          <w:numId w:val="2"/>
        </w:numPr>
        <w:tabs>
          <w:tab w:val="left" w:pos="503"/>
        </w:tabs>
        <w:ind w:right="161" w:firstLine="0"/>
        <w:jc w:val="both"/>
        <w:rPr>
          <w:sz w:val="13"/>
        </w:rPr>
      </w:pPr>
      <w:r>
        <w:rPr>
          <w:sz w:val="13"/>
        </w:rPr>
        <w:t>Reglamento de la producción, posesión y gestión de los residuos de la construcción y la demolición, y del régimen jurídico del servicio público de eliminación y valorización de escombros que no procedan de obras menores de const</w:t>
      </w:r>
      <w:r>
        <w:rPr>
          <w:sz w:val="13"/>
        </w:rPr>
        <w:t>rucción y reparación domiciliaria en la Comunidad Autónoma de Aragón.</w:t>
      </w:r>
    </w:p>
    <w:p w:rsidR="001D68CF" w:rsidRDefault="001D68CF">
      <w:pPr>
        <w:pStyle w:val="Textoindependiente"/>
      </w:pPr>
    </w:p>
    <w:p w:rsidR="001D68CF" w:rsidRDefault="001D68CF">
      <w:pPr>
        <w:pStyle w:val="Textoindependiente"/>
        <w:spacing w:before="50"/>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3"/>
        </w:rPr>
        <w:t xml:space="preserve"> </w:t>
      </w:r>
      <w:r>
        <w:t>comprobará</w:t>
      </w:r>
      <w:r>
        <w:rPr>
          <w:spacing w:val="13"/>
        </w:rPr>
        <w:t xml:space="preserve"> </w:t>
      </w:r>
      <w:r>
        <w:t>que</w:t>
      </w:r>
      <w:r>
        <w:rPr>
          <w:spacing w:val="13"/>
        </w:rPr>
        <w:t xml:space="preserve"> </w:t>
      </w:r>
      <w:r>
        <w:t>están</w:t>
      </w:r>
      <w:r>
        <w:rPr>
          <w:spacing w:val="13"/>
        </w:rPr>
        <w:t xml:space="preserve"> </w:t>
      </w:r>
      <w:r>
        <w:t>perfectamente</w:t>
      </w:r>
      <w:r>
        <w:rPr>
          <w:spacing w:val="13"/>
        </w:rPr>
        <w:t xml:space="preserve"> </w:t>
      </w:r>
      <w:r>
        <w:t>señalizadas</w:t>
      </w:r>
      <w:r>
        <w:rPr>
          <w:spacing w:val="13"/>
        </w:rPr>
        <w:t xml:space="preserve"> </w:t>
      </w:r>
      <w:r>
        <w:t>sobre</w:t>
      </w:r>
      <w:r>
        <w:rPr>
          <w:spacing w:val="13"/>
        </w:rPr>
        <w:t xml:space="preserve"> </w:t>
      </w:r>
      <w:r>
        <w:t>el</w:t>
      </w:r>
      <w:r>
        <w:rPr>
          <w:spacing w:val="13"/>
        </w:rPr>
        <w:t xml:space="preserve"> </w:t>
      </w:r>
      <w:r>
        <w:t>terreno</w:t>
      </w:r>
      <w:r>
        <w:rPr>
          <w:spacing w:val="13"/>
        </w:rPr>
        <w:t xml:space="preserve"> </w:t>
      </w:r>
      <w:r>
        <w:t>las</w:t>
      </w:r>
      <w:r>
        <w:rPr>
          <w:spacing w:val="13"/>
        </w:rPr>
        <w:t xml:space="preserve"> </w:t>
      </w:r>
      <w:r>
        <w:t>zonas</w:t>
      </w:r>
      <w:r>
        <w:rPr>
          <w:spacing w:val="13"/>
        </w:rPr>
        <w:t xml:space="preserve"> </w:t>
      </w:r>
      <w:r>
        <w:t>de</w:t>
      </w:r>
      <w:r>
        <w:rPr>
          <w:spacing w:val="13"/>
        </w:rPr>
        <w:t xml:space="preserve"> </w:t>
      </w:r>
      <w:r>
        <w:t>trabajo</w:t>
      </w:r>
      <w:r>
        <w:rPr>
          <w:spacing w:val="13"/>
        </w:rPr>
        <w:t xml:space="preserve"> </w:t>
      </w:r>
      <w:r>
        <w:t>y</w:t>
      </w:r>
      <w:r>
        <w:rPr>
          <w:spacing w:val="13"/>
        </w:rPr>
        <w:t xml:space="preserve"> </w:t>
      </w:r>
      <w:r>
        <w:t>vías</w:t>
      </w:r>
      <w:r>
        <w:rPr>
          <w:spacing w:val="13"/>
        </w:rPr>
        <w:t xml:space="preserve"> </w:t>
      </w:r>
      <w:r>
        <w:t>de</w:t>
      </w:r>
      <w:r>
        <w:rPr>
          <w:spacing w:val="13"/>
        </w:rPr>
        <w:t xml:space="preserve"> </w:t>
      </w:r>
      <w:r>
        <w:t>circulación,</w:t>
      </w:r>
      <w:r>
        <w:rPr>
          <w:spacing w:val="13"/>
        </w:rPr>
        <w:t xml:space="preserve"> </w:t>
      </w:r>
      <w:r>
        <w:t>para</w:t>
      </w:r>
      <w:r>
        <w:rPr>
          <w:spacing w:val="13"/>
        </w:rPr>
        <w:t xml:space="preserve"> </w:t>
      </w:r>
      <w:r>
        <w:t>la</w:t>
      </w:r>
      <w:r>
        <w:rPr>
          <w:spacing w:val="13"/>
        </w:rPr>
        <w:t xml:space="preserve"> </w:t>
      </w:r>
      <w:r>
        <w:t>organización</w:t>
      </w:r>
      <w:r>
        <w:rPr>
          <w:spacing w:val="13"/>
        </w:rPr>
        <w:t xml:space="preserve"> </w:t>
      </w:r>
      <w:r>
        <w:t xml:space="preserve">del </w:t>
      </w:r>
      <w:r>
        <w:rPr>
          <w:spacing w:val="-2"/>
        </w:rPr>
        <w:t>tráfico.</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Carga</w:t>
      </w:r>
      <w:r>
        <w:rPr>
          <w:spacing w:val="12"/>
        </w:rPr>
        <w:t xml:space="preserve"> </w:t>
      </w:r>
      <w:r>
        <w:t>a</w:t>
      </w:r>
      <w:r>
        <w:rPr>
          <w:spacing w:val="12"/>
        </w:rPr>
        <w:t xml:space="preserve"> </w:t>
      </w:r>
      <w:r>
        <w:t>camión</w:t>
      </w:r>
      <w:r>
        <w:rPr>
          <w:spacing w:val="12"/>
        </w:rPr>
        <w:t xml:space="preserve"> </w:t>
      </w:r>
      <w:r>
        <w:t>del</w:t>
      </w:r>
      <w:r>
        <w:rPr>
          <w:spacing w:val="12"/>
        </w:rPr>
        <w:t xml:space="preserve"> </w:t>
      </w:r>
      <w:r>
        <w:t>contenedor.</w:t>
      </w:r>
      <w:r>
        <w:rPr>
          <w:spacing w:val="12"/>
        </w:rPr>
        <w:t xml:space="preserve"> </w:t>
      </w:r>
      <w:r>
        <w:t>Transporte</w:t>
      </w:r>
      <w:r>
        <w:rPr>
          <w:spacing w:val="12"/>
        </w:rPr>
        <w:t xml:space="preserve"> </w:t>
      </w:r>
      <w:r>
        <w:t>de</w:t>
      </w:r>
      <w:r>
        <w:rPr>
          <w:spacing w:val="12"/>
        </w:rPr>
        <w:t xml:space="preserve"> </w:t>
      </w:r>
      <w:r>
        <w:t>residuos</w:t>
      </w:r>
      <w:r>
        <w:rPr>
          <w:spacing w:val="12"/>
        </w:rPr>
        <w:t xml:space="preserve"> </w:t>
      </w:r>
      <w:r>
        <w:t>de</w:t>
      </w:r>
      <w:r>
        <w:rPr>
          <w:spacing w:val="12"/>
        </w:rPr>
        <w:t xml:space="preserve"> </w:t>
      </w:r>
      <w:r>
        <w:t>construcción</w:t>
      </w:r>
      <w:r>
        <w:rPr>
          <w:spacing w:val="12"/>
        </w:rPr>
        <w:t xml:space="preserve"> </w:t>
      </w:r>
      <w:r>
        <w:t>a</w:t>
      </w:r>
      <w:r>
        <w:rPr>
          <w:spacing w:val="12"/>
        </w:rPr>
        <w:t xml:space="preserve"> </w:t>
      </w:r>
      <w:r>
        <w:t>vertedero</w:t>
      </w:r>
      <w:r>
        <w:rPr>
          <w:spacing w:val="12"/>
        </w:rPr>
        <w:t xml:space="preserve"> </w:t>
      </w:r>
      <w:r>
        <w:t>específico,</w:t>
      </w:r>
      <w:r>
        <w:rPr>
          <w:spacing w:val="12"/>
        </w:rPr>
        <w:t xml:space="preserve"> </w:t>
      </w:r>
      <w:r>
        <w:t>instalación</w:t>
      </w:r>
      <w:r>
        <w:rPr>
          <w:spacing w:val="12"/>
        </w:rPr>
        <w:t xml:space="preserve"> </w:t>
      </w:r>
      <w:r>
        <w:t>de</w:t>
      </w:r>
      <w:r>
        <w:rPr>
          <w:spacing w:val="12"/>
        </w:rPr>
        <w:t xml:space="preserve"> </w:t>
      </w:r>
      <w:r>
        <w:t>tratamiento</w:t>
      </w:r>
      <w:r>
        <w:rPr>
          <w:spacing w:val="12"/>
        </w:rPr>
        <w:t xml:space="preserve"> </w:t>
      </w:r>
      <w:r>
        <w:t>de</w:t>
      </w:r>
      <w:r>
        <w:rPr>
          <w:spacing w:val="12"/>
        </w:rPr>
        <w:t xml:space="preserve"> </w:t>
      </w:r>
      <w:r>
        <w:t>residuos</w:t>
      </w:r>
      <w:r>
        <w:rPr>
          <w:spacing w:val="12"/>
        </w:rPr>
        <w:t xml:space="preserve"> </w:t>
      </w:r>
      <w:r>
        <w:t>de construcción y demolición externa a la obra o centro de valorización o eliminación de residuos.</w:t>
      </w:r>
    </w:p>
    <w:p w:rsidR="001D68CF" w:rsidRDefault="001D68CF">
      <w:pPr>
        <w:pStyle w:val="Textoindependiente"/>
        <w:spacing w:before="54"/>
      </w:pPr>
    </w:p>
    <w:p w:rsidR="001D68CF" w:rsidRDefault="00984CF1">
      <w:pPr>
        <w:pStyle w:val="Ttulo3"/>
        <w:ind w:left="393"/>
        <w:jc w:val="both"/>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Las</w:t>
      </w:r>
      <w:r>
        <w:rPr>
          <w:spacing w:val="-6"/>
        </w:rPr>
        <w:t xml:space="preserve"> </w:t>
      </w:r>
      <w:r>
        <w:t>vías</w:t>
      </w:r>
      <w:r>
        <w:rPr>
          <w:spacing w:val="-5"/>
        </w:rPr>
        <w:t xml:space="preserve"> </w:t>
      </w:r>
      <w:r>
        <w:t>de</w:t>
      </w:r>
      <w:r>
        <w:rPr>
          <w:spacing w:val="-5"/>
        </w:rPr>
        <w:t xml:space="preserve"> </w:t>
      </w:r>
      <w:r>
        <w:t>circulación</w:t>
      </w:r>
      <w:r>
        <w:rPr>
          <w:spacing w:val="-6"/>
        </w:rPr>
        <w:t xml:space="preserve"> </w:t>
      </w:r>
      <w:r>
        <w:t>utilizadas</w:t>
      </w:r>
      <w:r>
        <w:rPr>
          <w:spacing w:val="-5"/>
        </w:rPr>
        <w:t xml:space="preserve"> </w:t>
      </w:r>
      <w:r>
        <w:t>durante</w:t>
      </w:r>
      <w:r>
        <w:rPr>
          <w:spacing w:val="-5"/>
        </w:rPr>
        <w:t xml:space="preserve"> </w:t>
      </w:r>
      <w:r>
        <w:t>el</w:t>
      </w:r>
      <w:r>
        <w:rPr>
          <w:spacing w:val="-6"/>
        </w:rPr>
        <w:t xml:space="preserve"> </w:t>
      </w:r>
      <w:r>
        <w:t>transporte</w:t>
      </w:r>
      <w:r>
        <w:rPr>
          <w:spacing w:val="-5"/>
        </w:rPr>
        <w:t xml:space="preserve"> </w:t>
      </w:r>
      <w:r>
        <w:t>quedarán</w:t>
      </w:r>
      <w:r>
        <w:rPr>
          <w:spacing w:val="-5"/>
        </w:rPr>
        <w:t xml:space="preserve"> </w:t>
      </w:r>
      <w:r>
        <w:t>completamente</w:t>
      </w:r>
      <w:r>
        <w:rPr>
          <w:spacing w:val="-6"/>
        </w:rPr>
        <w:t xml:space="preserve"> </w:t>
      </w:r>
      <w:r>
        <w:t>limpias</w:t>
      </w:r>
      <w:r>
        <w:rPr>
          <w:spacing w:val="-5"/>
        </w:rPr>
        <w:t xml:space="preserve"> </w:t>
      </w:r>
      <w:r>
        <w:t>de</w:t>
      </w:r>
      <w:r>
        <w:rPr>
          <w:spacing w:val="-5"/>
        </w:rPr>
        <w:t xml:space="preserve"> </w:t>
      </w:r>
      <w:r>
        <w:t>cualquier</w:t>
      </w:r>
      <w:r>
        <w:rPr>
          <w:spacing w:val="-6"/>
        </w:rPr>
        <w:t xml:space="preserve"> </w:t>
      </w:r>
      <w:r>
        <w:t>tipo</w:t>
      </w:r>
      <w:r>
        <w:rPr>
          <w:spacing w:val="-5"/>
        </w:rPr>
        <w:t xml:space="preserve"> </w:t>
      </w:r>
      <w:r>
        <w:t>de</w:t>
      </w:r>
      <w:r>
        <w:rPr>
          <w:spacing w:val="-5"/>
        </w:rPr>
        <w:t xml:space="preserve"> </w:t>
      </w:r>
      <w:r>
        <w:rPr>
          <w:spacing w:val="-2"/>
        </w:rPr>
        <w:t>restos.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el</w:t>
      </w:r>
      <w:r>
        <w:rPr>
          <w:spacing w:val="-6"/>
        </w:rPr>
        <w:t xml:space="preserve"> </w:t>
      </w:r>
      <w:r>
        <w:t>número</w:t>
      </w:r>
      <w:r>
        <w:rPr>
          <w:spacing w:val="-5"/>
        </w:rPr>
        <w:t xml:space="preserve"> </w:t>
      </w:r>
      <w:r>
        <w:t>de</w:t>
      </w:r>
      <w:r>
        <w:rPr>
          <w:spacing w:val="-6"/>
        </w:rPr>
        <w:t xml:space="preserve"> </w:t>
      </w:r>
      <w:r>
        <w:t>unidades</w:t>
      </w:r>
      <w:r>
        <w:rPr>
          <w:spacing w:val="-6"/>
        </w:rPr>
        <w:t xml:space="preserve"> </w:t>
      </w:r>
      <w:r>
        <w:t>realmente</w:t>
      </w:r>
      <w:r>
        <w:rPr>
          <w:spacing w:val="-5"/>
        </w:rPr>
        <w:t xml:space="preserve"> </w:t>
      </w:r>
      <w:r>
        <w:t>transportadas</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pPr>
    </w:p>
    <w:p w:rsidR="001D68CF" w:rsidRDefault="001D68CF">
      <w:pPr>
        <w:pStyle w:val="Textoindependiente"/>
        <w:spacing w:before="2"/>
      </w:pPr>
    </w:p>
    <w:p w:rsidR="001D68CF" w:rsidRDefault="00984CF1">
      <w:pPr>
        <w:pStyle w:val="Ttulo4"/>
        <w:ind w:right="2317"/>
      </w:pPr>
      <w:r>
        <w:t>Unidad</w:t>
      </w:r>
      <w:r>
        <w:rPr>
          <w:spacing w:val="-5"/>
        </w:rPr>
        <w:t xml:space="preserve"> </w:t>
      </w:r>
      <w:r>
        <w:t>de</w:t>
      </w:r>
      <w:r>
        <w:rPr>
          <w:spacing w:val="-5"/>
        </w:rPr>
        <w:t xml:space="preserve"> </w:t>
      </w:r>
      <w:r>
        <w:t>obra</w:t>
      </w:r>
      <w:r>
        <w:rPr>
          <w:spacing w:val="-5"/>
        </w:rPr>
        <w:t xml:space="preserve"> </w:t>
      </w:r>
      <w:r>
        <w:t>13.09:</w:t>
      </w:r>
      <w:r>
        <w:rPr>
          <w:spacing w:val="-5"/>
        </w:rPr>
        <w:t xml:space="preserve"> </w:t>
      </w:r>
      <w:r>
        <w:t>Canon</w:t>
      </w:r>
      <w:r>
        <w:rPr>
          <w:spacing w:val="-5"/>
        </w:rPr>
        <w:t xml:space="preserve"> </w:t>
      </w:r>
      <w:r>
        <w:t>de</w:t>
      </w:r>
      <w:r>
        <w:rPr>
          <w:spacing w:val="-5"/>
        </w:rPr>
        <w:t xml:space="preserve"> </w:t>
      </w:r>
      <w:r>
        <w:t>vertido</w:t>
      </w:r>
      <w:r>
        <w:rPr>
          <w:spacing w:val="-5"/>
        </w:rPr>
        <w:t xml:space="preserve"> </w:t>
      </w:r>
      <w:r>
        <w:t>por</w:t>
      </w:r>
      <w:r>
        <w:rPr>
          <w:spacing w:val="-5"/>
        </w:rPr>
        <w:t xml:space="preserve"> </w:t>
      </w:r>
      <w:r>
        <w:t>entrega</w:t>
      </w:r>
      <w:r>
        <w:rPr>
          <w:spacing w:val="-5"/>
        </w:rPr>
        <w:t xml:space="preserve"> </w:t>
      </w:r>
      <w:r>
        <w:t>de</w:t>
      </w:r>
      <w:r>
        <w:rPr>
          <w:spacing w:val="-5"/>
        </w:rPr>
        <w:t xml:space="preserve"> </w:t>
      </w:r>
      <w:r>
        <w:t>residuos</w:t>
      </w:r>
      <w:r>
        <w:rPr>
          <w:spacing w:val="-5"/>
        </w:rPr>
        <w:t xml:space="preserve"> </w:t>
      </w:r>
      <w:r>
        <w:t>inertes</w:t>
      </w:r>
      <w:r>
        <w:rPr>
          <w:spacing w:val="-5"/>
        </w:rPr>
        <w:t xml:space="preserve"> </w:t>
      </w:r>
      <w:r>
        <w:t>a</w:t>
      </w:r>
      <w:r>
        <w:rPr>
          <w:spacing w:val="-5"/>
        </w:rPr>
        <w:t xml:space="preserve"> </w:t>
      </w:r>
      <w:r>
        <w:t>gestor</w:t>
      </w:r>
      <w:r>
        <w:rPr>
          <w:spacing w:val="-5"/>
        </w:rPr>
        <w:t xml:space="preserve"> </w:t>
      </w:r>
      <w:r>
        <w:t>autorizado. CARACTERÍSTICAS TÉCNICAS</w:t>
      </w:r>
    </w:p>
    <w:p w:rsidR="001D68CF" w:rsidRDefault="00984CF1">
      <w:pPr>
        <w:pStyle w:val="Textoindependiente"/>
        <w:spacing w:before="4"/>
        <w:ind w:left="110" w:right="159"/>
        <w:jc w:val="both"/>
      </w:pPr>
      <w:r>
        <w:t xml:space="preserve">Canon de vertido por entrega de mezcla sin clasificar de residuos inertes producidos en obras de construcción y/o demolición, en </w:t>
      </w:r>
      <w:r>
        <w:t>vertedero específico, instalación de tratamiento de residuos de construcción y demolición externa a la obra o centro de valorización o eliminación de residuos.</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Gestión</w:t>
      </w:r>
      <w:r>
        <w:rPr>
          <w:spacing w:val="-5"/>
        </w:rPr>
        <w:t xml:space="preserve"> </w:t>
      </w:r>
      <w:r>
        <w:t>de</w:t>
      </w:r>
      <w:r>
        <w:rPr>
          <w:spacing w:val="-4"/>
        </w:rPr>
        <w:t xml:space="preserve"> </w:t>
      </w:r>
      <w:r>
        <w:rPr>
          <w:spacing w:val="-2"/>
        </w:rPr>
        <w:t>residuos:</w:t>
      </w:r>
    </w:p>
    <w:p w:rsidR="001D68CF" w:rsidRDefault="00984CF1">
      <w:pPr>
        <w:pStyle w:val="Prrafodelista"/>
        <w:numPr>
          <w:ilvl w:val="0"/>
          <w:numId w:val="2"/>
        </w:numPr>
        <w:tabs>
          <w:tab w:val="left" w:pos="496"/>
        </w:tabs>
        <w:spacing w:before="58"/>
        <w:ind w:left="496" w:hanging="103"/>
        <w:jc w:val="both"/>
        <w:rPr>
          <w:sz w:val="13"/>
        </w:rPr>
      </w:pPr>
      <w:r>
        <w:rPr>
          <w:sz w:val="13"/>
        </w:rPr>
        <w:t>Regulación</w:t>
      </w:r>
      <w:r>
        <w:rPr>
          <w:spacing w:val="-5"/>
          <w:sz w:val="13"/>
        </w:rPr>
        <w:t xml:space="preserve"> </w:t>
      </w:r>
      <w:r>
        <w:rPr>
          <w:sz w:val="13"/>
        </w:rPr>
        <w:t>de</w:t>
      </w:r>
      <w:r>
        <w:rPr>
          <w:spacing w:val="-4"/>
          <w:sz w:val="13"/>
        </w:rPr>
        <w:t xml:space="preserve"> </w:t>
      </w:r>
      <w:r>
        <w:rPr>
          <w:sz w:val="13"/>
        </w:rPr>
        <w:t>la</w:t>
      </w:r>
      <w:r>
        <w:rPr>
          <w:spacing w:val="-5"/>
          <w:sz w:val="13"/>
        </w:rPr>
        <w:t xml:space="preserve"> </w:t>
      </w:r>
      <w:r>
        <w:rPr>
          <w:sz w:val="13"/>
        </w:rPr>
        <w:t>producción</w:t>
      </w:r>
      <w:r>
        <w:rPr>
          <w:spacing w:val="-4"/>
          <w:sz w:val="13"/>
        </w:rPr>
        <w:t xml:space="preserve"> </w:t>
      </w:r>
      <w:r>
        <w:rPr>
          <w:sz w:val="13"/>
        </w:rPr>
        <w:t>y</w:t>
      </w:r>
      <w:r>
        <w:rPr>
          <w:spacing w:val="-5"/>
          <w:sz w:val="13"/>
        </w:rPr>
        <w:t xml:space="preserve"> </w:t>
      </w:r>
      <w:r>
        <w:rPr>
          <w:sz w:val="13"/>
        </w:rPr>
        <w:t>gestión</w:t>
      </w:r>
      <w:r>
        <w:rPr>
          <w:spacing w:val="-4"/>
          <w:sz w:val="13"/>
        </w:rPr>
        <w:t xml:space="preserve"> </w:t>
      </w:r>
      <w:r>
        <w:rPr>
          <w:sz w:val="13"/>
        </w:rPr>
        <w:t>de</w:t>
      </w:r>
      <w:r>
        <w:rPr>
          <w:spacing w:val="-5"/>
          <w:sz w:val="13"/>
        </w:rPr>
        <w:t xml:space="preserve"> </w:t>
      </w:r>
      <w:r>
        <w:rPr>
          <w:sz w:val="13"/>
        </w:rPr>
        <w:t>los</w:t>
      </w:r>
      <w:r>
        <w:rPr>
          <w:spacing w:val="-4"/>
          <w:sz w:val="13"/>
        </w:rPr>
        <w:t xml:space="preserve"> </w:t>
      </w:r>
      <w:r>
        <w:rPr>
          <w:sz w:val="13"/>
        </w:rPr>
        <w:t>residuos</w:t>
      </w:r>
      <w:r>
        <w:rPr>
          <w:spacing w:val="-5"/>
          <w:sz w:val="13"/>
        </w:rPr>
        <w:t xml:space="preserve"> </w:t>
      </w:r>
      <w:r>
        <w:rPr>
          <w:sz w:val="13"/>
        </w:rPr>
        <w:t>de</w:t>
      </w:r>
      <w:r>
        <w:rPr>
          <w:spacing w:val="-4"/>
          <w:sz w:val="13"/>
        </w:rPr>
        <w:t xml:space="preserve"> </w:t>
      </w:r>
      <w:r>
        <w:rPr>
          <w:sz w:val="13"/>
        </w:rPr>
        <w:t>construcción</w:t>
      </w:r>
      <w:r>
        <w:rPr>
          <w:spacing w:val="-5"/>
          <w:sz w:val="13"/>
        </w:rPr>
        <w:t xml:space="preserve"> </w:t>
      </w:r>
      <w:r>
        <w:rPr>
          <w:sz w:val="13"/>
        </w:rPr>
        <w:t>y</w:t>
      </w:r>
      <w:r>
        <w:rPr>
          <w:spacing w:val="-4"/>
          <w:sz w:val="13"/>
        </w:rPr>
        <w:t xml:space="preserve"> </w:t>
      </w:r>
      <w:r>
        <w:rPr>
          <w:spacing w:val="-2"/>
          <w:sz w:val="13"/>
        </w:rPr>
        <w:t>demolición.</w:t>
      </w:r>
    </w:p>
    <w:p w:rsidR="001D68CF" w:rsidRDefault="001D68CF">
      <w:pPr>
        <w:pStyle w:val="Textoindependiente"/>
        <w:spacing w:before="55"/>
      </w:pPr>
    </w:p>
    <w:p w:rsidR="001D68CF" w:rsidRDefault="00984CF1">
      <w:pPr>
        <w:pStyle w:val="Prrafodelista"/>
        <w:numPr>
          <w:ilvl w:val="0"/>
          <w:numId w:val="2"/>
        </w:numPr>
        <w:tabs>
          <w:tab w:val="left" w:pos="503"/>
        </w:tabs>
        <w:spacing w:before="1"/>
        <w:ind w:right="161" w:firstLine="0"/>
        <w:jc w:val="both"/>
        <w:rPr>
          <w:sz w:val="13"/>
        </w:rPr>
      </w:pPr>
      <w:r>
        <w:rPr>
          <w:sz w:val="13"/>
        </w:rPr>
        <w:t>Reglamento de la producción, posesión y gestión de los residuos de la construcción y la demolición, y del régimen jurídico del servicio público de eliminación y valorización de escombros que no proceda</w:t>
      </w:r>
      <w:r>
        <w:rPr>
          <w:sz w:val="13"/>
        </w:rPr>
        <w:t>n de obras menores de construcción y reparación domiciliaria en la Comunidad Autónoma de Aragón.</w:t>
      </w:r>
    </w:p>
    <w:p w:rsidR="001D68CF" w:rsidRDefault="001D68CF">
      <w:pPr>
        <w:pStyle w:val="Textoindependiente"/>
      </w:pPr>
    </w:p>
    <w:p w:rsidR="001D68CF" w:rsidRDefault="001D68CF">
      <w:pPr>
        <w:pStyle w:val="Textoindependiente"/>
        <w:spacing w:before="49"/>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ind w:left="110" w:right="157"/>
        <w:jc w:val="both"/>
      </w:pPr>
      <w:r>
        <w:t>Volumen teórico, estimado a partir del peso y la densidad aparente de los diferentes materiales que componen los residuos, s</w:t>
      </w:r>
      <w:r>
        <w:t>egún documentación gráfica de Proyecto.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incluyendo</w:t>
      </w:r>
      <w:r>
        <w:rPr>
          <w:spacing w:val="-6"/>
        </w:rPr>
        <w:t xml:space="preserve"> </w:t>
      </w:r>
      <w:r>
        <w:t>el</w:t>
      </w:r>
      <w:r>
        <w:rPr>
          <w:spacing w:val="-6"/>
        </w:rPr>
        <w:t xml:space="preserve"> </w:t>
      </w:r>
      <w:r>
        <w:t>esponjamiento,</w:t>
      </w:r>
      <w:r>
        <w:rPr>
          <w:spacing w:val="-6"/>
        </w:rPr>
        <w:t xml:space="preserve"> </w:t>
      </w:r>
      <w:r>
        <w:t>el</w:t>
      </w:r>
      <w:r>
        <w:rPr>
          <w:spacing w:val="-6"/>
        </w:rPr>
        <w:t xml:space="preserve"> </w:t>
      </w:r>
      <w:r>
        <w:t>volumen</w:t>
      </w:r>
      <w:r>
        <w:rPr>
          <w:spacing w:val="-5"/>
        </w:rPr>
        <w:t xml:space="preserve"> </w:t>
      </w:r>
      <w:r>
        <w:t>de</w:t>
      </w:r>
      <w:r>
        <w:rPr>
          <w:spacing w:val="-6"/>
        </w:rPr>
        <w:t xml:space="preserve"> </w:t>
      </w:r>
      <w:r>
        <w:t>residuos</w:t>
      </w:r>
      <w:r>
        <w:rPr>
          <w:spacing w:val="-6"/>
        </w:rPr>
        <w:t xml:space="preserve"> </w:t>
      </w:r>
      <w:r>
        <w:t>realmente</w:t>
      </w:r>
      <w:r>
        <w:rPr>
          <w:spacing w:val="-6"/>
        </w:rPr>
        <w:t xml:space="preserve"> </w:t>
      </w:r>
      <w:r>
        <w:t>entregado</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3"/>
        </w:rPr>
        <w:t xml:space="preserve"> </w:t>
      </w:r>
      <w:r>
        <w:t>no</w:t>
      </w:r>
      <w:r>
        <w:rPr>
          <w:spacing w:val="-4"/>
        </w:rPr>
        <w:t xml:space="preserve"> </w:t>
      </w:r>
      <w:r>
        <w:t>incluye</w:t>
      </w:r>
      <w:r>
        <w:rPr>
          <w:spacing w:val="-3"/>
        </w:rPr>
        <w:t xml:space="preserve"> </w:t>
      </w:r>
      <w:r>
        <w:t>el</w:t>
      </w:r>
      <w:r>
        <w:rPr>
          <w:spacing w:val="-4"/>
        </w:rPr>
        <w:t xml:space="preserve"> </w:t>
      </w:r>
      <w:r>
        <w:rPr>
          <w:spacing w:val="-2"/>
        </w:rPr>
        <w:t>transporte.</w:t>
      </w:r>
    </w:p>
    <w:p w:rsidR="001D68CF" w:rsidRDefault="001D68CF">
      <w:pPr>
        <w:pStyle w:val="Textoindependiente"/>
      </w:pPr>
    </w:p>
    <w:p w:rsidR="001D68CF" w:rsidRDefault="001D68CF">
      <w:pPr>
        <w:pStyle w:val="Textoindependiente"/>
        <w:spacing w:before="2"/>
      </w:pPr>
    </w:p>
    <w:p w:rsidR="001D68CF" w:rsidRDefault="00984CF1">
      <w:pPr>
        <w:pStyle w:val="Ttulo4"/>
        <w:ind w:right="4135"/>
      </w:pPr>
      <w:r>
        <w:t>Unidad</w:t>
      </w:r>
      <w:r>
        <w:rPr>
          <w:spacing w:val="-6"/>
        </w:rPr>
        <w:t xml:space="preserve"> </w:t>
      </w:r>
      <w:r>
        <w:t>de</w:t>
      </w:r>
      <w:r>
        <w:rPr>
          <w:spacing w:val="-6"/>
        </w:rPr>
        <w:t xml:space="preserve"> </w:t>
      </w:r>
      <w:r>
        <w:t>obra</w:t>
      </w:r>
      <w:r>
        <w:rPr>
          <w:spacing w:val="-6"/>
        </w:rPr>
        <w:t xml:space="preserve"> </w:t>
      </w:r>
      <w:r>
        <w:t>13.08:</w:t>
      </w:r>
      <w:r>
        <w:rPr>
          <w:spacing w:val="-6"/>
        </w:rPr>
        <w:t xml:space="preserve"> </w:t>
      </w:r>
      <w:r>
        <w:t>Transporte</w:t>
      </w:r>
      <w:r>
        <w:rPr>
          <w:spacing w:val="-6"/>
        </w:rPr>
        <w:t xml:space="preserve"> </w:t>
      </w:r>
      <w:r>
        <w:t>de</w:t>
      </w:r>
      <w:r>
        <w:rPr>
          <w:spacing w:val="-6"/>
        </w:rPr>
        <w:t xml:space="preserve"> </w:t>
      </w:r>
      <w:r>
        <w:t>residuos</w:t>
      </w:r>
      <w:r>
        <w:rPr>
          <w:spacing w:val="-6"/>
        </w:rPr>
        <w:t xml:space="preserve"> </w:t>
      </w:r>
      <w:r>
        <w:t>peligrosos</w:t>
      </w:r>
      <w:r>
        <w:rPr>
          <w:spacing w:val="-6"/>
        </w:rPr>
        <w:t xml:space="preserve"> </w:t>
      </w:r>
      <w:r>
        <w:t>con</w:t>
      </w:r>
      <w:r>
        <w:rPr>
          <w:spacing w:val="-6"/>
        </w:rPr>
        <w:t xml:space="preserve"> </w:t>
      </w:r>
      <w:r>
        <w:t>contenedor. CARACTERÍSTICAS TÉCNICAS</w:t>
      </w:r>
    </w:p>
    <w:p w:rsidR="001D68CF" w:rsidRDefault="00984CF1">
      <w:pPr>
        <w:pStyle w:val="Textoindependiente"/>
        <w:spacing w:before="4"/>
        <w:ind w:left="110" w:right="156"/>
        <w:jc w:val="both"/>
      </w:pPr>
      <w:r>
        <w:t>Transporte de residuos peligrosos producidos en obras de construcción y/o demolición, con contenedor de 1,0 m³, a vertedero específico, instalación de tratamiento de residuos de construcción y demolición externa a la obra o centro de valorización o elimina</w:t>
      </w:r>
      <w:r>
        <w:t>ción de residuos. Incluso servicio de entrega, alquiler y recogida en obra del contenedor.</w:t>
      </w:r>
    </w:p>
    <w:p w:rsidR="001D68CF" w:rsidRDefault="001D68CF">
      <w:pPr>
        <w:pStyle w:val="Textoindependiente"/>
        <w:spacing w:before="52"/>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Gestión</w:t>
      </w:r>
      <w:r>
        <w:rPr>
          <w:spacing w:val="-5"/>
        </w:rPr>
        <w:t xml:space="preserve"> </w:t>
      </w:r>
      <w:r>
        <w:t>de</w:t>
      </w:r>
      <w:r>
        <w:rPr>
          <w:spacing w:val="-4"/>
        </w:rPr>
        <w:t xml:space="preserve"> </w:t>
      </w:r>
      <w:r>
        <w:rPr>
          <w:spacing w:val="-2"/>
        </w:rPr>
        <w:t>residuos:</w:t>
      </w:r>
    </w:p>
    <w:p w:rsidR="001D68CF" w:rsidRDefault="00984CF1">
      <w:pPr>
        <w:pStyle w:val="Prrafodelista"/>
        <w:numPr>
          <w:ilvl w:val="0"/>
          <w:numId w:val="2"/>
        </w:numPr>
        <w:tabs>
          <w:tab w:val="left" w:pos="496"/>
        </w:tabs>
        <w:spacing w:before="58"/>
        <w:ind w:left="496" w:hanging="103"/>
        <w:jc w:val="both"/>
        <w:rPr>
          <w:sz w:val="13"/>
        </w:rPr>
      </w:pPr>
      <w:r>
        <w:rPr>
          <w:sz w:val="13"/>
        </w:rPr>
        <w:t>Regulación</w:t>
      </w:r>
      <w:r>
        <w:rPr>
          <w:spacing w:val="-5"/>
          <w:sz w:val="13"/>
        </w:rPr>
        <w:t xml:space="preserve"> </w:t>
      </w:r>
      <w:r>
        <w:rPr>
          <w:sz w:val="13"/>
        </w:rPr>
        <w:t>de</w:t>
      </w:r>
      <w:r>
        <w:rPr>
          <w:spacing w:val="-4"/>
          <w:sz w:val="13"/>
        </w:rPr>
        <w:t xml:space="preserve"> </w:t>
      </w:r>
      <w:r>
        <w:rPr>
          <w:sz w:val="13"/>
        </w:rPr>
        <w:t>la</w:t>
      </w:r>
      <w:r>
        <w:rPr>
          <w:spacing w:val="-5"/>
          <w:sz w:val="13"/>
        </w:rPr>
        <w:t xml:space="preserve"> </w:t>
      </w:r>
      <w:r>
        <w:rPr>
          <w:sz w:val="13"/>
        </w:rPr>
        <w:t>producción</w:t>
      </w:r>
      <w:r>
        <w:rPr>
          <w:spacing w:val="-4"/>
          <w:sz w:val="13"/>
        </w:rPr>
        <w:t xml:space="preserve"> </w:t>
      </w:r>
      <w:r>
        <w:rPr>
          <w:sz w:val="13"/>
        </w:rPr>
        <w:t>y</w:t>
      </w:r>
      <w:r>
        <w:rPr>
          <w:spacing w:val="-5"/>
          <w:sz w:val="13"/>
        </w:rPr>
        <w:t xml:space="preserve"> </w:t>
      </w:r>
      <w:r>
        <w:rPr>
          <w:sz w:val="13"/>
        </w:rPr>
        <w:t>gestión</w:t>
      </w:r>
      <w:r>
        <w:rPr>
          <w:spacing w:val="-4"/>
          <w:sz w:val="13"/>
        </w:rPr>
        <w:t xml:space="preserve"> </w:t>
      </w:r>
      <w:r>
        <w:rPr>
          <w:sz w:val="13"/>
        </w:rPr>
        <w:t>de</w:t>
      </w:r>
      <w:r>
        <w:rPr>
          <w:spacing w:val="-5"/>
          <w:sz w:val="13"/>
        </w:rPr>
        <w:t xml:space="preserve"> </w:t>
      </w:r>
      <w:r>
        <w:rPr>
          <w:sz w:val="13"/>
        </w:rPr>
        <w:t>los</w:t>
      </w:r>
      <w:r>
        <w:rPr>
          <w:spacing w:val="-4"/>
          <w:sz w:val="13"/>
        </w:rPr>
        <w:t xml:space="preserve"> </w:t>
      </w:r>
      <w:r>
        <w:rPr>
          <w:sz w:val="13"/>
        </w:rPr>
        <w:t>residuos</w:t>
      </w:r>
      <w:r>
        <w:rPr>
          <w:spacing w:val="-5"/>
          <w:sz w:val="13"/>
        </w:rPr>
        <w:t xml:space="preserve"> </w:t>
      </w:r>
      <w:r>
        <w:rPr>
          <w:sz w:val="13"/>
        </w:rPr>
        <w:t>de</w:t>
      </w:r>
      <w:r>
        <w:rPr>
          <w:spacing w:val="-4"/>
          <w:sz w:val="13"/>
        </w:rPr>
        <w:t xml:space="preserve"> </w:t>
      </w:r>
      <w:r>
        <w:rPr>
          <w:sz w:val="13"/>
        </w:rPr>
        <w:t>construcción</w:t>
      </w:r>
      <w:r>
        <w:rPr>
          <w:spacing w:val="-5"/>
          <w:sz w:val="13"/>
        </w:rPr>
        <w:t xml:space="preserve"> </w:t>
      </w:r>
      <w:r>
        <w:rPr>
          <w:sz w:val="13"/>
        </w:rPr>
        <w:t>y</w:t>
      </w:r>
      <w:r>
        <w:rPr>
          <w:spacing w:val="-4"/>
          <w:sz w:val="13"/>
        </w:rPr>
        <w:t xml:space="preserve"> </w:t>
      </w:r>
      <w:r>
        <w:rPr>
          <w:spacing w:val="-2"/>
          <w:sz w:val="13"/>
        </w:rPr>
        <w:t>demolición.</w:t>
      </w:r>
    </w:p>
    <w:p w:rsidR="001D68CF" w:rsidRDefault="001D68CF">
      <w:pPr>
        <w:pStyle w:val="Textoindependiente"/>
        <w:spacing w:before="56"/>
      </w:pPr>
    </w:p>
    <w:p w:rsidR="001D68CF" w:rsidRDefault="00984CF1">
      <w:pPr>
        <w:pStyle w:val="Prrafodelista"/>
        <w:numPr>
          <w:ilvl w:val="0"/>
          <w:numId w:val="2"/>
        </w:numPr>
        <w:tabs>
          <w:tab w:val="left" w:pos="503"/>
        </w:tabs>
        <w:ind w:right="161" w:firstLine="0"/>
        <w:jc w:val="both"/>
        <w:rPr>
          <w:sz w:val="13"/>
        </w:rPr>
      </w:pPr>
      <w:r>
        <w:rPr>
          <w:sz w:val="13"/>
        </w:rPr>
        <w:t>Reglamento de la producción, posesión y gestión de los residuos de la construcción y la demolición, y del régimen jurídico del servicio público de eliminación y valorización de escombros que no procedan de obras menores de construcción y reparación domicil</w:t>
      </w:r>
      <w:r>
        <w:rPr>
          <w:sz w:val="13"/>
        </w:rPr>
        <w:t>iaria en la Comunidad Autónoma de Aragón.</w:t>
      </w:r>
    </w:p>
    <w:p w:rsidR="001D68CF" w:rsidRDefault="001D68CF">
      <w:pPr>
        <w:pStyle w:val="Textoindependiente"/>
      </w:pPr>
    </w:p>
    <w:p w:rsidR="001D68CF" w:rsidRDefault="001D68CF">
      <w:pPr>
        <w:pStyle w:val="Textoindependiente"/>
        <w:spacing w:before="50"/>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6"/>
        </w:rPr>
        <w:t xml:space="preserve"> </w:t>
      </w:r>
      <w:r>
        <w:t>de</w:t>
      </w:r>
      <w:r>
        <w:rPr>
          <w:spacing w:val="-6"/>
        </w:rPr>
        <w:t xml:space="preserve"> </w:t>
      </w:r>
      <w:r>
        <w:t>unidades</w:t>
      </w:r>
      <w:r>
        <w:rPr>
          <w:spacing w:val="-6"/>
        </w:rPr>
        <w:t xml:space="preserve"> </w:t>
      </w:r>
      <w:r>
        <w:t>previstas,</w:t>
      </w:r>
      <w:r>
        <w:rPr>
          <w:spacing w:val="-6"/>
        </w:rPr>
        <w:t xml:space="preserve"> </w:t>
      </w:r>
      <w:r>
        <w:t>según</w:t>
      </w:r>
      <w:r>
        <w:rPr>
          <w:spacing w:val="-6"/>
        </w:rPr>
        <w:t xml:space="preserve"> </w:t>
      </w:r>
      <w:r>
        <w:t>documentación</w:t>
      </w:r>
      <w:r>
        <w:rPr>
          <w:spacing w:val="-6"/>
        </w:rPr>
        <w:t xml:space="preserve"> </w:t>
      </w:r>
      <w:r>
        <w:t>gráfica</w:t>
      </w:r>
      <w:r>
        <w:rPr>
          <w:spacing w:val="-5"/>
        </w:rPr>
        <w:t xml:space="preserve"> </w:t>
      </w:r>
      <w:r>
        <w:t>de</w:t>
      </w:r>
      <w:r>
        <w:rPr>
          <w:spacing w:val="-6"/>
        </w:rPr>
        <w:t xml:space="preserve"> </w:t>
      </w:r>
      <w:r>
        <w:rPr>
          <w:spacing w:val="-2"/>
        </w:rPr>
        <w:t>Proyecto.</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3"/>
        </w:rPr>
        <w:t xml:space="preserve"> </w:t>
      </w:r>
      <w:r>
        <w:t>comprobará</w:t>
      </w:r>
      <w:r>
        <w:rPr>
          <w:spacing w:val="13"/>
        </w:rPr>
        <w:t xml:space="preserve"> </w:t>
      </w:r>
      <w:r>
        <w:t>que</w:t>
      </w:r>
      <w:r>
        <w:rPr>
          <w:spacing w:val="13"/>
        </w:rPr>
        <w:t xml:space="preserve"> </w:t>
      </w:r>
      <w:r>
        <w:t>están</w:t>
      </w:r>
      <w:r>
        <w:rPr>
          <w:spacing w:val="13"/>
        </w:rPr>
        <w:t xml:space="preserve"> </w:t>
      </w:r>
      <w:r>
        <w:t>perfectamente</w:t>
      </w:r>
      <w:r>
        <w:rPr>
          <w:spacing w:val="13"/>
        </w:rPr>
        <w:t xml:space="preserve"> </w:t>
      </w:r>
      <w:r>
        <w:t>señalizadas</w:t>
      </w:r>
      <w:r>
        <w:rPr>
          <w:spacing w:val="13"/>
        </w:rPr>
        <w:t xml:space="preserve"> </w:t>
      </w:r>
      <w:r>
        <w:t>sobre</w:t>
      </w:r>
      <w:r>
        <w:rPr>
          <w:spacing w:val="13"/>
        </w:rPr>
        <w:t xml:space="preserve"> </w:t>
      </w:r>
      <w:r>
        <w:t>el</w:t>
      </w:r>
      <w:r>
        <w:rPr>
          <w:spacing w:val="13"/>
        </w:rPr>
        <w:t xml:space="preserve"> </w:t>
      </w:r>
      <w:r>
        <w:t>terreno</w:t>
      </w:r>
      <w:r>
        <w:rPr>
          <w:spacing w:val="13"/>
        </w:rPr>
        <w:t xml:space="preserve"> </w:t>
      </w:r>
      <w:r>
        <w:t>las</w:t>
      </w:r>
      <w:r>
        <w:rPr>
          <w:spacing w:val="13"/>
        </w:rPr>
        <w:t xml:space="preserve"> </w:t>
      </w:r>
      <w:r>
        <w:t>zonas</w:t>
      </w:r>
      <w:r>
        <w:rPr>
          <w:spacing w:val="13"/>
        </w:rPr>
        <w:t xml:space="preserve"> </w:t>
      </w:r>
      <w:r>
        <w:t>de</w:t>
      </w:r>
      <w:r>
        <w:rPr>
          <w:spacing w:val="13"/>
        </w:rPr>
        <w:t xml:space="preserve"> </w:t>
      </w:r>
      <w:r>
        <w:t>trabajo</w:t>
      </w:r>
      <w:r>
        <w:rPr>
          <w:spacing w:val="13"/>
        </w:rPr>
        <w:t xml:space="preserve"> </w:t>
      </w:r>
      <w:r>
        <w:t>y</w:t>
      </w:r>
      <w:r>
        <w:rPr>
          <w:spacing w:val="13"/>
        </w:rPr>
        <w:t xml:space="preserve"> </w:t>
      </w:r>
      <w:r>
        <w:t>vías</w:t>
      </w:r>
      <w:r>
        <w:rPr>
          <w:spacing w:val="13"/>
        </w:rPr>
        <w:t xml:space="preserve"> </w:t>
      </w:r>
      <w:r>
        <w:t>de</w:t>
      </w:r>
      <w:r>
        <w:rPr>
          <w:spacing w:val="13"/>
        </w:rPr>
        <w:t xml:space="preserve"> </w:t>
      </w:r>
      <w:r>
        <w:t>circulación,</w:t>
      </w:r>
      <w:r>
        <w:rPr>
          <w:spacing w:val="13"/>
        </w:rPr>
        <w:t xml:space="preserve"> </w:t>
      </w:r>
      <w:r>
        <w:t>para</w:t>
      </w:r>
      <w:r>
        <w:rPr>
          <w:spacing w:val="13"/>
        </w:rPr>
        <w:t xml:space="preserve"> </w:t>
      </w:r>
      <w:r>
        <w:t>la</w:t>
      </w:r>
      <w:r>
        <w:rPr>
          <w:spacing w:val="13"/>
        </w:rPr>
        <w:t xml:space="preserve"> </w:t>
      </w:r>
      <w:r>
        <w:t>organización</w:t>
      </w:r>
      <w:r>
        <w:rPr>
          <w:spacing w:val="13"/>
        </w:rPr>
        <w:t xml:space="preserve"> </w:t>
      </w:r>
      <w:r>
        <w:t xml:space="preserve">del </w:t>
      </w:r>
      <w:r>
        <w:rPr>
          <w:spacing w:val="-2"/>
        </w:rPr>
        <w:t>tráfico.</w:t>
      </w:r>
    </w:p>
    <w:p w:rsidR="001D68CF" w:rsidRDefault="001D68CF">
      <w:pPr>
        <w:pStyle w:val="Textoindependiente"/>
        <w:spacing w:before="2"/>
      </w:pPr>
    </w:p>
    <w:p w:rsidR="001D68CF" w:rsidRDefault="00984CF1">
      <w:pPr>
        <w:pStyle w:val="Ttulo3"/>
        <w:spacing w:line="210" w:lineRule="atLeast"/>
        <w:ind w:left="393" w:right="8089" w:hanging="284"/>
      </w:pPr>
      <w:r>
        <w:t>PROCESO DE EJECUCIÓN FASES</w:t>
      </w:r>
      <w:r>
        <w:rPr>
          <w:spacing w:val="-5"/>
        </w:rPr>
        <w:t xml:space="preserve"> </w:t>
      </w:r>
      <w:r>
        <w:t>DE</w:t>
      </w:r>
      <w:r>
        <w:rPr>
          <w:spacing w:val="-4"/>
        </w:rPr>
        <w:t xml:space="preserve"> </w:t>
      </w:r>
      <w:r>
        <w:rPr>
          <w:spacing w:val="-2"/>
        </w:rPr>
        <w:t>EJECUCIÓN</w:t>
      </w:r>
    </w:p>
    <w:p w:rsidR="001D68CF" w:rsidRDefault="00984CF1">
      <w:pPr>
        <w:pStyle w:val="Textoindependiente"/>
        <w:spacing w:before="4"/>
        <w:ind w:left="676"/>
      </w:pPr>
      <w:r>
        <w:t>Carga</w:t>
      </w:r>
      <w:r>
        <w:rPr>
          <w:spacing w:val="12"/>
        </w:rPr>
        <w:t xml:space="preserve"> </w:t>
      </w:r>
      <w:r>
        <w:t>a</w:t>
      </w:r>
      <w:r>
        <w:rPr>
          <w:spacing w:val="12"/>
        </w:rPr>
        <w:t xml:space="preserve"> </w:t>
      </w:r>
      <w:r>
        <w:t>camión</w:t>
      </w:r>
      <w:r>
        <w:rPr>
          <w:spacing w:val="12"/>
        </w:rPr>
        <w:t xml:space="preserve"> </w:t>
      </w:r>
      <w:r>
        <w:t>del</w:t>
      </w:r>
      <w:r>
        <w:rPr>
          <w:spacing w:val="12"/>
        </w:rPr>
        <w:t xml:space="preserve"> </w:t>
      </w:r>
      <w:r>
        <w:t>contenedor.</w:t>
      </w:r>
      <w:r>
        <w:rPr>
          <w:spacing w:val="12"/>
        </w:rPr>
        <w:t xml:space="preserve"> </w:t>
      </w:r>
      <w:r>
        <w:t>Transporte</w:t>
      </w:r>
      <w:r>
        <w:rPr>
          <w:spacing w:val="12"/>
        </w:rPr>
        <w:t xml:space="preserve"> </w:t>
      </w:r>
      <w:r>
        <w:t>de</w:t>
      </w:r>
      <w:r>
        <w:rPr>
          <w:spacing w:val="12"/>
        </w:rPr>
        <w:t xml:space="preserve"> </w:t>
      </w:r>
      <w:r>
        <w:t>residuos</w:t>
      </w:r>
      <w:r>
        <w:rPr>
          <w:spacing w:val="12"/>
        </w:rPr>
        <w:t xml:space="preserve"> </w:t>
      </w:r>
      <w:r>
        <w:t>de</w:t>
      </w:r>
      <w:r>
        <w:rPr>
          <w:spacing w:val="12"/>
        </w:rPr>
        <w:t xml:space="preserve"> </w:t>
      </w:r>
      <w:r>
        <w:t>construcción</w:t>
      </w:r>
      <w:r>
        <w:rPr>
          <w:spacing w:val="12"/>
        </w:rPr>
        <w:t xml:space="preserve"> </w:t>
      </w:r>
      <w:r>
        <w:t>a</w:t>
      </w:r>
      <w:r>
        <w:rPr>
          <w:spacing w:val="12"/>
        </w:rPr>
        <w:t xml:space="preserve"> </w:t>
      </w:r>
      <w:r>
        <w:t>vertedero</w:t>
      </w:r>
      <w:r>
        <w:rPr>
          <w:spacing w:val="12"/>
        </w:rPr>
        <w:t xml:space="preserve"> </w:t>
      </w:r>
      <w:r>
        <w:t>específico,</w:t>
      </w:r>
      <w:r>
        <w:rPr>
          <w:spacing w:val="12"/>
        </w:rPr>
        <w:t xml:space="preserve"> </w:t>
      </w:r>
      <w:r>
        <w:t>instalación</w:t>
      </w:r>
      <w:r>
        <w:rPr>
          <w:spacing w:val="12"/>
        </w:rPr>
        <w:t xml:space="preserve"> </w:t>
      </w:r>
      <w:r>
        <w:t>de</w:t>
      </w:r>
      <w:r>
        <w:rPr>
          <w:spacing w:val="12"/>
        </w:rPr>
        <w:t xml:space="preserve"> </w:t>
      </w:r>
      <w:r>
        <w:t>tratamiento</w:t>
      </w:r>
      <w:r>
        <w:rPr>
          <w:spacing w:val="12"/>
        </w:rPr>
        <w:t xml:space="preserve"> </w:t>
      </w:r>
      <w:r>
        <w:t>de</w:t>
      </w:r>
      <w:r>
        <w:rPr>
          <w:spacing w:val="12"/>
        </w:rPr>
        <w:t xml:space="preserve"> </w:t>
      </w:r>
      <w:r>
        <w:t>residuos</w:t>
      </w:r>
      <w:r>
        <w:rPr>
          <w:spacing w:val="12"/>
        </w:rPr>
        <w:t xml:space="preserve"> </w:t>
      </w:r>
      <w:r>
        <w:t>de construcción y demolición externa a la obra o centro de valorización o eliminación de residuos.</w:t>
      </w:r>
    </w:p>
    <w:p w:rsidR="001D68CF" w:rsidRDefault="001D68CF">
      <w:pPr>
        <w:pStyle w:val="Textoindependiente"/>
        <w:spacing w:before="54"/>
      </w:pPr>
    </w:p>
    <w:p w:rsidR="001D68CF" w:rsidRDefault="00984CF1">
      <w:pPr>
        <w:pStyle w:val="Ttulo3"/>
        <w:ind w:left="0" w:right="6882"/>
        <w:jc w:val="center"/>
      </w:pPr>
      <w:r>
        <w:t>CONDICIONES</w:t>
      </w:r>
      <w:r>
        <w:rPr>
          <w:spacing w:val="-8"/>
        </w:rPr>
        <w:t xml:space="preserve"> </w:t>
      </w:r>
      <w:r>
        <w:t>DE</w:t>
      </w:r>
      <w:r>
        <w:rPr>
          <w:spacing w:val="-7"/>
        </w:rPr>
        <w:t xml:space="preserve"> </w:t>
      </w:r>
      <w:r>
        <w:rPr>
          <w:spacing w:val="-2"/>
        </w:rPr>
        <w:t>TERMINACIÓN</w:t>
      </w:r>
    </w:p>
    <w:p w:rsidR="001D68CF" w:rsidRDefault="00984CF1">
      <w:pPr>
        <w:pStyle w:val="Textoindependiente"/>
        <w:spacing w:line="157" w:lineRule="exact"/>
        <w:ind w:left="676"/>
      </w:pPr>
      <w:r>
        <w:t>Las</w:t>
      </w:r>
      <w:r>
        <w:rPr>
          <w:spacing w:val="-6"/>
        </w:rPr>
        <w:t xml:space="preserve"> </w:t>
      </w:r>
      <w:r>
        <w:t>vías</w:t>
      </w:r>
      <w:r>
        <w:rPr>
          <w:spacing w:val="-5"/>
        </w:rPr>
        <w:t xml:space="preserve"> </w:t>
      </w:r>
      <w:r>
        <w:t>de</w:t>
      </w:r>
      <w:r>
        <w:rPr>
          <w:spacing w:val="-5"/>
        </w:rPr>
        <w:t xml:space="preserve"> </w:t>
      </w:r>
      <w:r>
        <w:t>circulación</w:t>
      </w:r>
      <w:r>
        <w:rPr>
          <w:spacing w:val="-6"/>
        </w:rPr>
        <w:t xml:space="preserve"> </w:t>
      </w:r>
      <w:r>
        <w:t>utilizadas</w:t>
      </w:r>
      <w:r>
        <w:rPr>
          <w:spacing w:val="-5"/>
        </w:rPr>
        <w:t xml:space="preserve"> </w:t>
      </w:r>
      <w:r>
        <w:t>durante</w:t>
      </w:r>
      <w:r>
        <w:rPr>
          <w:spacing w:val="-5"/>
        </w:rPr>
        <w:t xml:space="preserve"> </w:t>
      </w:r>
      <w:r>
        <w:t>el</w:t>
      </w:r>
      <w:r>
        <w:rPr>
          <w:spacing w:val="-6"/>
        </w:rPr>
        <w:t xml:space="preserve"> </w:t>
      </w:r>
      <w:r>
        <w:t>transporte</w:t>
      </w:r>
      <w:r>
        <w:rPr>
          <w:spacing w:val="-5"/>
        </w:rPr>
        <w:t xml:space="preserve"> </w:t>
      </w:r>
      <w:r>
        <w:t>quedarán</w:t>
      </w:r>
      <w:r>
        <w:rPr>
          <w:spacing w:val="-5"/>
        </w:rPr>
        <w:t xml:space="preserve"> </w:t>
      </w:r>
      <w:r>
        <w:t>completamente</w:t>
      </w:r>
      <w:r>
        <w:rPr>
          <w:spacing w:val="-6"/>
        </w:rPr>
        <w:t xml:space="preserve"> </w:t>
      </w:r>
      <w:r>
        <w:t>limpias</w:t>
      </w:r>
      <w:r>
        <w:rPr>
          <w:spacing w:val="-5"/>
        </w:rPr>
        <w:t xml:space="preserve"> </w:t>
      </w:r>
      <w:r>
        <w:t>de</w:t>
      </w:r>
      <w:r>
        <w:rPr>
          <w:spacing w:val="-5"/>
        </w:rPr>
        <w:t xml:space="preserve"> </w:t>
      </w:r>
      <w:r>
        <w:t>cualquier</w:t>
      </w:r>
      <w:r>
        <w:rPr>
          <w:spacing w:val="-6"/>
        </w:rPr>
        <w:t xml:space="preserve"> </w:t>
      </w:r>
      <w:r>
        <w:t>tipo</w:t>
      </w:r>
      <w:r>
        <w:rPr>
          <w:spacing w:val="-5"/>
        </w:rPr>
        <w:t xml:space="preserve"> </w:t>
      </w:r>
      <w:r>
        <w:t>de</w:t>
      </w:r>
      <w:r>
        <w:rPr>
          <w:spacing w:val="-5"/>
        </w:rPr>
        <w:t xml:space="preserve"> </w:t>
      </w:r>
      <w:r>
        <w:rPr>
          <w:spacing w:val="-2"/>
        </w:rPr>
        <w:t>restos.</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6"/>
        </w:rPr>
        <w:t xml:space="preserve"> </w:t>
      </w:r>
      <w:r>
        <w:t>el</w:t>
      </w:r>
      <w:r>
        <w:rPr>
          <w:spacing w:val="-6"/>
        </w:rPr>
        <w:t xml:space="preserve"> </w:t>
      </w:r>
      <w:r>
        <w:t>número</w:t>
      </w:r>
      <w:r>
        <w:rPr>
          <w:spacing w:val="-5"/>
        </w:rPr>
        <w:t xml:space="preserve"> </w:t>
      </w:r>
      <w:r>
        <w:t>de</w:t>
      </w:r>
      <w:r>
        <w:rPr>
          <w:spacing w:val="-6"/>
        </w:rPr>
        <w:t xml:space="preserve"> </w:t>
      </w:r>
      <w:r>
        <w:t>unidades</w:t>
      </w:r>
      <w:r>
        <w:rPr>
          <w:spacing w:val="-6"/>
        </w:rPr>
        <w:t xml:space="preserve"> </w:t>
      </w:r>
      <w:r>
        <w:t>realmente</w:t>
      </w:r>
      <w:r>
        <w:rPr>
          <w:spacing w:val="-5"/>
        </w:rPr>
        <w:t xml:space="preserve"> </w:t>
      </w:r>
      <w:r>
        <w:t>transportadas</w:t>
      </w:r>
      <w:r>
        <w:rPr>
          <w:spacing w:val="-6"/>
        </w:rPr>
        <w:t xml:space="preserve"> </w:t>
      </w:r>
      <w:r>
        <w:t>según</w:t>
      </w:r>
      <w:r>
        <w:rPr>
          <w:spacing w:val="-6"/>
        </w:rPr>
        <w:t xml:space="preserve"> </w:t>
      </w:r>
      <w:r>
        <w:t>especificaciones</w:t>
      </w:r>
      <w:r>
        <w:rPr>
          <w:spacing w:val="-5"/>
        </w:rPr>
        <w:t xml:space="preserve"> </w:t>
      </w:r>
      <w:r>
        <w:t>de</w:t>
      </w:r>
      <w:r>
        <w:rPr>
          <w:spacing w:val="-6"/>
        </w:rPr>
        <w:t xml:space="preserve"> </w:t>
      </w:r>
      <w:r>
        <w:rPr>
          <w:spacing w:val="-2"/>
        </w:rPr>
        <w:t>Proyecto.</w:t>
      </w:r>
    </w:p>
    <w:p w:rsidR="001D68CF" w:rsidRDefault="001D68CF">
      <w:pPr>
        <w:pStyle w:val="Textoindependiente"/>
        <w:spacing w:before="56"/>
      </w:pPr>
    </w:p>
    <w:p w:rsidR="001D68CF" w:rsidRDefault="00984CF1">
      <w:pPr>
        <w:pStyle w:val="Ttulo3"/>
        <w:ind w:left="80" w:right="7003"/>
        <w:jc w:val="center"/>
      </w:pPr>
      <w:r>
        <w:t>CRITERIO</w:t>
      </w:r>
      <w:r>
        <w:rPr>
          <w:spacing w:val="-8"/>
        </w:rPr>
        <w:t xml:space="preserve"> </w:t>
      </w:r>
      <w:r>
        <w:t>DE</w:t>
      </w:r>
      <w:r>
        <w:rPr>
          <w:spacing w:val="-7"/>
        </w:rPr>
        <w:t xml:space="preserve"> </w:t>
      </w:r>
      <w:r>
        <w:t>VALORACIÓN</w:t>
      </w:r>
      <w:r>
        <w:rPr>
          <w:spacing w:val="-8"/>
        </w:rPr>
        <w:t xml:space="preserve"> </w:t>
      </w:r>
      <w:r>
        <w:rPr>
          <w:spacing w:val="-2"/>
        </w:rPr>
        <w:t>ECONÓMICA</w:t>
      </w:r>
    </w:p>
    <w:p w:rsidR="001D68CF" w:rsidRDefault="00984CF1">
      <w:pPr>
        <w:pStyle w:val="Textoindependiente"/>
        <w:spacing w:line="157" w:lineRule="exact"/>
        <w:ind w:left="110"/>
      </w:pPr>
      <w:r>
        <w:t>El</w:t>
      </w:r>
      <w:r>
        <w:rPr>
          <w:spacing w:val="-4"/>
        </w:rPr>
        <w:t xml:space="preserve"> </w:t>
      </w:r>
      <w:r>
        <w:t>precio</w:t>
      </w:r>
      <w:r>
        <w:rPr>
          <w:spacing w:val="-4"/>
        </w:rPr>
        <w:t xml:space="preserve"> </w:t>
      </w:r>
      <w:r>
        <w:t>incluye</w:t>
      </w:r>
      <w:r>
        <w:rPr>
          <w:spacing w:val="-4"/>
        </w:rPr>
        <w:t xml:space="preserve"> </w:t>
      </w:r>
      <w:r>
        <w:t>el</w:t>
      </w:r>
      <w:r>
        <w:rPr>
          <w:spacing w:val="-4"/>
        </w:rPr>
        <w:t xml:space="preserve"> </w:t>
      </w:r>
      <w:r>
        <w:t>canon</w:t>
      </w:r>
      <w:r>
        <w:rPr>
          <w:spacing w:val="-4"/>
        </w:rPr>
        <w:t xml:space="preserve"> </w:t>
      </w:r>
      <w:r>
        <w:t>de</w:t>
      </w:r>
      <w:r>
        <w:rPr>
          <w:spacing w:val="-4"/>
        </w:rPr>
        <w:t xml:space="preserve"> </w:t>
      </w:r>
      <w:r>
        <w:t>vertido</w:t>
      </w:r>
      <w:r>
        <w:rPr>
          <w:spacing w:val="-4"/>
        </w:rPr>
        <w:t xml:space="preserve"> </w:t>
      </w:r>
      <w:r>
        <w:t>por</w:t>
      </w:r>
      <w:r>
        <w:rPr>
          <w:spacing w:val="-4"/>
        </w:rPr>
        <w:t xml:space="preserve"> </w:t>
      </w:r>
      <w:r>
        <w:t>entrega</w:t>
      </w:r>
      <w:r>
        <w:rPr>
          <w:spacing w:val="-4"/>
        </w:rPr>
        <w:t xml:space="preserve"> </w:t>
      </w:r>
      <w:r>
        <w:t>de</w:t>
      </w:r>
      <w:r>
        <w:rPr>
          <w:spacing w:val="-4"/>
        </w:rPr>
        <w:t xml:space="preserve"> </w:t>
      </w:r>
      <w:r>
        <w:rPr>
          <w:spacing w:val="-2"/>
        </w:rPr>
        <w:t>residuos.</w:t>
      </w:r>
    </w:p>
    <w:p w:rsidR="001D68CF" w:rsidRDefault="001D68CF">
      <w:pPr>
        <w:pStyle w:val="Textoindependiente"/>
      </w:pPr>
    </w:p>
    <w:p w:rsidR="001D68CF" w:rsidRDefault="001D68CF">
      <w:pPr>
        <w:pStyle w:val="Textoindependiente"/>
        <w:spacing w:before="24"/>
      </w:pPr>
    </w:p>
    <w:p w:rsidR="001D68CF" w:rsidRDefault="00984CF1">
      <w:pPr>
        <w:pStyle w:val="Ttulo1"/>
        <w:numPr>
          <w:ilvl w:val="2"/>
          <w:numId w:val="9"/>
        </w:numPr>
        <w:tabs>
          <w:tab w:val="left" w:pos="724"/>
        </w:tabs>
        <w:spacing w:before="1"/>
        <w:ind w:left="724" w:hanging="614"/>
      </w:pPr>
      <w:bookmarkStart w:id="42" w:name="_TOC_250002"/>
      <w:r>
        <w:t>Control</w:t>
      </w:r>
      <w:r>
        <w:rPr>
          <w:spacing w:val="8"/>
        </w:rPr>
        <w:t xml:space="preserve"> </w:t>
      </w:r>
      <w:r>
        <w:t>de</w:t>
      </w:r>
      <w:r>
        <w:rPr>
          <w:spacing w:val="8"/>
        </w:rPr>
        <w:t xml:space="preserve"> </w:t>
      </w:r>
      <w:r>
        <w:t>calidad</w:t>
      </w:r>
      <w:r>
        <w:rPr>
          <w:spacing w:val="8"/>
        </w:rPr>
        <w:t xml:space="preserve"> </w:t>
      </w:r>
      <w:r>
        <w:t>y</w:t>
      </w:r>
      <w:r>
        <w:rPr>
          <w:spacing w:val="8"/>
        </w:rPr>
        <w:t xml:space="preserve"> </w:t>
      </w:r>
      <w:bookmarkEnd w:id="42"/>
      <w:r>
        <w:rPr>
          <w:spacing w:val="-2"/>
        </w:rPr>
        <w:t>ensayos</w:t>
      </w:r>
    </w:p>
    <w:p w:rsidR="001D68CF" w:rsidRDefault="00984CF1">
      <w:pPr>
        <w:pStyle w:val="Ttulo4"/>
        <w:spacing w:before="164"/>
        <w:ind w:right="4135"/>
      </w:pPr>
      <w:r>
        <w:t>Unidad</w:t>
      </w:r>
      <w:r>
        <w:rPr>
          <w:spacing w:val="-5"/>
        </w:rPr>
        <w:t xml:space="preserve"> </w:t>
      </w:r>
      <w:r>
        <w:t>de</w:t>
      </w:r>
      <w:r>
        <w:rPr>
          <w:spacing w:val="-5"/>
        </w:rPr>
        <w:t xml:space="preserve"> </w:t>
      </w:r>
      <w:r>
        <w:t>obra</w:t>
      </w:r>
      <w:r>
        <w:rPr>
          <w:spacing w:val="-5"/>
        </w:rPr>
        <w:t xml:space="preserve"> </w:t>
      </w:r>
      <w:r>
        <w:t>12.02:</w:t>
      </w:r>
      <w:r>
        <w:rPr>
          <w:spacing w:val="-5"/>
        </w:rPr>
        <w:t xml:space="preserve"> </w:t>
      </w:r>
      <w:r>
        <w:t>Ensayo</w:t>
      </w:r>
      <w:r>
        <w:rPr>
          <w:spacing w:val="-5"/>
        </w:rPr>
        <w:t xml:space="preserve"> </w:t>
      </w:r>
      <w:r>
        <w:t>de</w:t>
      </w:r>
      <w:r>
        <w:rPr>
          <w:spacing w:val="-5"/>
        </w:rPr>
        <w:t xml:space="preserve"> </w:t>
      </w:r>
      <w:r>
        <w:t>barras</w:t>
      </w:r>
      <w:r>
        <w:rPr>
          <w:spacing w:val="-5"/>
        </w:rPr>
        <w:t xml:space="preserve"> </w:t>
      </w:r>
      <w:r>
        <w:t>corrugadas</w:t>
      </w:r>
      <w:r>
        <w:rPr>
          <w:spacing w:val="-5"/>
        </w:rPr>
        <w:t xml:space="preserve"> </w:t>
      </w:r>
      <w:r>
        <w:t>de</w:t>
      </w:r>
      <w:r>
        <w:rPr>
          <w:spacing w:val="-5"/>
        </w:rPr>
        <w:t xml:space="preserve"> </w:t>
      </w:r>
      <w:r>
        <w:t>acero</w:t>
      </w:r>
      <w:r>
        <w:rPr>
          <w:spacing w:val="-5"/>
        </w:rPr>
        <w:t xml:space="preserve"> </w:t>
      </w:r>
      <w:r>
        <w:t>de</w:t>
      </w:r>
      <w:r>
        <w:rPr>
          <w:spacing w:val="-5"/>
        </w:rPr>
        <w:t xml:space="preserve"> </w:t>
      </w:r>
      <w:r>
        <w:t>un</w:t>
      </w:r>
      <w:r>
        <w:rPr>
          <w:spacing w:val="-5"/>
        </w:rPr>
        <w:t xml:space="preserve"> </w:t>
      </w:r>
      <w:r>
        <w:t>mismo</w:t>
      </w:r>
      <w:r>
        <w:rPr>
          <w:spacing w:val="-5"/>
        </w:rPr>
        <w:t xml:space="preserve"> </w:t>
      </w:r>
      <w:r>
        <w:t>lote. CARACTERÍSTICAS TÉCNICAS</w:t>
      </w:r>
    </w:p>
    <w:p w:rsidR="001D68CF" w:rsidRDefault="00984CF1">
      <w:pPr>
        <w:pStyle w:val="Textoindependiente"/>
        <w:spacing w:before="4"/>
        <w:ind w:left="110" w:right="141"/>
        <w:jc w:val="both"/>
      </w:pPr>
      <w:r>
        <w:t>Ensayo a realizar en laboratorio acreditado en el área técnica correspondiente, sobre una muestra de dos barras corrugadas de acero de un mismo lote, tomada en obra, para la determinación de las siguientes características: sección media equivalente según U</w:t>
      </w:r>
      <w:r>
        <w:t>NE-EN ISO 15630-1, características geométricas</w:t>
      </w:r>
      <w:r>
        <w:rPr>
          <w:spacing w:val="-1"/>
        </w:rPr>
        <w:t xml:space="preserve"> </w:t>
      </w:r>
      <w:r>
        <w:t>del</w:t>
      </w:r>
      <w:r>
        <w:rPr>
          <w:spacing w:val="-1"/>
        </w:rPr>
        <w:t xml:space="preserve"> </w:t>
      </w:r>
      <w:r>
        <w:t>corrugado</w:t>
      </w:r>
      <w:r>
        <w:rPr>
          <w:spacing w:val="-1"/>
        </w:rPr>
        <w:t xml:space="preserve"> </w:t>
      </w:r>
      <w:r>
        <w:t>según</w:t>
      </w:r>
      <w:r>
        <w:rPr>
          <w:spacing w:val="-1"/>
        </w:rPr>
        <w:t xml:space="preserve"> </w:t>
      </w:r>
      <w:r>
        <w:t>UNE-EN</w:t>
      </w:r>
      <w:r>
        <w:rPr>
          <w:spacing w:val="-1"/>
        </w:rPr>
        <w:t xml:space="preserve"> </w:t>
      </w:r>
      <w:r>
        <w:t>10080,</w:t>
      </w:r>
      <w:r>
        <w:rPr>
          <w:spacing w:val="-1"/>
        </w:rPr>
        <w:t xml:space="preserve"> </w:t>
      </w:r>
      <w:r>
        <w:t>doblado/desdoblado</w:t>
      </w:r>
      <w:r>
        <w:rPr>
          <w:spacing w:val="-1"/>
        </w:rPr>
        <w:t xml:space="preserve"> </w:t>
      </w:r>
      <w:r>
        <w:t>según</w:t>
      </w:r>
      <w:r>
        <w:rPr>
          <w:spacing w:val="-1"/>
        </w:rPr>
        <w:t xml:space="preserve"> </w:t>
      </w:r>
      <w:r>
        <w:t>UNE-EN</w:t>
      </w:r>
      <w:r>
        <w:rPr>
          <w:spacing w:val="-1"/>
        </w:rPr>
        <w:t xml:space="preserve"> </w:t>
      </w:r>
      <w:r>
        <w:t>ISO</w:t>
      </w:r>
      <w:r>
        <w:rPr>
          <w:spacing w:val="-1"/>
        </w:rPr>
        <w:t xml:space="preserve"> </w:t>
      </w:r>
      <w:r>
        <w:t>15630-1.</w:t>
      </w:r>
      <w:r>
        <w:rPr>
          <w:spacing w:val="-1"/>
        </w:rPr>
        <w:t xml:space="preserve"> </w:t>
      </w:r>
      <w:r>
        <w:t>Incluso</w:t>
      </w:r>
      <w:r>
        <w:rPr>
          <w:spacing w:val="-1"/>
        </w:rPr>
        <w:t xml:space="preserve"> </w:t>
      </w:r>
      <w:r>
        <w:t>desplazamiento</w:t>
      </w:r>
      <w:r>
        <w:rPr>
          <w:spacing w:val="-1"/>
        </w:rPr>
        <w:t xml:space="preserve"> </w:t>
      </w:r>
      <w:r>
        <w:t>a</w:t>
      </w:r>
      <w:r>
        <w:rPr>
          <w:spacing w:val="-1"/>
        </w:rPr>
        <w:t xml:space="preserve"> </w:t>
      </w:r>
      <w:r>
        <w:t>obra,</w:t>
      </w:r>
      <w:r>
        <w:rPr>
          <w:spacing w:val="-1"/>
        </w:rPr>
        <w:t xml:space="preserve"> </w:t>
      </w:r>
      <w:r>
        <w:t>toma</w:t>
      </w:r>
      <w:r>
        <w:rPr>
          <w:spacing w:val="-1"/>
        </w:rPr>
        <w:t xml:space="preserve"> </w:t>
      </w:r>
      <w:r>
        <w:t>de</w:t>
      </w:r>
      <w:r>
        <w:rPr>
          <w:spacing w:val="-1"/>
        </w:rPr>
        <w:t xml:space="preserve"> </w:t>
      </w:r>
      <w:r>
        <w:t>muestra e informe de resultados.</w:t>
      </w:r>
    </w:p>
    <w:p w:rsidR="001D68CF" w:rsidRDefault="001D68CF">
      <w:pPr>
        <w:pStyle w:val="Textoindependiente"/>
        <w:spacing w:before="50"/>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Control</w:t>
      </w:r>
      <w:r>
        <w:rPr>
          <w:spacing w:val="-5"/>
        </w:rPr>
        <w:t xml:space="preserve"> </w:t>
      </w:r>
      <w:r>
        <w:t>del</w:t>
      </w:r>
      <w:r>
        <w:rPr>
          <w:spacing w:val="-5"/>
        </w:rPr>
        <w:t xml:space="preserve"> </w:t>
      </w:r>
      <w:r>
        <w:t>acero:</w:t>
      </w:r>
      <w:r>
        <w:rPr>
          <w:spacing w:val="-5"/>
        </w:rPr>
        <w:t xml:space="preserve"> </w:t>
      </w:r>
      <w:r>
        <w:t>Código</w:t>
      </w:r>
      <w:r>
        <w:rPr>
          <w:spacing w:val="-5"/>
        </w:rPr>
        <w:t xml:space="preserve"> </w:t>
      </w:r>
      <w:r>
        <w:rPr>
          <w:spacing w:val="-2"/>
        </w:rPr>
        <w:t>Estructural.</w:t>
      </w:r>
    </w:p>
    <w:p w:rsidR="001D68CF" w:rsidRDefault="001D68CF">
      <w:pPr>
        <w:pStyle w:val="Textoindependiente"/>
        <w:spacing w:before="56"/>
      </w:pPr>
    </w:p>
    <w:p w:rsidR="001D68CF" w:rsidRDefault="00984CF1">
      <w:pPr>
        <w:pStyle w:val="Ttulo3"/>
        <w:ind w:left="0" w:right="7003"/>
        <w:jc w:val="center"/>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Ensayo</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6"/>
        </w:rPr>
        <w:t xml:space="preserve"> </w:t>
      </w:r>
      <w:r>
        <w:t>a</w:t>
      </w:r>
      <w:r>
        <w:rPr>
          <w:spacing w:val="-5"/>
        </w:rPr>
        <w:t xml:space="preserve"> </w:t>
      </w:r>
      <w:r>
        <w:t>obra.</w:t>
      </w:r>
      <w:r>
        <w:rPr>
          <w:spacing w:val="-5"/>
        </w:rPr>
        <w:t xml:space="preserve"> </w:t>
      </w:r>
      <w:r>
        <w:t>Toma</w:t>
      </w:r>
      <w:r>
        <w:rPr>
          <w:spacing w:val="-5"/>
        </w:rPr>
        <w:t xml:space="preserve"> </w:t>
      </w:r>
      <w:r>
        <w:t>de</w:t>
      </w:r>
      <w:r>
        <w:rPr>
          <w:spacing w:val="-5"/>
        </w:rPr>
        <w:t xml:space="preserve"> </w:t>
      </w:r>
      <w:r>
        <w:t>muestras.</w:t>
      </w:r>
      <w:r>
        <w:rPr>
          <w:spacing w:val="-5"/>
        </w:rPr>
        <w:t xml:space="preserve"> </w:t>
      </w:r>
      <w:r>
        <w:t>Realización</w:t>
      </w:r>
      <w:r>
        <w:rPr>
          <w:spacing w:val="-5"/>
        </w:rPr>
        <w:t xml:space="preserve"> </w:t>
      </w:r>
      <w:r>
        <w:t>de</w:t>
      </w:r>
      <w:r>
        <w:rPr>
          <w:spacing w:val="-5"/>
        </w:rPr>
        <w:t xml:space="preserve"> </w:t>
      </w:r>
      <w:r>
        <w:t>ensayos.</w:t>
      </w:r>
      <w:r>
        <w:rPr>
          <w:spacing w:val="-5"/>
        </w:rPr>
        <w:t xml:space="preserve"> </w:t>
      </w:r>
      <w:r>
        <w:t>Redacción</w:t>
      </w:r>
      <w:r>
        <w:rPr>
          <w:spacing w:val="-5"/>
        </w:rPr>
        <w:t xml:space="preserve"> </w:t>
      </w:r>
      <w:r>
        <w:t>de</w:t>
      </w:r>
      <w:r>
        <w:rPr>
          <w:spacing w:val="-5"/>
        </w:rPr>
        <w:t xml:space="preserve"> </w:t>
      </w:r>
      <w:r>
        <w:t>informe</w:t>
      </w:r>
      <w:r>
        <w:rPr>
          <w:spacing w:val="-5"/>
        </w:rPr>
        <w:t xml:space="preserve"> </w:t>
      </w:r>
      <w:r>
        <w:t>de</w:t>
      </w:r>
      <w:r>
        <w:rPr>
          <w:spacing w:val="-5"/>
        </w:rPr>
        <w:t xml:space="preserve"> </w:t>
      </w:r>
      <w:r>
        <w:t>los</w:t>
      </w:r>
      <w:r>
        <w:rPr>
          <w:spacing w:val="-5"/>
        </w:rPr>
        <w:t xml:space="preserve"> </w:t>
      </w:r>
      <w:r>
        <w:t>result</w:t>
      </w:r>
      <w:r>
        <w:t>ados</w:t>
      </w:r>
      <w:r>
        <w:rPr>
          <w:spacing w:val="-5"/>
        </w:rPr>
        <w:t xml:space="preserve"> </w:t>
      </w:r>
      <w:r>
        <w:t>de</w:t>
      </w:r>
      <w:r>
        <w:rPr>
          <w:spacing w:val="-5"/>
        </w:rPr>
        <w:t xml:space="preserve"> </w:t>
      </w:r>
      <w:r>
        <w:t>los</w:t>
      </w:r>
      <w:r>
        <w:rPr>
          <w:spacing w:val="-5"/>
        </w:rPr>
        <w:t xml:space="preserve"> </w:t>
      </w:r>
      <w:r>
        <w:t>ensayos</w:t>
      </w:r>
      <w:r>
        <w:rPr>
          <w:spacing w:val="-6"/>
        </w:rPr>
        <w:t xml:space="preserve"> </w:t>
      </w:r>
      <w:r>
        <w:rPr>
          <w:spacing w:val="-2"/>
        </w:rPr>
        <w:t>realizados.</w:t>
      </w:r>
    </w:p>
    <w:p w:rsidR="001D68CF" w:rsidRDefault="001D68CF">
      <w:pPr>
        <w:pStyle w:val="Textoindependiente"/>
      </w:pPr>
    </w:p>
    <w:p w:rsidR="001D68CF" w:rsidRDefault="001D68CF">
      <w:pPr>
        <w:pStyle w:val="Textoindependiente"/>
        <w:spacing w:before="1"/>
      </w:pPr>
    </w:p>
    <w:p w:rsidR="001D68CF" w:rsidRDefault="00984CF1">
      <w:pPr>
        <w:pStyle w:val="Ttulo4"/>
        <w:spacing w:before="1"/>
        <w:ind w:right="4135"/>
      </w:pPr>
      <w:r>
        <w:t>Unidad</w:t>
      </w:r>
      <w:r>
        <w:rPr>
          <w:spacing w:val="-5"/>
        </w:rPr>
        <w:t xml:space="preserve"> </w:t>
      </w:r>
      <w:r>
        <w:t>de</w:t>
      </w:r>
      <w:r>
        <w:rPr>
          <w:spacing w:val="-5"/>
        </w:rPr>
        <w:t xml:space="preserve"> </w:t>
      </w:r>
      <w:r>
        <w:t>obra</w:t>
      </w:r>
      <w:r>
        <w:rPr>
          <w:spacing w:val="-5"/>
        </w:rPr>
        <w:t xml:space="preserve"> </w:t>
      </w:r>
      <w:r>
        <w:t>12.03:</w:t>
      </w:r>
      <w:r>
        <w:rPr>
          <w:spacing w:val="-5"/>
        </w:rPr>
        <w:t xml:space="preserve"> </w:t>
      </w:r>
      <w:r>
        <w:t>Ensayo</w:t>
      </w:r>
      <w:r>
        <w:rPr>
          <w:spacing w:val="-5"/>
        </w:rPr>
        <w:t xml:space="preserve"> </w:t>
      </w:r>
      <w:r>
        <w:t>de</w:t>
      </w:r>
      <w:r>
        <w:rPr>
          <w:spacing w:val="-5"/>
        </w:rPr>
        <w:t xml:space="preserve"> </w:t>
      </w:r>
      <w:r>
        <w:t>mallas</w:t>
      </w:r>
      <w:r>
        <w:rPr>
          <w:spacing w:val="-5"/>
        </w:rPr>
        <w:t xml:space="preserve"> </w:t>
      </w:r>
      <w:r>
        <w:t>electrosoldadas</w:t>
      </w:r>
      <w:r>
        <w:rPr>
          <w:spacing w:val="-5"/>
        </w:rPr>
        <w:t xml:space="preserve"> </w:t>
      </w:r>
      <w:r>
        <w:t>de</w:t>
      </w:r>
      <w:r>
        <w:rPr>
          <w:spacing w:val="-5"/>
        </w:rPr>
        <w:t xml:space="preserve"> </w:t>
      </w:r>
      <w:r>
        <w:t>un</w:t>
      </w:r>
      <w:r>
        <w:rPr>
          <w:spacing w:val="-5"/>
        </w:rPr>
        <w:t xml:space="preserve"> </w:t>
      </w:r>
      <w:r>
        <w:t>mismo</w:t>
      </w:r>
      <w:r>
        <w:rPr>
          <w:spacing w:val="-5"/>
        </w:rPr>
        <w:t xml:space="preserve"> </w:t>
      </w:r>
      <w:r>
        <w:t>lote. CARACTERÍSTICAS TÉCNICAS</w:t>
      </w:r>
    </w:p>
    <w:p w:rsidR="001D68CF" w:rsidRDefault="00984CF1">
      <w:pPr>
        <w:pStyle w:val="Textoindependiente"/>
        <w:spacing w:before="4"/>
        <w:ind w:left="110" w:right="141"/>
        <w:jc w:val="both"/>
      </w:pPr>
      <w:r>
        <w:t>Ensayo</w:t>
      </w:r>
      <w:r>
        <w:rPr>
          <w:spacing w:val="-3"/>
        </w:rPr>
        <w:t xml:space="preserve"> </w:t>
      </w:r>
      <w:r>
        <w:t>a</w:t>
      </w:r>
      <w:r>
        <w:rPr>
          <w:spacing w:val="-3"/>
        </w:rPr>
        <w:t xml:space="preserve"> </w:t>
      </w:r>
      <w:r>
        <w:t>realizar</w:t>
      </w:r>
      <w:r>
        <w:rPr>
          <w:spacing w:val="-3"/>
        </w:rPr>
        <w:t xml:space="preserve"> </w:t>
      </w:r>
      <w:r>
        <w:t>en</w:t>
      </w:r>
      <w:r>
        <w:rPr>
          <w:spacing w:val="-3"/>
        </w:rPr>
        <w:t xml:space="preserve"> </w:t>
      </w:r>
      <w:r>
        <w:t>laboratorio</w:t>
      </w:r>
      <w:r>
        <w:rPr>
          <w:spacing w:val="-3"/>
        </w:rPr>
        <w:t xml:space="preserve"> </w:t>
      </w:r>
      <w:r>
        <w:t>acreditado</w:t>
      </w:r>
      <w:r>
        <w:rPr>
          <w:spacing w:val="-3"/>
        </w:rPr>
        <w:t xml:space="preserve"> </w:t>
      </w:r>
      <w:r>
        <w:t>en</w:t>
      </w:r>
      <w:r>
        <w:rPr>
          <w:spacing w:val="-3"/>
        </w:rPr>
        <w:t xml:space="preserve"> </w:t>
      </w:r>
      <w:r>
        <w:t>el</w:t>
      </w:r>
      <w:r>
        <w:rPr>
          <w:spacing w:val="-3"/>
        </w:rPr>
        <w:t xml:space="preserve"> </w:t>
      </w:r>
      <w:r>
        <w:t>área</w:t>
      </w:r>
      <w:r>
        <w:rPr>
          <w:spacing w:val="-3"/>
        </w:rPr>
        <w:t xml:space="preserve"> </w:t>
      </w:r>
      <w:r>
        <w:t>técnica</w:t>
      </w:r>
      <w:r>
        <w:rPr>
          <w:spacing w:val="-3"/>
        </w:rPr>
        <w:t xml:space="preserve"> </w:t>
      </w:r>
      <w:r>
        <w:t>correspondiente,</w:t>
      </w:r>
      <w:r>
        <w:rPr>
          <w:spacing w:val="-3"/>
        </w:rPr>
        <w:t xml:space="preserve"> </w:t>
      </w:r>
      <w:r>
        <w:t>sobre</w:t>
      </w:r>
      <w:r>
        <w:rPr>
          <w:spacing w:val="-3"/>
        </w:rPr>
        <w:t xml:space="preserve"> </w:t>
      </w:r>
      <w:r>
        <w:t>una</w:t>
      </w:r>
      <w:r>
        <w:rPr>
          <w:spacing w:val="-3"/>
        </w:rPr>
        <w:t xml:space="preserve"> </w:t>
      </w:r>
      <w:r>
        <w:t>muestra</w:t>
      </w:r>
      <w:r>
        <w:rPr>
          <w:spacing w:val="-3"/>
        </w:rPr>
        <w:t xml:space="preserve"> </w:t>
      </w:r>
      <w:r>
        <w:t>de</w:t>
      </w:r>
      <w:r>
        <w:rPr>
          <w:spacing w:val="-3"/>
        </w:rPr>
        <w:t xml:space="preserve"> </w:t>
      </w:r>
      <w:r>
        <w:t>mallas</w:t>
      </w:r>
      <w:r>
        <w:rPr>
          <w:spacing w:val="-3"/>
        </w:rPr>
        <w:t xml:space="preserve"> </w:t>
      </w:r>
      <w:r>
        <w:t>electrosoldadas,</w:t>
      </w:r>
      <w:r>
        <w:rPr>
          <w:spacing w:val="-3"/>
        </w:rPr>
        <w:t xml:space="preserve"> </w:t>
      </w:r>
      <w:r>
        <w:t>tomada</w:t>
      </w:r>
      <w:r>
        <w:rPr>
          <w:spacing w:val="-3"/>
        </w:rPr>
        <w:t xml:space="preserve"> </w:t>
      </w:r>
      <w:r>
        <w:t>en</w:t>
      </w:r>
      <w:r>
        <w:rPr>
          <w:spacing w:val="-3"/>
        </w:rPr>
        <w:t xml:space="preserve"> </w:t>
      </w:r>
      <w:r>
        <w:t>obra,</w:t>
      </w:r>
      <w:r>
        <w:rPr>
          <w:spacing w:val="-3"/>
        </w:rPr>
        <w:t xml:space="preserve"> </w:t>
      </w:r>
      <w:r>
        <w:t>para</w:t>
      </w:r>
      <w:r>
        <w:rPr>
          <w:spacing w:val="-3"/>
        </w:rPr>
        <w:t xml:space="preserve"> </w:t>
      </w:r>
      <w:r>
        <w:t>la determinación de las siguientes características: sección media equivalente sobre dos mallas del mismo lote según UNE-EN ISO 15630-2, características</w:t>
      </w:r>
      <w:r>
        <w:rPr>
          <w:spacing w:val="-1"/>
        </w:rPr>
        <w:t xml:space="preserve"> </w:t>
      </w:r>
      <w:r>
        <w:t>geométricas</w:t>
      </w:r>
      <w:r>
        <w:rPr>
          <w:spacing w:val="-1"/>
        </w:rPr>
        <w:t xml:space="preserve"> </w:t>
      </w:r>
      <w:r>
        <w:t>del</w:t>
      </w:r>
      <w:r>
        <w:rPr>
          <w:spacing w:val="-1"/>
        </w:rPr>
        <w:t xml:space="preserve"> </w:t>
      </w:r>
      <w:r>
        <w:t>corrugado</w:t>
      </w:r>
      <w:r>
        <w:rPr>
          <w:spacing w:val="-1"/>
        </w:rPr>
        <w:t xml:space="preserve"> </w:t>
      </w:r>
      <w:r>
        <w:t>sobre</w:t>
      </w:r>
      <w:r>
        <w:rPr>
          <w:spacing w:val="-1"/>
        </w:rPr>
        <w:t xml:space="preserve"> </w:t>
      </w:r>
      <w:r>
        <w:t>cuatro</w:t>
      </w:r>
      <w:r>
        <w:rPr>
          <w:spacing w:val="-1"/>
        </w:rPr>
        <w:t xml:space="preserve"> </w:t>
      </w:r>
      <w:r>
        <w:t>mallas</w:t>
      </w:r>
      <w:r>
        <w:rPr>
          <w:spacing w:val="-1"/>
        </w:rPr>
        <w:t xml:space="preserve"> </w:t>
      </w:r>
      <w:r>
        <w:t>del</w:t>
      </w:r>
      <w:r>
        <w:rPr>
          <w:spacing w:val="-1"/>
        </w:rPr>
        <w:t xml:space="preserve"> </w:t>
      </w:r>
      <w:r>
        <w:t>mismo</w:t>
      </w:r>
      <w:r>
        <w:rPr>
          <w:spacing w:val="-1"/>
        </w:rPr>
        <w:t xml:space="preserve"> </w:t>
      </w:r>
      <w:r>
        <w:t>lote</w:t>
      </w:r>
      <w:r>
        <w:rPr>
          <w:spacing w:val="-1"/>
        </w:rPr>
        <w:t xml:space="preserve"> </w:t>
      </w:r>
      <w:r>
        <w:t>según</w:t>
      </w:r>
      <w:r>
        <w:rPr>
          <w:spacing w:val="-1"/>
        </w:rPr>
        <w:t xml:space="preserve"> </w:t>
      </w:r>
      <w:r>
        <w:t>UNE-EN</w:t>
      </w:r>
      <w:r>
        <w:rPr>
          <w:spacing w:val="-1"/>
        </w:rPr>
        <w:t xml:space="preserve"> </w:t>
      </w:r>
      <w:r>
        <w:t>10080,</w:t>
      </w:r>
      <w:r>
        <w:rPr>
          <w:spacing w:val="-1"/>
        </w:rPr>
        <w:t xml:space="preserve"> </w:t>
      </w:r>
      <w:r>
        <w:t>d</w:t>
      </w:r>
      <w:r>
        <w:t>oblado/desdoblado</w:t>
      </w:r>
      <w:r>
        <w:rPr>
          <w:spacing w:val="-1"/>
        </w:rPr>
        <w:t xml:space="preserve"> </w:t>
      </w:r>
      <w:r>
        <w:t>sobre</w:t>
      </w:r>
      <w:r>
        <w:rPr>
          <w:spacing w:val="-1"/>
        </w:rPr>
        <w:t xml:space="preserve"> </w:t>
      </w:r>
      <w:r>
        <w:t>dos</w:t>
      </w:r>
      <w:r>
        <w:rPr>
          <w:spacing w:val="-1"/>
        </w:rPr>
        <w:t xml:space="preserve"> </w:t>
      </w:r>
      <w:r>
        <w:t>mallas</w:t>
      </w:r>
      <w:r>
        <w:rPr>
          <w:spacing w:val="-1"/>
        </w:rPr>
        <w:t xml:space="preserve"> </w:t>
      </w:r>
      <w:r>
        <w:t>del</w:t>
      </w:r>
      <w:r>
        <w:rPr>
          <w:spacing w:val="-1"/>
        </w:rPr>
        <w:t xml:space="preserve"> </w:t>
      </w:r>
      <w:r>
        <w:t>mismo lote según UNE-EN ISO 15630-2, carga de despegue de los nudos sobre dos mallas del mismo lote según UNE-EN ISO 15630-2. Incluso desplazamiento a obra, toma de muestra e informe de resultados.</w:t>
      </w:r>
    </w:p>
    <w:p w:rsidR="001D68CF" w:rsidRDefault="001D68CF">
      <w:pPr>
        <w:pStyle w:val="Textoindependiente"/>
        <w:spacing w:before="47"/>
      </w:pPr>
    </w:p>
    <w:p w:rsidR="001D68CF" w:rsidRDefault="00984CF1">
      <w:pPr>
        <w:pStyle w:val="Ttulo3"/>
        <w:spacing w:before="1"/>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Control</w:t>
      </w:r>
      <w:r>
        <w:rPr>
          <w:spacing w:val="-6"/>
        </w:rPr>
        <w:t xml:space="preserve"> </w:t>
      </w:r>
      <w:r>
        <w:t>de</w:t>
      </w:r>
      <w:r>
        <w:rPr>
          <w:spacing w:val="-5"/>
        </w:rPr>
        <w:t xml:space="preserve"> </w:t>
      </w:r>
      <w:r>
        <w:t>las</w:t>
      </w:r>
      <w:r>
        <w:rPr>
          <w:spacing w:val="-5"/>
        </w:rPr>
        <w:t xml:space="preserve"> </w:t>
      </w:r>
      <w:r>
        <w:t>armaduras:</w:t>
      </w:r>
      <w:r>
        <w:rPr>
          <w:spacing w:val="-5"/>
        </w:rPr>
        <w:t xml:space="preserve"> </w:t>
      </w:r>
      <w:r>
        <w:t>Código</w:t>
      </w:r>
      <w:r>
        <w:rPr>
          <w:spacing w:val="-5"/>
        </w:rPr>
        <w:t xml:space="preserve"> </w:t>
      </w:r>
      <w:r>
        <w:rPr>
          <w:spacing w:val="-2"/>
        </w:rPr>
        <w:t>Estructural.</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Ensayo</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6"/>
        </w:rPr>
        <w:t xml:space="preserve"> </w:t>
      </w:r>
      <w:r>
        <w:t>a</w:t>
      </w:r>
      <w:r>
        <w:rPr>
          <w:spacing w:val="-5"/>
        </w:rPr>
        <w:t xml:space="preserve"> </w:t>
      </w:r>
      <w:r>
        <w:t>obra.</w:t>
      </w:r>
      <w:r>
        <w:rPr>
          <w:spacing w:val="-5"/>
        </w:rPr>
        <w:t xml:space="preserve"> </w:t>
      </w:r>
      <w:r>
        <w:t>Toma</w:t>
      </w:r>
      <w:r>
        <w:rPr>
          <w:spacing w:val="-5"/>
        </w:rPr>
        <w:t xml:space="preserve"> </w:t>
      </w:r>
      <w:r>
        <w:t>de</w:t>
      </w:r>
      <w:r>
        <w:rPr>
          <w:spacing w:val="-5"/>
        </w:rPr>
        <w:t xml:space="preserve"> </w:t>
      </w:r>
      <w:r>
        <w:t>muestras.</w:t>
      </w:r>
      <w:r>
        <w:rPr>
          <w:spacing w:val="-5"/>
        </w:rPr>
        <w:t xml:space="preserve"> </w:t>
      </w:r>
      <w:r>
        <w:t>Realización</w:t>
      </w:r>
      <w:r>
        <w:rPr>
          <w:spacing w:val="-5"/>
        </w:rPr>
        <w:t xml:space="preserve"> </w:t>
      </w:r>
      <w:r>
        <w:t>de</w:t>
      </w:r>
      <w:r>
        <w:rPr>
          <w:spacing w:val="-5"/>
        </w:rPr>
        <w:t xml:space="preserve"> </w:t>
      </w:r>
      <w:r>
        <w:t>ensayos.</w:t>
      </w:r>
      <w:r>
        <w:rPr>
          <w:spacing w:val="-5"/>
        </w:rPr>
        <w:t xml:space="preserve"> </w:t>
      </w:r>
      <w:r>
        <w:t>Redacción</w:t>
      </w:r>
      <w:r>
        <w:rPr>
          <w:spacing w:val="-5"/>
        </w:rPr>
        <w:t xml:space="preserve"> </w:t>
      </w:r>
      <w:r>
        <w:t>de</w:t>
      </w:r>
      <w:r>
        <w:rPr>
          <w:spacing w:val="-5"/>
        </w:rPr>
        <w:t xml:space="preserve"> </w:t>
      </w:r>
      <w:r>
        <w:t>informe</w:t>
      </w:r>
      <w:r>
        <w:rPr>
          <w:spacing w:val="-5"/>
        </w:rPr>
        <w:t xml:space="preserve"> </w:t>
      </w:r>
      <w:r>
        <w:t>de</w:t>
      </w:r>
      <w:r>
        <w:rPr>
          <w:spacing w:val="-5"/>
        </w:rPr>
        <w:t xml:space="preserve"> </w:t>
      </w:r>
      <w:r>
        <w:t>los</w:t>
      </w:r>
      <w:r>
        <w:rPr>
          <w:spacing w:val="-5"/>
        </w:rPr>
        <w:t xml:space="preserve"> </w:t>
      </w:r>
      <w:r>
        <w:t>resultados</w:t>
      </w:r>
      <w:r>
        <w:rPr>
          <w:spacing w:val="-5"/>
        </w:rPr>
        <w:t xml:space="preserve"> </w:t>
      </w:r>
      <w:r>
        <w:t>de</w:t>
      </w:r>
      <w:r>
        <w:rPr>
          <w:spacing w:val="-5"/>
        </w:rPr>
        <w:t xml:space="preserve"> </w:t>
      </w:r>
      <w:r>
        <w:t>los</w:t>
      </w:r>
      <w:r>
        <w:rPr>
          <w:spacing w:val="-5"/>
        </w:rPr>
        <w:t xml:space="preserve"> </w:t>
      </w:r>
      <w:r>
        <w:t>ensayos</w:t>
      </w:r>
      <w:r>
        <w:rPr>
          <w:spacing w:val="-6"/>
        </w:rPr>
        <w:t xml:space="preserve"> </w:t>
      </w:r>
      <w:r>
        <w:rPr>
          <w:spacing w:val="-2"/>
        </w:rPr>
        <w:t>realizados.</w:t>
      </w:r>
    </w:p>
    <w:p w:rsidR="001D68CF" w:rsidRDefault="001D68CF">
      <w:pPr>
        <w:pStyle w:val="Textoindependiente"/>
      </w:pPr>
    </w:p>
    <w:p w:rsidR="001D68CF" w:rsidRDefault="001D68CF">
      <w:pPr>
        <w:pStyle w:val="Textoindependiente"/>
        <w:spacing w:before="2"/>
      </w:pPr>
    </w:p>
    <w:p w:rsidR="001D68CF" w:rsidRDefault="00984CF1">
      <w:pPr>
        <w:pStyle w:val="Ttulo4"/>
        <w:ind w:right="2317"/>
      </w:pPr>
      <w:r>
        <w:t>Unidad</w:t>
      </w:r>
      <w:r>
        <w:rPr>
          <w:spacing w:val="-5"/>
        </w:rPr>
        <w:t xml:space="preserve"> </w:t>
      </w:r>
      <w:r>
        <w:t>de</w:t>
      </w:r>
      <w:r>
        <w:rPr>
          <w:spacing w:val="-5"/>
        </w:rPr>
        <w:t xml:space="preserve"> </w:t>
      </w:r>
      <w:r>
        <w:t>obra</w:t>
      </w:r>
      <w:r>
        <w:rPr>
          <w:spacing w:val="-5"/>
        </w:rPr>
        <w:t xml:space="preserve"> </w:t>
      </w:r>
      <w:r>
        <w:t>12.01:</w:t>
      </w:r>
      <w:r>
        <w:rPr>
          <w:spacing w:val="-5"/>
        </w:rPr>
        <w:t xml:space="preserve"> </w:t>
      </w:r>
      <w:r>
        <w:t>Ensayo</w:t>
      </w:r>
      <w:r>
        <w:rPr>
          <w:spacing w:val="-5"/>
        </w:rPr>
        <w:t xml:space="preserve"> </w:t>
      </w:r>
      <w:r>
        <w:t>de</w:t>
      </w:r>
      <w:r>
        <w:rPr>
          <w:spacing w:val="-5"/>
        </w:rPr>
        <w:t xml:space="preserve"> </w:t>
      </w:r>
      <w:r>
        <w:t>consistencia</w:t>
      </w:r>
      <w:r>
        <w:rPr>
          <w:spacing w:val="-5"/>
        </w:rPr>
        <w:t xml:space="preserve"> </w:t>
      </w:r>
      <w:r>
        <w:t>y</w:t>
      </w:r>
      <w:r>
        <w:rPr>
          <w:spacing w:val="-5"/>
        </w:rPr>
        <w:t xml:space="preserve"> </w:t>
      </w:r>
      <w:r>
        <w:t>resistencia</w:t>
      </w:r>
      <w:r>
        <w:rPr>
          <w:spacing w:val="-5"/>
        </w:rPr>
        <w:t xml:space="preserve"> </w:t>
      </w:r>
      <w:r>
        <w:t>del</w:t>
      </w:r>
      <w:r>
        <w:rPr>
          <w:spacing w:val="-5"/>
        </w:rPr>
        <w:t xml:space="preserve"> </w:t>
      </w:r>
      <w:r>
        <w:t>hormigón</w:t>
      </w:r>
      <w:r>
        <w:rPr>
          <w:spacing w:val="-5"/>
        </w:rPr>
        <w:t xml:space="preserve"> </w:t>
      </w:r>
      <w:r>
        <w:t>de</w:t>
      </w:r>
      <w:r>
        <w:rPr>
          <w:spacing w:val="-5"/>
        </w:rPr>
        <w:t xml:space="preserve"> </w:t>
      </w:r>
      <w:r>
        <w:t>un</w:t>
      </w:r>
      <w:r>
        <w:rPr>
          <w:spacing w:val="-5"/>
        </w:rPr>
        <w:t xml:space="preserve"> </w:t>
      </w:r>
      <w:r>
        <w:t>mismo</w:t>
      </w:r>
      <w:r>
        <w:rPr>
          <w:spacing w:val="-5"/>
        </w:rPr>
        <w:t xml:space="preserve"> </w:t>
      </w:r>
      <w:r>
        <w:t>lote. CARACTERÍSTICAS TÉCNICAS</w:t>
      </w:r>
    </w:p>
    <w:p w:rsidR="001D68CF" w:rsidRDefault="00984CF1">
      <w:pPr>
        <w:pStyle w:val="Textoindependiente"/>
        <w:spacing w:before="4"/>
        <w:ind w:left="110" w:right="145"/>
        <w:jc w:val="both"/>
      </w:pPr>
      <w:r>
        <w:t>Ensayo</w:t>
      </w:r>
      <w:r>
        <w:rPr>
          <w:spacing w:val="23"/>
        </w:rPr>
        <w:t xml:space="preserve"> </w:t>
      </w:r>
      <w:r>
        <w:t>a</w:t>
      </w:r>
      <w:r>
        <w:rPr>
          <w:spacing w:val="23"/>
        </w:rPr>
        <w:t xml:space="preserve"> </w:t>
      </w:r>
      <w:r>
        <w:t>realizar</w:t>
      </w:r>
      <w:r>
        <w:rPr>
          <w:spacing w:val="23"/>
        </w:rPr>
        <w:t xml:space="preserve"> </w:t>
      </w:r>
      <w:r>
        <w:t>en</w:t>
      </w:r>
      <w:r>
        <w:rPr>
          <w:spacing w:val="23"/>
        </w:rPr>
        <w:t xml:space="preserve"> </w:t>
      </w:r>
      <w:r>
        <w:t>laboratorio</w:t>
      </w:r>
      <w:r>
        <w:rPr>
          <w:spacing w:val="23"/>
        </w:rPr>
        <w:t xml:space="preserve"> </w:t>
      </w:r>
      <w:r>
        <w:t>acreditado</w:t>
      </w:r>
      <w:r>
        <w:rPr>
          <w:spacing w:val="23"/>
        </w:rPr>
        <w:t xml:space="preserve"> </w:t>
      </w:r>
      <w:r>
        <w:t>en</w:t>
      </w:r>
      <w:r>
        <w:rPr>
          <w:spacing w:val="23"/>
        </w:rPr>
        <w:t xml:space="preserve"> </w:t>
      </w:r>
      <w:r>
        <w:t>el</w:t>
      </w:r>
      <w:r>
        <w:rPr>
          <w:spacing w:val="23"/>
        </w:rPr>
        <w:t xml:space="preserve"> </w:t>
      </w:r>
      <w:r>
        <w:t>área</w:t>
      </w:r>
      <w:r>
        <w:rPr>
          <w:spacing w:val="23"/>
        </w:rPr>
        <w:t xml:space="preserve"> </w:t>
      </w:r>
      <w:r>
        <w:t>técnica</w:t>
      </w:r>
      <w:r>
        <w:rPr>
          <w:spacing w:val="23"/>
        </w:rPr>
        <w:t xml:space="preserve"> </w:t>
      </w:r>
      <w:r>
        <w:t>correspondiente,</w:t>
      </w:r>
      <w:r>
        <w:rPr>
          <w:spacing w:val="23"/>
        </w:rPr>
        <w:t xml:space="preserve"> </w:t>
      </w:r>
      <w:r>
        <w:t>sobre</w:t>
      </w:r>
      <w:r>
        <w:rPr>
          <w:spacing w:val="23"/>
        </w:rPr>
        <w:t xml:space="preserve"> </w:t>
      </w:r>
      <w:r>
        <w:t>una</w:t>
      </w:r>
      <w:r>
        <w:rPr>
          <w:spacing w:val="23"/>
        </w:rPr>
        <w:t xml:space="preserve"> </w:t>
      </w:r>
      <w:r>
        <w:t>muestra</w:t>
      </w:r>
      <w:r>
        <w:rPr>
          <w:spacing w:val="23"/>
        </w:rPr>
        <w:t xml:space="preserve"> </w:t>
      </w:r>
      <w:r>
        <w:t>de</w:t>
      </w:r>
      <w:r>
        <w:rPr>
          <w:spacing w:val="23"/>
        </w:rPr>
        <w:t xml:space="preserve"> </w:t>
      </w:r>
      <w:r>
        <w:t>hormigón</w:t>
      </w:r>
      <w:r>
        <w:rPr>
          <w:spacing w:val="23"/>
        </w:rPr>
        <w:t xml:space="preserve"> </w:t>
      </w:r>
      <w:r>
        <w:t>fresco,</w:t>
      </w:r>
      <w:r>
        <w:rPr>
          <w:spacing w:val="23"/>
        </w:rPr>
        <w:t xml:space="preserve"> </w:t>
      </w:r>
      <w:r>
        <w:t>tomada</w:t>
      </w:r>
      <w:r>
        <w:rPr>
          <w:spacing w:val="23"/>
        </w:rPr>
        <w:t xml:space="preserve"> </w:t>
      </w:r>
      <w:r>
        <w:t>en</w:t>
      </w:r>
      <w:r>
        <w:rPr>
          <w:spacing w:val="23"/>
        </w:rPr>
        <w:t xml:space="preserve"> </w:t>
      </w:r>
      <w:r>
        <w:t>obra</w:t>
      </w:r>
      <w:r>
        <w:rPr>
          <w:spacing w:val="23"/>
        </w:rPr>
        <w:t xml:space="preserve"> </w:t>
      </w:r>
      <w:r>
        <w:t>según UNE-EN 12350-1, para la determinación de las siguientes características: consistencia del hormigón fresco mediante el método de asentamiento del cono de Abrams según UNE-EN 12350-2 y resistencia ca</w:t>
      </w:r>
      <w:r>
        <w:t>racterística a compresión del hormigón endurecido mediante control estadístico con fabricación y curado de seis probetas cilíndricas de 15x30 cm del mismo lote según UNE-EN 12390-2, refrentado y rotura a compresión de las mismas según UNE-EN 12390-3. Inclu</w:t>
      </w:r>
      <w:r>
        <w:t>so desplazamiento a obra, toma de muestra e informe de resultados.</w:t>
      </w:r>
    </w:p>
    <w:p w:rsidR="001D68CF" w:rsidRDefault="001D68CF">
      <w:pPr>
        <w:pStyle w:val="Textoindependiente"/>
        <w:spacing w:before="48"/>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Control</w:t>
      </w:r>
      <w:r>
        <w:rPr>
          <w:spacing w:val="-6"/>
        </w:rPr>
        <w:t xml:space="preserve"> </w:t>
      </w:r>
      <w:r>
        <w:t>del</w:t>
      </w:r>
      <w:r>
        <w:rPr>
          <w:spacing w:val="-5"/>
        </w:rPr>
        <w:t xml:space="preserve"> </w:t>
      </w:r>
      <w:r>
        <w:t>hormigón:</w:t>
      </w:r>
      <w:r>
        <w:rPr>
          <w:spacing w:val="-6"/>
        </w:rPr>
        <w:t xml:space="preserve"> </w:t>
      </w:r>
      <w:r>
        <w:t>Código</w:t>
      </w:r>
      <w:r>
        <w:rPr>
          <w:spacing w:val="-5"/>
        </w:rPr>
        <w:t xml:space="preserve"> </w:t>
      </w:r>
      <w:r>
        <w:rPr>
          <w:spacing w:val="-2"/>
        </w:rPr>
        <w:t>Estructural.</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Ensayo</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6"/>
        </w:rPr>
        <w:t xml:space="preserve"> </w:t>
      </w:r>
      <w:r>
        <w:t>a</w:t>
      </w:r>
      <w:r>
        <w:rPr>
          <w:spacing w:val="-5"/>
        </w:rPr>
        <w:t xml:space="preserve"> </w:t>
      </w:r>
      <w:r>
        <w:t>obra.</w:t>
      </w:r>
      <w:r>
        <w:rPr>
          <w:spacing w:val="-5"/>
        </w:rPr>
        <w:t xml:space="preserve"> </w:t>
      </w:r>
      <w:r>
        <w:t>Toma</w:t>
      </w:r>
      <w:r>
        <w:rPr>
          <w:spacing w:val="-5"/>
        </w:rPr>
        <w:t xml:space="preserve"> </w:t>
      </w:r>
      <w:r>
        <w:t>de</w:t>
      </w:r>
      <w:r>
        <w:rPr>
          <w:spacing w:val="-5"/>
        </w:rPr>
        <w:t xml:space="preserve"> </w:t>
      </w:r>
      <w:r>
        <w:t>muestras.</w:t>
      </w:r>
      <w:r>
        <w:rPr>
          <w:spacing w:val="-5"/>
        </w:rPr>
        <w:t xml:space="preserve"> </w:t>
      </w:r>
      <w:r>
        <w:t>Realización</w:t>
      </w:r>
      <w:r>
        <w:rPr>
          <w:spacing w:val="-5"/>
        </w:rPr>
        <w:t xml:space="preserve"> </w:t>
      </w:r>
      <w:r>
        <w:t>de</w:t>
      </w:r>
      <w:r>
        <w:rPr>
          <w:spacing w:val="-5"/>
        </w:rPr>
        <w:t xml:space="preserve"> </w:t>
      </w:r>
      <w:r>
        <w:t>ensayos.</w:t>
      </w:r>
      <w:r>
        <w:rPr>
          <w:spacing w:val="-5"/>
        </w:rPr>
        <w:t xml:space="preserve"> </w:t>
      </w:r>
      <w:r>
        <w:t>Redacción</w:t>
      </w:r>
      <w:r>
        <w:rPr>
          <w:spacing w:val="-5"/>
        </w:rPr>
        <w:t xml:space="preserve"> </w:t>
      </w:r>
      <w:r>
        <w:t>de</w:t>
      </w:r>
      <w:r>
        <w:rPr>
          <w:spacing w:val="-5"/>
        </w:rPr>
        <w:t xml:space="preserve"> </w:t>
      </w:r>
      <w:r>
        <w:t>informe</w:t>
      </w:r>
      <w:r>
        <w:rPr>
          <w:spacing w:val="-5"/>
        </w:rPr>
        <w:t xml:space="preserve"> </w:t>
      </w:r>
      <w:r>
        <w:t>de</w:t>
      </w:r>
      <w:r>
        <w:rPr>
          <w:spacing w:val="-5"/>
        </w:rPr>
        <w:t xml:space="preserve"> </w:t>
      </w:r>
      <w:r>
        <w:t>los</w:t>
      </w:r>
      <w:r>
        <w:rPr>
          <w:spacing w:val="-5"/>
        </w:rPr>
        <w:t xml:space="preserve"> </w:t>
      </w:r>
      <w:r>
        <w:t>resultados</w:t>
      </w:r>
      <w:r>
        <w:rPr>
          <w:spacing w:val="-5"/>
        </w:rPr>
        <w:t xml:space="preserve"> </w:t>
      </w:r>
      <w:r>
        <w:t>de</w:t>
      </w:r>
      <w:r>
        <w:rPr>
          <w:spacing w:val="-5"/>
        </w:rPr>
        <w:t xml:space="preserve"> </w:t>
      </w:r>
      <w:r>
        <w:t>los</w:t>
      </w:r>
      <w:r>
        <w:rPr>
          <w:spacing w:val="-5"/>
        </w:rPr>
        <w:t xml:space="preserve"> </w:t>
      </w:r>
      <w:r>
        <w:t>ensayos</w:t>
      </w:r>
      <w:r>
        <w:rPr>
          <w:spacing w:val="-6"/>
        </w:rPr>
        <w:t xml:space="preserve"> </w:t>
      </w:r>
      <w:r>
        <w:rPr>
          <w:spacing w:val="-2"/>
        </w:rPr>
        <w:t>realizados.</w:t>
      </w:r>
    </w:p>
    <w:p w:rsidR="001D68CF" w:rsidRDefault="001D68CF">
      <w:pPr>
        <w:pStyle w:val="Textoindependiente"/>
      </w:pPr>
    </w:p>
    <w:p w:rsidR="001D68CF" w:rsidRDefault="001D68CF">
      <w:pPr>
        <w:pStyle w:val="Textoindependiente"/>
        <w:spacing w:before="54"/>
      </w:pPr>
    </w:p>
    <w:p w:rsidR="001D68CF" w:rsidRDefault="00984CF1">
      <w:pPr>
        <w:ind w:left="110" w:right="130"/>
        <w:jc w:val="both"/>
        <w:rPr>
          <w:b/>
          <w:sz w:val="13"/>
        </w:rPr>
      </w:pPr>
      <w:r>
        <w:rPr>
          <w:b/>
          <w:sz w:val="13"/>
        </w:rPr>
        <w:t>Unidad de obra 12.08: Ensayo in-situ a rotura por arrancamiento (soporte-anclaje) sobre fábrica con émbolo de pre</w:t>
      </w:r>
      <w:r>
        <w:rPr>
          <w:b/>
          <w:sz w:val="13"/>
        </w:rPr>
        <w:t>sión y bomba hidráulica "Enerpac", aplicado sobre anclaje a ensayar mediante adaptador de varilla roscada.</w:t>
      </w:r>
    </w:p>
    <w:p w:rsidR="001D68CF" w:rsidRDefault="00984CF1">
      <w:pPr>
        <w:pStyle w:val="Ttulo3"/>
        <w:spacing w:before="56"/>
      </w:pPr>
      <w:r>
        <w:rPr>
          <w:spacing w:val="-2"/>
        </w:rPr>
        <w:t>CARACTERÍSTICAS</w:t>
      </w:r>
      <w:r>
        <w:rPr>
          <w:spacing w:val="15"/>
        </w:rPr>
        <w:t xml:space="preserve"> </w:t>
      </w:r>
      <w:r>
        <w:rPr>
          <w:spacing w:val="-2"/>
        </w:rPr>
        <w:t>TÉCNICAS</w:t>
      </w:r>
    </w:p>
    <w:p w:rsidR="001D68CF" w:rsidRDefault="00984CF1">
      <w:pPr>
        <w:pStyle w:val="Textoindependiente"/>
        <w:ind w:left="110" w:right="142"/>
        <w:jc w:val="both"/>
      </w:pPr>
      <w:r>
        <w:t>Ensayos a realizar en laboratorio acreditado en el área técnica correspondiente, sobre una muestra de ladrillo cerámico para revestir, tomada en obra,</w:t>
      </w:r>
      <w:r>
        <w:rPr>
          <w:spacing w:val="-3"/>
        </w:rPr>
        <w:t xml:space="preserve"> </w:t>
      </w:r>
      <w:r>
        <w:t>para</w:t>
      </w:r>
      <w:r>
        <w:rPr>
          <w:spacing w:val="-3"/>
        </w:rPr>
        <w:t xml:space="preserve"> </w:t>
      </w:r>
      <w:r>
        <w:t>la</w:t>
      </w:r>
      <w:r>
        <w:rPr>
          <w:spacing w:val="-3"/>
        </w:rPr>
        <w:t xml:space="preserve"> </w:t>
      </w:r>
      <w:r>
        <w:t>determinación</w:t>
      </w:r>
      <w:r>
        <w:rPr>
          <w:spacing w:val="-3"/>
        </w:rPr>
        <w:t xml:space="preserve"> </w:t>
      </w:r>
      <w:r>
        <w:t>de</w:t>
      </w:r>
      <w:r>
        <w:rPr>
          <w:spacing w:val="-3"/>
        </w:rPr>
        <w:t xml:space="preserve"> </w:t>
      </w:r>
      <w:r>
        <w:t>las</w:t>
      </w:r>
      <w:r>
        <w:rPr>
          <w:spacing w:val="-3"/>
        </w:rPr>
        <w:t xml:space="preserve"> </w:t>
      </w:r>
      <w:r>
        <w:t>siguientes</w:t>
      </w:r>
      <w:r>
        <w:rPr>
          <w:spacing w:val="-3"/>
        </w:rPr>
        <w:t xml:space="preserve"> </w:t>
      </w:r>
      <w:r>
        <w:t>características:</w:t>
      </w:r>
      <w:r>
        <w:rPr>
          <w:spacing w:val="-3"/>
        </w:rPr>
        <w:t xml:space="preserve"> </w:t>
      </w:r>
      <w:r>
        <w:t>resistencia</w:t>
      </w:r>
      <w:r>
        <w:rPr>
          <w:spacing w:val="-3"/>
        </w:rPr>
        <w:t xml:space="preserve"> </w:t>
      </w:r>
      <w:r>
        <w:t>a</w:t>
      </w:r>
      <w:r>
        <w:rPr>
          <w:spacing w:val="-3"/>
        </w:rPr>
        <w:t xml:space="preserve"> </w:t>
      </w:r>
      <w:r>
        <w:t>compresión</w:t>
      </w:r>
      <w:r>
        <w:rPr>
          <w:spacing w:val="-3"/>
        </w:rPr>
        <w:t xml:space="preserve"> </w:t>
      </w:r>
      <w:r>
        <w:t>según</w:t>
      </w:r>
      <w:r>
        <w:rPr>
          <w:spacing w:val="-3"/>
        </w:rPr>
        <w:t xml:space="preserve"> </w:t>
      </w:r>
      <w:r>
        <w:t>UNE-EN</w:t>
      </w:r>
      <w:r>
        <w:rPr>
          <w:spacing w:val="-3"/>
        </w:rPr>
        <w:t xml:space="preserve"> </w:t>
      </w:r>
      <w:r>
        <w:t>772-1.</w:t>
      </w:r>
      <w:r>
        <w:rPr>
          <w:spacing w:val="-3"/>
        </w:rPr>
        <w:t xml:space="preserve"> </w:t>
      </w:r>
      <w:r>
        <w:t>Incluso</w:t>
      </w:r>
      <w:r>
        <w:rPr>
          <w:spacing w:val="-3"/>
        </w:rPr>
        <w:t xml:space="preserve"> </w:t>
      </w:r>
      <w:r>
        <w:t>desplazamiento</w:t>
      </w:r>
      <w:r>
        <w:rPr>
          <w:spacing w:val="-3"/>
        </w:rPr>
        <w:t xml:space="preserve"> </w:t>
      </w:r>
      <w:r>
        <w:t>a</w:t>
      </w:r>
      <w:r>
        <w:rPr>
          <w:spacing w:val="-3"/>
        </w:rPr>
        <w:t xml:space="preserve"> </w:t>
      </w:r>
      <w:r>
        <w:t>obra</w:t>
      </w:r>
      <w:r>
        <w:rPr>
          <w:spacing w:val="-3"/>
        </w:rPr>
        <w:t xml:space="preserve"> </w:t>
      </w:r>
      <w:r>
        <w:t>e</w:t>
      </w:r>
      <w:r>
        <w:rPr>
          <w:spacing w:val="-3"/>
        </w:rPr>
        <w:t xml:space="preserve"> </w:t>
      </w:r>
      <w:r>
        <w:t>informe de resultados.</w:t>
      </w:r>
    </w:p>
    <w:p w:rsidR="001D68CF" w:rsidRDefault="001D68CF">
      <w:pPr>
        <w:pStyle w:val="Textoindependiente"/>
        <w:spacing w:before="51"/>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Ensayo</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6"/>
        </w:rPr>
        <w:t xml:space="preserve"> </w:t>
      </w:r>
      <w:r>
        <w:t>a</w:t>
      </w:r>
      <w:r>
        <w:rPr>
          <w:spacing w:val="-5"/>
        </w:rPr>
        <w:t xml:space="preserve"> </w:t>
      </w:r>
      <w:r>
        <w:t>obra.</w:t>
      </w:r>
      <w:r>
        <w:rPr>
          <w:spacing w:val="-5"/>
        </w:rPr>
        <w:t xml:space="preserve"> </w:t>
      </w:r>
      <w:r>
        <w:t>Toma</w:t>
      </w:r>
      <w:r>
        <w:rPr>
          <w:spacing w:val="-5"/>
        </w:rPr>
        <w:t xml:space="preserve"> </w:t>
      </w:r>
      <w:r>
        <w:t>de</w:t>
      </w:r>
      <w:r>
        <w:rPr>
          <w:spacing w:val="-5"/>
        </w:rPr>
        <w:t xml:space="preserve"> </w:t>
      </w:r>
      <w:r>
        <w:t>muestras.</w:t>
      </w:r>
      <w:r>
        <w:rPr>
          <w:spacing w:val="-5"/>
        </w:rPr>
        <w:t xml:space="preserve"> </w:t>
      </w:r>
      <w:r>
        <w:t>Realización</w:t>
      </w:r>
      <w:r>
        <w:rPr>
          <w:spacing w:val="-5"/>
        </w:rPr>
        <w:t xml:space="preserve"> </w:t>
      </w:r>
      <w:r>
        <w:t>de</w:t>
      </w:r>
      <w:r>
        <w:rPr>
          <w:spacing w:val="-5"/>
        </w:rPr>
        <w:t xml:space="preserve"> </w:t>
      </w:r>
      <w:r>
        <w:t>ensayo.</w:t>
      </w:r>
      <w:r>
        <w:rPr>
          <w:spacing w:val="-5"/>
        </w:rPr>
        <w:t xml:space="preserve"> </w:t>
      </w:r>
      <w:r>
        <w:t>Redacción</w:t>
      </w:r>
      <w:r>
        <w:rPr>
          <w:spacing w:val="-5"/>
        </w:rPr>
        <w:t xml:space="preserve"> </w:t>
      </w:r>
      <w:r>
        <w:t>de</w:t>
      </w:r>
      <w:r>
        <w:rPr>
          <w:spacing w:val="-5"/>
        </w:rPr>
        <w:t xml:space="preserve"> </w:t>
      </w:r>
      <w:r>
        <w:t>informe</w:t>
      </w:r>
      <w:r>
        <w:rPr>
          <w:spacing w:val="-5"/>
        </w:rPr>
        <w:t xml:space="preserve"> </w:t>
      </w:r>
      <w:r>
        <w:t>de</w:t>
      </w:r>
      <w:r>
        <w:rPr>
          <w:spacing w:val="-5"/>
        </w:rPr>
        <w:t xml:space="preserve"> </w:t>
      </w:r>
      <w:r>
        <w:t>los</w:t>
      </w:r>
      <w:r>
        <w:rPr>
          <w:spacing w:val="-5"/>
        </w:rPr>
        <w:t xml:space="preserve"> </w:t>
      </w:r>
      <w:r>
        <w:t>resultados</w:t>
      </w:r>
      <w:r>
        <w:rPr>
          <w:spacing w:val="-5"/>
        </w:rPr>
        <w:t xml:space="preserve"> </w:t>
      </w:r>
      <w:r>
        <w:t>de</w:t>
      </w:r>
      <w:r>
        <w:rPr>
          <w:spacing w:val="-5"/>
        </w:rPr>
        <w:t xml:space="preserve"> </w:t>
      </w:r>
      <w:r>
        <w:t>los</w:t>
      </w:r>
      <w:r>
        <w:rPr>
          <w:spacing w:val="-5"/>
        </w:rPr>
        <w:t xml:space="preserve"> </w:t>
      </w:r>
      <w:r>
        <w:t>ensayos</w:t>
      </w:r>
      <w:r>
        <w:rPr>
          <w:spacing w:val="-5"/>
        </w:rPr>
        <w:t xml:space="preserve"> </w:t>
      </w:r>
      <w:r>
        <w:rPr>
          <w:spacing w:val="-2"/>
        </w:rPr>
        <w:t>realizados.</w:t>
      </w:r>
    </w:p>
    <w:p w:rsidR="001D68CF" w:rsidRDefault="001D68CF">
      <w:pPr>
        <w:pStyle w:val="Textoindependiente"/>
      </w:pPr>
    </w:p>
    <w:p w:rsidR="001D68CF" w:rsidRDefault="001D68CF">
      <w:pPr>
        <w:pStyle w:val="Textoindependiente"/>
        <w:spacing w:before="54"/>
      </w:pPr>
    </w:p>
    <w:p w:rsidR="001D68CF" w:rsidRDefault="00984CF1">
      <w:pPr>
        <w:ind w:left="110" w:right="132"/>
        <w:jc w:val="both"/>
        <w:rPr>
          <w:b/>
          <w:sz w:val="13"/>
        </w:rPr>
      </w:pPr>
      <w:r>
        <w:rPr>
          <w:b/>
          <w:sz w:val="13"/>
        </w:rPr>
        <w:t xml:space="preserve">Unidad de obra 12.04: Ensayo destructivo sobre una muestra de perfil laminado, con determinación de: límite elástico </w:t>
      </w:r>
      <w:r>
        <w:rPr>
          <w:b/>
          <w:sz w:val="13"/>
        </w:rPr>
        <w:t>aparente, resistencia a tracción, módulo de elasticidad, alargamiento y estricción; doblado a 180°.</w:t>
      </w:r>
    </w:p>
    <w:p w:rsidR="001D68CF" w:rsidRDefault="00984CF1">
      <w:pPr>
        <w:pStyle w:val="Ttulo3"/>
        <w:spacing w:before="56"/>
      </w:pPr>
      <w:r>
        <w:rPr>
          <w:spacing w:val="-2"/>
        </w:rPr>
        <w:t>CARACTERÍSTICAS</w:t>
      </w:r>
      <w:r>
        <w:rPr>
          <w:spacing w:val="15"/>
        </w:rPr>
        <w:t xml:space="preserve"> </w:t>
      </w:r>
      <w:r>
        <w:rPr>
          <w:spacing w:val="-2"/>
        </w:rPr>
        <w:t>TÉCNICAS</w:t>
      </w:r>
    </w:p>
    <w:p w:rsidR="001D68CF" w:rsidRDefault="00984CF1">
      <w:pPr>
        <w:pStyle w:val="Textoindependiente"/>
        <w:ind w:left="110" w:right="138"/>
        <w:jc w:val="both"/>
      </w:pPr>
      <w:r>
        <w:t>Ensayos a realizar en laboratorio acreditado en el área técnica correspondiente, sobre una muestra de perfil laminado para uso en e</w:t>
      </w:r>
      <w:r>
        <w:t>structura metálica, tomada en obra, para la determinación de las siguientes características: límite elástico aparente, resistencia a tracción, módulo de elasticidad, alargamiento y estricción, según UNE-EN ISO 6892-1; doblado a 180°, según UNE-EN ISO 7438.</w:t>
      </w:r>
      <w:r>
        <w:t xml:space="preserve"> Incluso desplazamiento a obra e</w:t>
      </w:r>
      <w:r>
        <w:rPr>
          <w:spacing w:val="40"/>
        </w:rPr>
        <w:t xml:space="preserve"> </w:t>
      </w:r>
      <w:r>
        <w:t>informe de resultados.</w:t>
      </w:r>
    </w:p>
    <w:p w:rsidR="001D68CF" w:rsidRDefault="001D68CF">
      <w:pPr>
        <w:pStyle w:val="Textoindependiente"/>
        <w:spacing w:before="49"/>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Ensayo</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6"/>
        </w:rPr>
        <w:t xml:space="preserve"> </w:t>
      </w:r>
      <w:r>
        <w:t>a</w:t>
      </w:r>
      <w:r>
        <w:rPr>
          <w:spacing w:val="-5"/>
        </w:rPr>
        <w:t xml:space="preserve"> </w:t>
      </w:r>
      <w:r>
        <w:t>obra.</w:t>
      </w:r>
      <w:r>
        <w:rPr>
          <w:spacing w:val="-5"/>
        </w:rPr>
        <w:t xml:space="preserve"> </w:t>
      </w:r>
      <w:r>
        <w:t>Toma</w:t>
      </w:r>
      <w:r>
        <w:rPr>
          <w:spacing w:val="-5"/>
        </w:rPr>
        <w:t xml:space="preserve"> </w:t>
      </w:r>
      <w:r>
        <w:t>de</w:t>
      </w:r>
      <w:r>
        <w:rPr>
          <w:spacing w:val="-5"/>
        </w:rPr>
        <w:t xml:space="preserve"> </w:t>
      </w:r>
      <w:r>
        <w:t>muestras.</w:t>
      </w:r>
      <w:r>
        <w:rPr>
          <w:spacing w:val="-5"/>
        </w:rPr>
        <w:t xml:space="preserve"> </w:t>
      </w:r>
      <w:r>
        <w:t>Realización</w:t>
      </w:r>
      <w:r>
        <w:rPr>
          <w:spacing w:val="-5"/>
        </w:rPr>
        <w:t xml:space="preserve"> </w:t>
      </w:r>
      <w:r>
        <w:t>de</w:t>
      </w:r>
      <w:r>
        <w:rPr>
          <w:spacing w:val="-5"/>
        </w:rPr>
        <w:t xml:space="preserve"> </w:t>
      </w:r>
      <w:r>
        <w:t>ensayos.</w:t>
      </w:r>
      <w:r>
        <w:rPr>
          <w:spacing w:val="-5"/>
        </w:rPr>
        <w:t xml:space="preserve"> </w:t>
      </w:r>
      <w:r>
        <w:t>Redacción</w:t>
      </w:r>
      <w:r>
        <w:rPr>
          <w:spacing w:val="-5"/>
        </w:rPr>
        <w:t xml:space="preserve"> </w:t>
      </w:r>
      <w:r>
        <w:t>de</w:t>
      </w:r>
      <w:r>
        <w:rPr>
          <w:spacing w:val="-5"/>
        </w:rPr>
        <w:t xml:space="preserve"> </w:t>
      </w:r>
      <w:r>
        <w:t>informe</w:t>
      </w:r>
      <w:r>
        <w:rPr>
          <w:spacing w:val="-5"/>
        </w:rPr>
        <w:t xml:space="preserve"> </w:t>
      </w:r>
      <w:r>
        <w:t>de</w:t>
      </w:r>
      <w:r>
        <w:rPr>
          <w:spacing w:val="-5"/>
        </w:rPr>
        <w:t xml:space="preserve"> </w:t>
      </w:r>
      <w:r>
        <w:t>los</w:t>
      </w:r>
      <w:r>
        <w:rPr>
          <w:spacing w:val="-5"/>
        </w:rPr>
        <w:t xml:space="preserve"> </w:t>
      </w:r>
      <w:r>
        <w:t>resultados</w:t>
      </w:r>
      <w:r>
        <w:rPr>
          <w:spacing w:val="-5"/>
        </w:rPr>
        <w:t xml:space="preserve"> </w:t>
      </w:r>
      <w:r>
        <w:t>de</w:t>
      </w:r>
      <w:r>
        <w:rPr>
          <w:spacing w:val="-5"/>
        </w:rPr>
        <w:t xml:space="preserve"> </w:t>
      </w:r>
      <w:r>
        <w:t>los</w:t>
      </w:r>
      <w:r>
        <w:rPr>
          <w:spacing w:val="-5"/>
        </w:rPr>
        <w:t xml:space="preserve"> </w:t>
      </w:r>
      <w:r>
        <w:t>ensayos</w:t>
      </w:r>
      <w:r>
        <w:rPr>
          <w:spacing w:val="-6"/>
        </w:rPr>
        <w:t xml:space="preserve"> </w:t>
      </w:r>
      <w:r>
        <w:rPr>
          <w:spacing w:val="-2"/>
        </w:rPr>
        <w:t>realizados.</w:t>
      </w:r>
    </w:p>
    <w:p w:rsidR="001D68CF" w:rsidRDefault="001D68CF">
      <w:pPr>
        <w:pStyle w:val="Textoindependiente"/>
      </w:pPr>
    </w:p>
    <w:p w:rsidR="001D68CF" w:rsidRDefault="001D68CF">
      <w:pPr>
        <w:pStyle w:val="Textoindependiente"/>
        <w:spacing w:before="2"/>
      </w:pPr>
    </w:p>
    <w:p w:rsidR="001D68CF" w:rsidRDefault="00984CF1">
      <w:pPr>
        <w:pStyle w:val="Ttulo4"/>
        <w:ind w:right="0"/>
      </w:pPr>
      <w:r>
        <w:t>Unidad</w:t>
      </w:r>
      <w:r>
        <w:rPr>
          <w:spacing w:val="-4"/>
        </w:rPr>
        <w:t xml:space="preserve"> </w:t>
      </w:r>
      <w:r>
        <w:t>de</w:t>
      </w:r>
      <w:r>
        <w:rPr>
          <w:spacing w:val="-4"/>
        </w:rPr>
        <w:t xml:space="preserve"> </w:t>
      </w:r>
      <w:r>
        <w:t>obra</w:t>
      </w:r>
      <w:r>
        <w:rPr>
          <w:spacing w:val="-4"/>
        </w:rPr>
        <w:t xml:space="preserve"> </w:t>
      </w:r>
      <w:r>
        <w:t>12.05:</w:t>
      </w:r>
      <w:r>
        <w:rPr>
          <w:spacing w:val="-4"/>
        </w:rPr>
        <w:t xml:space="preserve"> </w:t>
      </w:r>
      <w:r>
        <w:t>Ensayo</w:t>
      </w:r>
      <w:r>
        <w:rPr>
          <w:spacing w:val="-4"/>
        </w:rPr>
        <w:t xml:space="preserve"> </w:t>
      </w:r>
      <w:r>
        <w:t>sobre</w:t>
      </w:r>
      <w:r>
        <w:rPr>
          <w:spacing w:val="-4"/>
        </w:rPr>
        <w:t xml:space="preserve"> </w:t>
      </w:r>
      <w:r>
        <w:t>una</w:t>
      </w:r>
      <w:r>
        <w:rPr>
          <w:spacing w:val="-4"/>
        </w:rPr>
        <w:t xml:space="preserve"> </w:t>
      </w:r>
      <w:r>
        <w:t>muestra</w:t>
      </w:r>
      <w:r>
        <w:rPr>
          <w:spacing w:val="-4"/>
        </w:rPr>
        <w:t xml:space="preserve"> </w:t>
      </w:r>
      <w:r>
        <w:t>de</w:t>
      </w:r>
      <w:r>
        <w:rPr>
          <w:spacing w:val="-4"/>
        </w:rPr>
        <w:t xml:space="preserve"> </w:t>
      </w:r>
      <w:r>
        <w:t>perfil</w:t>
      </w:r>
      <w:r>
        <w:rPr>
          <w:spacing w:val="-4"/>
        </w:rPr>
        <w:t xml:space="preserve"> </w:t>
      </w:r>
      <w:r>
        <w:t>laminado,</w:t>
      </w:r>
      <w:r>
        <w:rPr>
          <w:spacing w:val="-4"/>
        </w:rPr>
        <w:t xml:space="preserve"> </w:t>
      </w:r>
      <w:r>
        <w:t>con</w:t>
      </w:r>
      <w:r>
        <w:rPr>
          <w:spacing w:val="-4"/>
        </w:rPr>
        <w:t xml:space="preserve"> </w:t>
      </w:r>
      <w:r>
        <w:t>determinación</w:t>
      </w:r>
      <w:r>
        <w:rPr>
          <w:spacing w:val="-4"/>
        </w:rPr>
        <w:t xml:space="preserve"> </w:t>
      </w:r>
      <w:r>
        <w:t>del</w:t>
      </w:r>
      <w:r>
        <w:rPr>
          <w:spacing w:val="-4"/>
        </w:rPr>
        <w:t xml:space="preserve"> </w:t>
      </w:r>
      <w:r>
        <w:t>espesor</w:t>
      </w:r>
      <w:r>
        <w:rPr>
          <w:spacing w:val="-4"/>
        </w:rPr>
        <w:t xml:space="preserve"> </w:t>
      </w:r>
      <w:r>
        <w:t>del</w:t>
      </w:r>
      <w:r>
        <w:rPr>
          <w:spacing w:val="-4"/>
        </w:rPr>
        <w:t xml:space="preserve"> </w:t>
      </w:r>
      <w:r>
        <w:t>recubrimiento. CARACTERÍSTICAS TÉCNICAS</w:t>
      </w:r>
    </w:p>
    <w:p w:rsidR="001D68CF" w:rsidRDefault="00984CF1">
      <w:pPr>
        <w:pStyle w:val="Textoindependiente"/>
        <w:spacing w:before="4"/>
        <w:ind w:left="110" w:right="138"/>
        <w:jc w:val="both"/>
      </w:pPr>
      <w:r>
        <w:t>Ensayos a realizar en laboratorio acreditado en el área técnica correspondiente, sobre una muestra de perfil laminado para uso en estructura metálica, tomada en obra, para la determinación del espesor del recubrimiento, según UNE-EN ISO 2808. Incluso despl</w:t>
      </w:r>
      <w:r>
        <w:t>azamiento a obra e informe</w:t>
      </w:r>
      <w:r>
        <w:rPr>
          <w:spacing w:val="40"/>
        </w:rPr>
        <w:t xml:space="preserve"> </w:t>
      </w:r>
      <w:r>
        <w:t>de resultados.</w:t>
      </w:r>
    </w:p>
    <w:p w:rsidR="001D68CF" w:rsidRDefault="001D68CF">
      <w:pPr>
        <w:jc w:val="both"/>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Ensayo</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5"/>
      </w:pPr>
    </w:p>
    <w:p w:rsidR="001D68CF" w:rsidRDefault="00984CF1">
      <w:pPr>
        <w:pStyle w:val="Ttulo3"/>
        <w:spacing w:before="1"/>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6"/>
        </w:rPr>
        <w:t xml:space="preserve"> </w:t>
      </w:r>
      <w:r>
        <w:t>a</w:t>
      </w:r>
      <w:r>
        <w:rPr>
          <w:spacing w:val="-5"/>
        </w:rPr>
        <w:t xml:space="preserve"> </w:t>
      </w:r>
      <w:r>
        <w:t>obra.</w:t>
      </w:r>
      <w:r>
        <w:rPr>
          <w:spacing w:val="-5"/>
        </w:rPr>
        <w:t xml:space="preserve"> </w:t>
      </w:r>
      <w:r>
        <w:t>Toma</w:t>
      </w:r>
      <w:r>
        <w:rPr>
          <w:spacing w:val="-5"/>
        </w:rPr>
        <w:t xml:space="preserve"> </w:t>
      </w:r>
      <w:r>
        <w:t>de</w:t>
      </w:r>
      <w:r>
        <w:rPr>
          <w:spacing w:val="-5"/>
        </w:rPr>
        <w:t xml:space="preserve"> </w:t>
      </w:r>
      <w:r>
        <w:t>muestras.</w:t>
      </w:r>
      <w:r>
        <w:rPr>
          <w:spacing w:val="-5"/>
        </w:rPr>
        <w:t xml:space="preserve"> </w:t>
      </w:r>
      <w:r>
        <w:t>Realización</w:t>
      </w:r>
      <w:r>
        <w:rPr>
          <w:spacing w:val="-5"/>
        </w:rPr>
        <w:t xml:space="preserve"> </w:t>
      </w:r>
      <w:r>
        <w:t>de</w:t>
      </w:r>
      <w:r>
        <w:rPr>
          <w:spacing w:val="-5"/>
        </w:rPr>
        <w:t xml:space="preserve"> </w:t>
      </w:r>
      <w:r>
        <w:t>ensayos.</w:t>
      </w:r>
      <w:r>
        <w:rPr>
          <w:spacing w:val="-5"/>
        </w:rPr>
        <w:t xml:space="preserve"> </w:t>
      </w:r>
      <w:r>
        <w:t>Redacción</w:t>
      </w:r>
      <w:r>
        <w:rPr>
          <w:spacing w:val="-5"/>
        </w:rPr>
        <w:t xml:space="preserve"> </w:t>
      </w:r>
      <w:r>
        <w:t>de</w:t>
      </w:r>
      <w:r>
        <w:rPr>
          <w:spacing w:val="-5"/>
        </w:rPr>
        <w:t xml:space="preserve"> </w:t>
      </w:r>
      <w:r>
        <w:t>informe</w:t>
      </w:r>
      <w:r>
        <w:rPr>
          <w:spacing w:val="-5"/>
        </w:rPr>
        <w:t xml:space="preserve"> </w:t>
      </w:r>
      <w:r>
        <w:t>de</w:t>
      </w:r>
      <w:r>
        <w:rPr>
          <w:spacing w:val="-5"/>
        </w:rPr>
        <w:t xml:space="preserve"> </w:t>
      </w:r>
      <w:r>
        <w:t>los</w:t>
      </w:r>
      <w:r>
        <w:rPr>
          <w:spacing w:val="-5"/>
        </w:rPr>
        <w:t xml:space="preserve"> </w:t>
      </w:r>
      <w:r>
        <w:t>resultados</w:t>
      </w:r>
      <w:r>
        <w:rPr>
          <w:spacing w:val="-5"/>
        </w:rPr>
        <w:t xml:space="preserve"> </w:t>
      </w:r>
      <w:r>
        <w:t>de</w:t>
      </w:r>
      <w:r>
        <w:rPr>
          <w:spacing w:val="-5"/>
        </w:rPr>
        <w:t xml:space="preserve"> </w:t>
      </w:r>
      <w:r>
        <w:t>los</w:t>
      </w:r>
      <w:r>
        <w:rPr>
          <w:spacing w:val="-5"/>
        </w:rPr>
        <w:t xml:space="preserve"> </w:t>
      </w:r>
      <w:r>
        <w:t>ensayos</w:t>
      </w:r>
      <w:r>
        <w:rPr>
          <w:spacing w:val="-6"/>
        </w:rPr>
        <w:t xml:space="preserve"> </w:t>
      </w:r>
      <w:r>
        <w:rPr>
          <w:spacing w:val="-2"/>
        </w:rPr>
        <w:t>realizados.</w:t>
      </w:r>
    </w:p>
    <w:p w:rsidR="001D68CF" w:rsidRDefault="001D68CF">
      <w:pPr>
        <w:pStyle w:val="Textoindependiente"/>
      </w:pPr>
    </w:p>
    <w:p w:rsidR="001D68CF" w:rsidRDefault="001D68CF">
      <w:pPr>
        <w:pStyle w:val="Textoindependiente"/>
        <w:spacing w:before="53"/>
      </w:pPr>
    </w:p>
    <w:p w:rsidR="001D68CF" w:rsidRDefault="00984CF1">
      <w:pPr>
        <w:spacing w:before="1"/>
        <w:ind w:left="110" w:right="120"/>
        <w:jc w:val="both"/>
        <w:rPr>
          <w:b/>
          <w:sz w:val="13"/>
        </w:rPr>
      </w:pPr>
      <w:r>
        <w:rPr>
          <w:b/>
          <w:sz w:val="13"/>
        </w:rPr>
        <w:t>Unidad</w:t>
      </w:r>
      <w:r>
        <w:rPr>
          <w:b/>
          <w:spacing w:val="-4"/>
          <w:sz w:val="13"/>
        </w:rPr>
        <w:t xml:space="preserve"> </w:t>
      </w:r>
      <w:r>
        <w:rPr>
          <w:b/>
          <w:sz w:val="13"/>
        </w:rPr>
        <w:t>de</w:t>
      </w:r>
      <w:r>
        <w:rPr>
          <w:b/>
          <w:spacing w:val="-4"/>
          <w:sz w:val="13"/>
        </w:rPr>
        <w:t xml:space="preserve"> </w:t>
      </w:r>
      <w:r>
        <w:rPr>
          <w:b/>
          <w:sz w:val="13"/>
        </w:rPr>
        <w:t>obra</w:t>
      </w:r>
      <w:r>
        <w:rPr>
          <w:b/>
          <w:spacing w:val="-4"/>
          <w:sz w:val="13"/>
        </w:rPr>
        <w:t xml:space="preserve"> </w:t>
      </w:r>
      <w:r>
        <w:rPr>
          <w:b/>
          <w:sz w:val="13"/>
        </w:rPr>
        <w:t>12.17:</w:t>
      </w:r>
      <w:r>
        <w:rPr>
          <w:b/>
          <w:spacing w:val="-4"/>
          <w:sz w:val="13"/>
        </w:rPr>
        <w:t xml:space="preserve"> </w:t>
      </w:r>
      <w:r>
        <w:rPr>
          <w:b/>
          <w:sz w:val="13"/>
        </w:rPr>
        <w:t>Elaboración</w:t>
      </w:r>
      <w:r>
        <w:rPr>
          <w:b/>
          <w:spacing w:val="-4"/>
          <w:sz w:val="13"/>
        </w:rPr>
        <w:t xml:space="preserve"> </w:t>
      </w:r>
      <w:r>
        <w:rPr>
          <w:b/>
          <w:sz w:val="13"/>
        </w:rPr>
        <w:t>de</w:t>
      </w:r>
      <w:r>
        <w:rPr>
          <w:b/>
          <w:spacing w:val="-4"/>
          <w:sz w:val="13"/>
        </w:rPr>
        <w:t xml:space="preserve"> </w:t>
      </w:r>
      <w:r>
        <w:rPr>
          <w:b/>
          <w:sz w:val="13"/>
        </w:rPr>
        <w:t>Libro</w:t>
      </w:r>
      <w:r>
        <w:rPr>
          <w:b/>
          <w:spacing w:val="-4"/>
          <w:sz w:val="13"/>
        </w:rPr>
        <w:t xml:space="preserve"> </w:t>
      </w:r>
      <w:r>
        <w:rPr>
          <w:b/>
          <w:sz w:val="13"/>
        </w:rPr>
        <w:t>del</w:t>
      </w:r>
      <w:r>
        <w:rPr>
          <w:b/>
          <w:spacing w:val="-4"/>
          <w:sz w:val="13"/>
        </w:rPr>
        <w:t xml:space="preserve"> </w:t>
      </w:r>
      <w:r>
        <w:rPr>
          <w:b/>
          <w:sz w:val="13"/>
        </w:rPr>
        <w:t>Edificio</w:t>
      </w:r>
      <w:r>
        <w:rPr>
          <w:b/>
          <w:spacing w:val="-4"/>
          <w:sz w:val="13"/>
        </w:rPr>
        <w:t xml:space="preserve"> </w:t>
      </w:r>
      <w:r>
        <w:rPr>
          <w:b/>
          <w:sz w:val="13"/>
        </w:rPr>
        <w:t>conforme</w:t>
      </w:r>
      <w:r>
        <w:rPr>
          <w:b/>
          <w:spacing w:val="-4"/>
          <w:sz w:val="13"/>
        </w:rPr>
        <w:t xml:space="preserve"> </w:t>
      </w:r>
      <w:r>
        <w:rPr>
          <w:b/>
          <w:sz w:val="13"/>
        </w:rPr>
        <w:t>a</w:t>
      </w:r>
      <w:r>
        <w:rPr>
          <w:b/>
          <w:spacing w:val="-4"/>
          <w:sz w:val="13"/>
        </w:rPr>
        <w:t xml:space="preserve"> </w:t>
      </w:r>
      <w:r>
        <w:rPr>
          <w:b/>
          <w:sz w:val="13"/>
        </w:rPr>
        <w:t>lo</w:t>
      </w:r>
      <w:r>
        <w:rPr>
          <w:b/>
          <w:spacing w:val="-4"/>
          <w:sz w:val="13"/>
        </w:rPr>
        <w:t xml:space="preserve"> </w:t>
      </w:r>
      <w:r>
        <w:rPr>
          <w:b/>
          <w:sz w:val="13"/>
        </w:rPr>
        <w:t>especificado</w:t>
      </w:r>
      <w:r>
        <w:rPr>
          <w:b/>
          <w:spacing w:val="-4"/>
          <w:sz w:val="13"/>
        </w:rPr>
        <w:t xml:space="preserve"> </w:t>
      </w:r>
      <w:r>
        <w:rPr>
          <w:b/>
          <w:sz w:val="13"/>
        </w:rPr>
        <w:t>en</w:t>
      </w:r>
      <w:r>
        <w:rPr>
          <w:b/>
          <w:spacing w:val="-4"/>
          <w:sz w:val="13"/>
        </w:rPr>
        <w:t xml:space="preserve"> </w:t>
      </w:r>
      <w:r>
        <w:rPr>
          <w:b/>
          <w:sz w:val="13"/>
        </w:rPr>
        <w:t>metodología,</w:t>
      </w:r>
      <w:r>
        <w:rPr>
          <w:b/>
          <w:spacing w:val="-4"/>
          <w:sz w:val="13"/>
        </w:rPr>
        <w:t xml:space="preserve"> </w:t>
      </w:r>
      <w:r>
        <w:rPr>
          <w:b/>
          <w:sz w:val="13"/>
        </w:rPr>
        <w:t>incluye</w:t>
      </w:r>
      <w:r>
        <w:rPr>
          <w:b/>
          <w:spacing w:val="-4"/>
          <w:sz w:val="13"/>
        </w:rPr>
        <w:t xml:space="preserve"> </w:t>
      </w:r>
      <w:r>
        <w:rPr>
          <w:b/>
          <w:sz w:val="13"/>
        </w:rPr>
        <w:t>redacción</w:t>
      </w:r>
      <w:r>
        <w:rPr>
          <w:b/>
          <w:spacing w:val="-4"/>
          <w:sz w:val="13"/>
        </w:rPr>
        <w:t xml:space="preserve"> </w:t>
      </w:r>
      <w:r>
        <w:rPr>
          <w:b/>
          <w:sz w:val="13"/>
        </w:rPr>
        <w:t>de</w:t>
      </w:r>
      <w:r>
        <w:rPr>
          <w:b/>
          <w:spacing w:val="-4"/>
          <w:sz w:val="13"/>
        </w:rPr>
        <w:t xml:space="preserve"> </w:t>
      </w:r>
      <w:r>
        <w:rPr>
          <w:b/>
          <w:sz w:val="13"/>
        </w:rPr>
        <w:t>manual</w:t>
      </w:r>
      <w:r>
        <w:rPr>
          <w:b/>
          <w:spacing w:val="-4"/>
          <w:sz w:val="13"/>
        </w:rPr>
        <w:t xml:space="preserve"> </w:t>
      </w:r>
      <w:r>
        <w:rPr>
          <w:b/>
          <w:sz w:val="13"/>
        </w:rPr>
        <w:t>de</w:t>
      </w:r>
      <w:r>
        <w:rPr>
          <w:b/>
          <w:spacing w:val="-4"/>
          <w:sz w:val="13"/>
        </w:rPr>
        <w:t xml:space="preserve"> </w:t>
      </w:r>
      <w:r>
        <w:rPr>
          <w:b/>
          <w:sz w:val="13"/>
        </w:rPr>
        <w:t>uso y mantenimiento y revisión de documentación final de l</w:t>
      </w:r>
      <w:r>
        <w:rPr>
          <w:b/>
          <w:sz w:val="13"/>
        </w:rPr>
        <w:t>a obra. Se entregará al cliente y a la D.F. de la obra 4 copias en soporte informático y 1 en papel para su custodia y distribución.</w:t>
      </w:r>
    </w:p>
    <w:p w:rsidR="001D68CF" w:rsidRDefault="00984CF1">
      <w:pPr>
        <w:pStyle w:val="Ttulo3"/>
        <w:spacing w:before="54"/>
      </w:pPr>
      <w:r>
        <w:rPr>
          <w:spacing w:val="-2"/>
        </w:rPr>
        <w:t>CARACTERÍSTICAS</w:t>
      </w:r>
      <w:r>
        <w:rPr>
          <w:spacing w:val="15"/>
        </w:rPr>
        <w:t xml:space="preserve"> </w:t>
      </w:r>
      <w:r>
        <w:rPr>
          <w:spacing w:val="-2"/>
        </w:rPr>
        <w:t>TÉCNICAS</w:t>
      </w:r>
    </w:p>
    <w:p w:rsidR="001D68CF" w:rsidRDefault="00984CF1">
      <w:pPr>
        <w:pStyle w:val="Textoindependiente"/>
        <w:ind w:left="110" w:right="138"/>
        <w:jc w:val="both"/>
      </w:pPr>
      <w:r>
        <w:t>Ensayos a realizar en laboratorio acreditado en el área técnica correspondiente, sobre una muestra</w:t>
      </w:r>
      <w:r>
        <w:t xml:space="preserve"> de perfil laminado para uso en estructura metálica, tomada en obra, para la determinación de las siguientes características: límite elástico aparente, resistencia a tracción, módulo de elasticidad, alargamiento y estricción, según UNE-EN ISO 6892-1; dobla</w:t>
      </w:r>
      <w:r>
        <w:t>do a 180°, según UNE-EN ISO 7438. Incluso desplazamiento a obra e</w:t>
      </w:r>
      <w:r>
        <w:rPr>
          <w:spacing w:val="40"/>
        </w:rPr>
        <w:t xml:space="preserve"> </w:t>
      </w:r>
      <w:r>
        <w:t>informe de resultados.</w:t>
      </w:r>
    </w:p>
    <w:p w:rsidR="001D68CF" w:rsidRDefault="001D68CF">
      <w:pPr>
        <w:pStyle w:val="Textoindependiente"/>
        <w:spacing w:before="49"/>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Ensayo</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6"/>
        </w:rPr>
        <w:t xml:space="preserve"> </w:t>
      </w:r>
      <w:r>
        <w:t>a</w:t>
      </w:r>
      <w:r>
        <w:rPr>
          <w:spacing w:val="-5"/>
        </w:rPr>
        <w:t xml:space="preserve"> </w:t>
      </w:r>
      <w:r>
        <w:t>obra.</w:t>
      </w:r>
      <w:r>
        <w:rPr>
          <w:spacing w:val="-5"/>
        </w:rPr>
        <w:t xml:space="preserve"> </w:t>
      </w:r>
      <w:r>
        <w:t>Toma</w:t>
      </w:r>
      <w:r>
        <w:rPr>
          <w:spacing w:val="-5"/>
        </w:rPr>
        <w:t xml:space="preserve"> </w:t>
      </w:r>
      <w:r>
        <w:t>de</w:t>
      </w:r>
      <w:r>
        <w:rPr>
          <w:spacing w:val="-5"/>
        </w:rPr>
        <w:t xml:space="preserve"> </w:t>
      </w:r>
      <w:r>
        <w:t>muestras.</w:t>
      </w:r>
      <w:r>
        <w:rPr>
          <w:spacing w:val="-5"/>
        </w:rPr>
        <w:t xml:space="preserve"> </w:t>
      </w:r>
      <w:r>
        <w:t>Realización</w:t>
      </w:r>
      <w:r>
        <w:rPr>
          <w:spacing w:val="-5"/>
        </w:rPr>
        <w:t xml:space="preserve"> </w:t>
      </w:r>
      <w:r>
        <w:t>de</w:t>
      </w:r>
      <w:r>
        <w:rPr>
          <w:spacing w:val="-5"/>
        </w:rPr>
        <w:t xml:space="preserve"> </w:t>
      </w:r>
      <w:r>
        <w:t>ensayos.</w:t>
      </w:r>
      <w:r>
        <w:rPr>
          <w:spacing w:val="-5"/>
        </w:rPr>
        <w:t xml:space="preserve"> </w:t>
      </w:r>
      <w:r>
        <w:t>Redacción</w:t>
      </w:r>
      <w:r>
        <w:rPr>
          <w:spacing w:val="-5"/>
        </w:rPr>
        <w:t xml:space="preserve"> </w:t>
      </w:r>
      <w:r>
        <w:t>de</w:t>
      </w:r>
      <w:r>
        <w:rPr>
          <w:spacing w:val="-5"/>
        </w:rPr>
        <w:t xml:space="preserve"> </w:t>
      </w:r>
      <w:r>
        <w:t>informe</w:t>
      </w:r>
      <w:r>
        <w:rPr>
          <w:spacing w:val="-5"/>
        </w:rPr>
        <w:t xml:space="preserve"> </w:t>
      </w:r>
      <w:r>
        <w:t>de</w:t>
      </w:r>
      <w:r>
        <w:rPr>
          <w:spacing w:val="-5"/>
        </w:rPr>
        <w:t xml:space="preserve"> </w:t>
      </w:r>
      <w:r>
        <w:t>los</w:t>
      </w:r>
      <w:r>
        <w:rPr>
          <w:spacing w:val="-5"/>
        </w:rPr>
        <w:t xml:space="preserve"> </w:t>
      </w:r>
      <w:r>
        <w:t>resultados</w:t>
      </w:r>
      <w:r>
        <w:rPr>
          <w:spacing w:val="-5"/>
        </w:rPr>
        <w:t xml:space="preserve"> </w:t>
      </w:r>
      <w:r>
        <w:t>de</w:t>
      </w:r>
      <w:r>
        <w:rPr>
          <w:spacing w:val="-5"/>
        </w:rPr>
        <w:t xml:space="preserve"> </w:t>
      </w:r>
      <w:r>
        <w:t>los</w:t>
      </w:r>
      <w:r>
        <w:rPr>
          <w:spacing w:val="-5"/>
        </w:rPr>
        <w:t xml:space="preserve"> </w:t>
      </w:r>
      <w:r>
        <w:t>ensayos</w:t>
      </w:r>
      <w:r>
        <w:rPr>
          <w:spacing w:val="-6"/>
        </w:rPr>
        <w:t xml:space="preserve"> </w:t>
      </w:r>
      <w:r>
        <w:rPr>
          <w:spacing w:val="-2"/>
        </w:rPr>
        <w:t>realizados.</w:t>
      </w:r>
    </w:p>
    <w:p w:rsidR="001D68CF" w:rsidRDefault="001D68CF">
      <w:pPr>
        <w:pStyle w:val="Textoindependiente"/>
      </w:pPr>
    </w:p>
    <w:p w:rsidR="001D68CF" w:rsidRDefault="001D68CF">
      <w:pPr>
        <w:pStyle w:val="Textoindependiente"/>
        <w:spacing w:before="2"/>
      </w:pPr>
    </w:p>
    <w:p w:rsidR="001D68CF" w:rsidRDefault="00984CF1">
      <w:pPr>
        <w:pStyle w:val="Ttulo4"/>
      </w:pPr>
      <w:r>
        <w:t>Unidad</w:t>
      </w:r>
      <w:r>
        <w:rPr>
          <w:spacing w:val="-6"/>
        </w:rPr>
        <w:t xml:space="preserve"> </w:t>
      </w:r>
      <w:r>
        <w:t>de</w:t>
      </w:r>
      <w:r>
        <w:rPr>
          <w:spacing w:val="-6"/>
        </w:rPr>
        <w:t xml:space="preserve"> </w:t>
      </w:r>
      <w:r>
        <w:t>obra</w:t>
      </w:r>
      <w:r>
        <w:rPr>
          <w:spacing w:val="-6"/>
        </w:rPr>
        <w:t xml:space="preserve"> </w:t>
      </w:r>
      <w:r>
        <w:t>12.06:</w:t>
      </w:r>
      <w:r>
        <w:rPr>
          <w:spacing w:val="-6"/>
        </w:rPr>
        <w:t xml:space="preserve"> </w:t>
      </w:r>
      <w:r>
        <w:t>Inspección</w:t>
      </w:r>
      <w:r>
        <w:rPr>
          <w:spacing w:val="-6"/>
        </w:rPr>
        <w:t xml:space="preserve"> </w:t>
      </w:r>
      <w:r>
        <w:t>visual</w:t>
      </w:r>
      <w:r>
        <w:rPr>
          <w:spacing w:val="-6"/>
        </w:rPr>
        <w:t xml:space="preserve"> </w:t>
      </w:r>
      <w:r>
        <w:t>sobre</w:t>
      </w:r>
      <w:r>
        <w:rPr>
          <w:spacing w:val="-6"/>
        </w:rPr>
        <w:t xml:space="preserve"> </w:t>
      </w:r>
      <w:r>
        <w:t>una</w:t>
      </w:r>
      <w:r>
        <w:rPr>
          <w:spacing w:val="-6"/>
        </w:rPr>
        <w:t xml:space="preserve"> </w:t>
      </w:r>
      <w:r>
        <w:t>unión</w:t>
      </w:r>
      <w:r>
        <w:rPr>
          <w:spacing w:val="-6"/>
        </w:rPr>
        <w:t xml:space="preserve"> </w:t>
      </w:r>
      <w:r>
        <w:t>soldada. CARACTERÍSTICAS TÉCNICAS</w:t>
      </w:r>
    </w:p>
    <w:p w:rsidR="001D68CF" w:rsidRDefault="00984CF1">
      <w:pPr>
        <w:pStyle w:val="Textoindependiente"/>
        <w:spacing w:before="4"/>
        <w:ind w:left="110" w:right="140"/>
        <w:jc w:val="both"/>
      </w:pPr>
      <w:r>
        <w:t>Inspección visual a realizar por laboratorio acreditado en el área técnica</w:t>
      </w:r>
      <w:r>
        <w:t xml:space="preserve"> correspondiente, sobre una unión soldada en estructura metálica, para la determinación</w:t>
      </w:r>
      <w:r>
        <w:rPr>
          <w:spacing w:val="-2"/>
        </w:rPr>
        <w:t xml:space="preserve"> </w:t>
      </w:r>
      <w:r>
        <w:t>de</w:t>
      </w:r>
      <w:r>
        <w:rPr>
          <w:spacing w:val="-2"/>
        </w:rPr>
        <w:t xml:space="preserve"> </w:t>
      </w:r>
      <w:r>
        <w:t>las</w:t>
      </w:r>
      <w:r>
        <w:rPr>
          <w:spacing w:val="-2"/>
        </w:rPr>
        <w:t xml:space="preserve"> </w:t>
      </w:r>
      <w:r>
        <w:t>imperfecciones</w:t>
      </w:r>
      <w:r>
        <w:rPr>
          <w:spacing w:val="-2"/>
        </w:rPr>
        <w:t xml:space="preserve"> </w:t>
      </w:r>
      <w:r>
        <w:t>superficiales</w:t>
      </w:r>
      <w:r>
        <w:rPr>
          <w:spacing w:val="-2"/>
        </w:rPr>
        <w:t xml:space="preserve"> </w:t>
      </w:r>
      <w:r>
        <w:t>y,</w:t>
      </w:r>
      <w:r>
        <w:rPr>
          <w:spacing w:val="-2"/>
        </w:rPr>
        <w:t xml:space="preserve"> </w:t>
      </w:r>
      <w:r>
        <w:t>en</w:t>
      </w:r>
      <w:r>
        <w:rPr>
          <w:spacing w:val="-2"/>
        </w:rPr>
        <w:t xml:space="preserve"> </w:t>
      </w:r>
      <w:r>
        <w:t>ocasiones,</w:t>
      </w:r>
      <w:r>
        <w:rPr>
          <w:spacing w:val="-2"/>
        </w:rPr>
        <w:t xml:space="preserve"> </w:t>
      </w:r>
      <w:r>
        <w:t>defectos</w:t>
      </w:r>
      <w:r>
        <w:rPr>
          <w:spacing w:val="-2"/>
        </w:rPr>
        <w:t xml:space="preserve"> </w:t>
      </w:r>
      <w:r>
        <w:t>internos</w:t>
      </w:r>
      <w:r>
        <w:rPr>
          <w:spacing w:val="-2"/>
        </w:rPr>
        <w:t xml:space="preserve"> </w:t>
      </w:r>
      <w:r>
        <w:t>de</w:t>
      </w:r>
      <w:r>
        <w:rPr>
          <w:spacing w:val="-2"/>
        </w:rPr>
        <w:t xml:space="preserve"> </w:t>
      </w:r>
      <w:r>
        <w:t>la</w:t>
      </w:r>
      <w:r>
        <w:rPr>
          <w:spacing w:val="-2"/>
        </w:rPr>
        <w:t xml:space="preserve"> </w:t>
      </w:r>
      <w:r>
        <w:t>unión,</w:t>
      </w:r>
      <w:r>
        <w:rPr>
          <w:spacing w:val="-2"/>
        </w:rPr>
        <w:t xml:space="preserve"> </w:t>
      </w:r>
      <w:r>
        <w:t>según</w:t>
      </w:r>
      <w:r>
        <w:rPr>
          <w:spacing w:val="-2"/>
        </w:rPr>
        <w:t xml:space="preserve"> </w:t>
      </w:r>
      <w:r>
        <w:t>UNE-EN</w:t>
      </w:r>
      <w:r>
        <w:rPr>
          <w:spacing w:val="-2"/>
        </w:rPr>
        <w:t xml:space="preserve"> </w:t>
      </w:r>
      <w:r>
        <w:t>ISO</w:t>
      </w:r>
      <w:r>
        <w:rPr>
          <w:spacing w:val="-2"/>
        </w:rPr>
        <w:t xml:space="preserve"> </w:t>
      </w:r>
      <w:r>
        <w:t>17637.</w:t>
      </w:r>
      <w:r>
        <w:rPr>
          <w:spacing w:val="-2"/>
        </w:rPr>
        <w:t xml:space="preserve"> </w:t>
      </w:r>
      <w:r>
        <w:t>Incluso</w:t>
      </w:r>
      <w:r>
        <w:rPr>
          <w:spacing w:val="-2"/>
        </w:rPr>
        <w:t xml:space="preserve"> </w:t>
      </w:r>
      <w:r>
        <w:t>desplazamiento</w:t>
      </w:r>
      <w:r>
        <w:rPr>
          <w:spacing w:val="-2"/>
        </w:rPr>
        <w:t xml:space="preserve"> </w:t>
      </w:r>
      <w:r>
        <w:t>a obra e informe de resultados.</w:t>
      </w: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Ensayo</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6"/>
        </w:rPr>
        <w:t xml:space="preserve"> </w:t>
      </w:r>
      <w:r>
        <w:t>a</w:t>
      </w:r>
      <w:r>
        <w:rPr>
          <w:spacing w:val="-5"/>
        </w:rPr>
        <w:t xml:space="preserve"> </w:t>
      </w:r>
      <w:r>
        <w:t>obra.</w:t>
      </w:r>
      <w:r>
        <w:rPr>
          <w:spacing w:val="-6"/>
        </w:rPr>
        <w:t xml:space="preserve"> </w:t>
      </w:r>
      <w:r>
        <w:t>Realización</w:t>
      </w:r>
      <w:r>
        <w:rPr>
          <w:spacing w:val="-5"/>
        </w:rPr>
        <w:t xml:space="preserve"> </w:t>
      </w:r>
      <w:r>
        <w:t>del</w:t>
      </w:r>
      <w:r>
        <w:rPr>
          <w:spacing w:val="-5"/>
        </w:rPr>
        <w:t xml:space="preserve"> </w:t>
      </w:r>
      <w:r>
        <w:t>ensayo.</w:t>
      </w:r>
      <w:r>
        <w:rPr>
          <w:spacing w:val="-6"/>
        </w:rPr>
        <w:t xml:space="preserve"> </w:t>
      </w:r>
      <w:r>
        <w:t>Redacción</w:t>
      </w:r>
      <w:r>
        <w:rPr>
          <w:spacing w:val="-5"/>
        </w:rPr>
        <w:t xml:space="preserve"> </w:t>
      </w:r>
      <w:r>
        <w:t>de</w:t>
      </w:r>
      <w:r>
        <w:rPr>
          <w:spacing w:val="-5"/>
        </w:rPr>
        <w:t xml:space="preserve"> </w:t>
      </w:r>
      <w:r>
        <w:t>informe</w:t>
      </w:r>
      <w:r>
        <w:rPr>
          <w:spacing w:val="-6"/>
        </w:rPr>
        <w:t xml:space="preserve"> </w:t>
      </w:r>
      <w:r>
        <w:t>del</w:t>
      </w:r>
      <w:r>
        <w:rPr>
          <w:spacing w:val="-5"/>
        </w:rPr>
        <w:t xml:space="preserve"> </w:t>
      </w:r>
      <w:r>
        <w:t>resultado</w:t>
      </w:r>
      <w:r>
        <w:rPr>
          <w:spacing w:val="-5"/>
        </w:rPr>
        <w:t xml:space="preserve"> </w:t>
      </w:r>
      <w:r>
        <w:t>del</w:t>
      </w:r>
      <w:r>
        <w:rPr>
          <w:spacing w:val="-6"/>
        </w:rPr>
        <w:t xml:space="preserve"> </w:t>
      </w:r>
      <w:r>
        <w:t>ensayo</w:t>
      </w:r>
      <w:r>
        <w:rPr>
          <w:spacing w:val="-5"/>
        </w:rPr>
        <w:t xml:space="preserve"> </w:t>
      </w:r>
      <w:r>
        <w:rPr>
          <w:spacing w:val="-2"/>
        </w:rPr>
        <w:t>realizado.</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ensayos</w:t>
      </w:r>
      <w:r>
        <w:rPr>
          <w:spacing w:val="-5"/>
        </w:rPr>
        <w:t xml:space="preserve"> </w:t>
      </w:r>
      <w:r>
        <w:t>realizados</w:t>
      </w:r>
      <w:r>
        <w:rPr>
          <w:spacing w:val="-6"/>
        </w:rPr>
        <w:t xml:space="preserve"> </w:t>
      </w:r>
      <w:r>
        <w:t>por</w:t>
      </w:r>
      <w:r>
        <w:rPr>
          <w:spacing w:val="-5"/>
        </w:rPr>
        <w:t xml:space="preserve"> </w:t>
      </w:r>
      <w:r>
        <w:t>laboratorio</w:t>
      </w:r>
      <w:r>
        <w:rPr>
          <w:spacing w:val="-6"/>
        </w:rPr>
        <w:t xml:space="preserve"> </w:t>
      </w:r>
      <w:r>
        <w:t>acreditado</w:t>
      </w:r>
      <w:r>
        <w:rPr>
          <w:spacing w:val="-5"/>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54"/>
      </w:pPr>
    </w:p>
    <w:p w:rsidR="001D68CF" w:rsidRDefault="00984CF1">
      <w:pPr>
        <w:ind w:left="110"/>
        <w:jc w:val="both"/>
        <w:rPr>
          <w:b/>
          <w:sz w:val="13"/>
        </w:rPr>
      </w:pPr>
      <w:r>
        <w:rPr>
          <w:b/>
          <w:sz w:val="13"/>
        </w:rPr>
        <w:t>Unidad</w:t>
      </w:r>
      <w:r>
        <w:rPr>
          <w:b/>
          <w:spacing w:val="-7"/>
          <w:sz w:val="13"/>
        </w:rPr>
        <w:t xml:space="preserve"> </w:t>
      </w:r>
      <w:r>
        <w:rPr>
          <w:b/>
          <w:sz w:val="13"/>
        </w:rPr>
        <w:t>de</w:t>
      </w:r>
      <w:r>
        <w:rPr>
          <w:b/>
          <w:spacing w:val="-6"/>
          <w:sz w:val="13"/>
        </w:rPr>
        <w:t xml:space="preserve"> </w:t>
      </w:r>
      <w:r>
        <w:rPr>
          <w:b/>
          <w:sz w:val="13"/>
        </w:rPr>
        <w:t>obra</w:t>
      </w:r>
      <w:r>
        <w:rPr>
          <w:b/>
          <w:spacing w:val="-6"/>
          <w:sz w:val="13"/>
        </w:rPr>
        <w:t xml:space="preserve"> </w:t>
      </w:r>
      <w:r>
        <w:rPr>
          <w:b/>
          <w:sz w:val="13"/>
        </w:rPr>
        <w:t>12.07:</w:t>
      </w:r>
      <w:r>
        <w:rPr>
          <w:b/>
          <w:spacing w:val="-6"/>
          <w:sz w:val="13"/>
        </w:rPr>
        <w:t xml:space="preserve"> </w:t>
      </w:r>
      <w:r>
        <w:rPr>
          <w:b/>
          <w:sz w:val="13"/>
        </w:rPr>
        <w:t>Ensayo</w:t>
      </w:r>
      <w:r>
        <w:rPr>
          <w:b/>
          <w:spacing w:val="-6"/>
          <w:sz w:val="13"/>
        </w:rPr>
        <w:t xml:space="preserve"> </w:t>
      </w:r>
      <w:r>
        <w:rPr>
          <w:b/>
          <w:sz w:val="13"/>
        </w:rPr>
        <w:t>no</w:t>
      </w:r>
      <w:r>
        <w:rPr>
          <w:b/>
          <w:spacing w:val="-6"/>
          <w:sz w:val="13"/>
        </w:rPr>
        <w:t xml:space="preserve"> </w:t>
      </w:r>
      <w:r>
        <w:rPr>
          <w:b/>
          <w:sz w:val="13"/>
        </w:rPr>
        <w:t>destructivo</w:t>
      </w:r>
      <w:r>
        <w:rPr>
          <w:b/>
          <w:spacing w:val="-6"/>
          <w:sz w:val="13"/>
        </w:rPr>
        <w:t xml:space="preserve"> </w:t>
      </w:r>
      <w:r>
        <w:rPr>
          <w:b/>
          <w:sz w:val="13"/>
        </w:rPr>
        <w:t>sobre</w:t>
      </w:r>
      <w:r>
        <w:rPr>
          <w:b/>
          <w:spacing w:val="-6"/>
          <w:sz w:val="13"/>
        </w:rPr>
        <w:t xml:space="preserve"> </w:t>
      </w:r>
      <w:r>
        <w:rPr>
          <w:b/>
          <w:sz w:val="13"/>
        </w:rPr>
        <w:t>una</w:t>
      </w:r>
      <w:r>
        <w:rPr>
          <w:b/>
          <w:spacing w:val="-6"/>
          <w:sz w:val="13"/>
        </w:rPr>
        <w:t xml:space="preserve"> </w:t>
      </w:r>
      <w:r>
        <w:rPr>
          <w:b/>
          <w:sz w:val="13"/>
        </w:rPr>
        <w:t>unión</w:t>
      </w:r>
      <w:r>
        <w:rPr>
          <w:b/>
          <w:spacing w:val="-6"/>
          <w:sz w:val="13"/>
        </w:rPr>
        <w:t xml:space="preserve"> </w:t>
      </w:r>
      <w:r>
        <w:rPr>
          <w:b/>
          <w:sz w:val="13"/>
        </w:rPr>
        <w:t>soldada,</w:t>
      </w:r>
      <w:r>
        <w:rPr>
          <w:b/>
          <w:spacing w:val="-6"/>
          <w:sz w:val="13"/>
        </w:rPr>
        <w:t xml:space="preserve"> </w:t>
      </w:r>
      <w:r>
        <w:rPr>
          <w:b/>
          <w:sz w:val="13"/>
        </w:rPr>
        <w:t>mediante</w:t>
      </w:r>
      <w:r>
        <w:rPr>
          <w:b/>
          <w:spacing w:val="-6"/>
          <w:sz w:val="13"/>
        </w:rPr>
        <w:t xml:space="preserve"> </w:t>
      </w:r>
      <w:r>
        <w:rPr>
          <w:b/>
          <w:sz w:val="13"/>
        </w:rPr>
        <w:t>partículas</w:t>
      </w:r>
      <w:r>
        <w:rPr>
          <w:b/>
          <w:spacing w:val="-6"/>
          <w:sz w:val="13"/>
        </w:rPr>
        <w:t xml:space="preserve"> </w:t>
      </w:r>
      <w:r>
        <w:rPr>
          <w:b/>
          <w:sz w:val="13"/>
        </w:rPr>
        <w:t>magnéticas,</w:t>
      </w:r>
      <w:r>
        <w:rPr>
          <w:b/>
          <w:spacing w:val="-6"/>
          <w:sz w:val="13"/>
        </w:rPr>
        <w:t xml:space="preserve"> </w:t>
      </w:r>
      <w:r>
        <w:rPr>
          <w:b/>
          <w:sz w:val="13"/>
        </w:rPr>
        <w:t>líquidos</w:t>
      </w:r>
      <w:r>
        <w:rPr>
          <w:b/>
          <w:spacing w:val="-6"/>
          <w:sz w:val="13"/>
        </w:rPr>
        <w:t xml:space="preserve"> </w:t>
      </w:r>
      <w:r>
        <w:rPr>
          <w:b/>
          <w:spacing w:val="-2"/>
          <w:sz w:val="13"/>
        </w:rPr>
        <w:t>penetrantes</w:t>
      </w:r>
      <w:r>
        <w:rPr>
          <w:b/>
          <w:spacing w:val="-2"/>
          <w:sz w:val="13"/>
        </w:rPr>
        <w:t>.</w:t>
      </w:r>
    </w:p>
    <w:p w:rsidR="001D68CF" w:rsidRDefault="00984CF1">
      <w:pPr>
        <w:pStyle w:val="Ttulo3"/>
        <w:spacing w:before="58" w:line="240" w:lineRule="auto"/>
        <w:ind w:right="209"/>
      </w:pPr>
      <w:r>
        <w:t>MEDIDAS</w:t>
      </w:r>
      <w:r>
        <w:rPr>
          <w:spacing w:val="-6"/>
        </w:rPr>
        <w:t xml:space="preserve"> </w:t>
      </w:r>
      <w:r>
        <w:t>PARA</w:t>
      </w:r>
      <w:r>
        <w:rPr>
          <w:spacing w:val="-6"/>
        </w:rPr>
        <w:t xml:space="preserve"> </w:t>
      </w:r>
      <w:r>
        <w:t>ASEGURAR</w:t>
      </w:r>
      <w:r>
        <w:rPr>
          <w:spacing w:val="-6"/>
        </w:rPr>
        <w:t xml:space="preserve"> </w:t>
      </w:r>
      <w:r>
        <w:t>LA</w:t>
      </w:r>
      <w:r>
        <w:rPr>
          <w:spacing w:val="-6"/>
        </w:rPr>
        <w:t xml:space="preserve"> </w:t>
      </w:r>
      <w:r>
        <w:t>COMPATIBILIDAD</w:t>
      </w:r>
      <w:r>
        <w:rPr>
          <w:spacing w:val="-6"/>
        </w:rPr>
        <w:t xml:space="preserve"> </w:t>
      </w:r>
      <w:r>
        <w:t>ENTRE</w:t>
      </w:r>
      <w:r>
        <w:rPr>
          <w:spacing w:val="-6"/>
        </w:rPr>
        <w:t xml:space="preserve"> </w:t>
      </w:r>
      <w:r>
        <w:t>LOS</w:t>
      </w:r>
      <w:r>
        <w:rPr>
          <w:spacing w:val="-6"/>
        </w:rPr>
        <w:t xml:space="preserve"> </w:t>
      </w:r>
      <w:r>
        <w:t>DIFERENTES</w:t>
      </w:r>
      <w:r>
        <w:rPr>
          <w:spacing w:val="-6"/>
        </w:rPr>
        <w:t xml:space="preserve"> </w:t>
      </w:r>
      <w:r>
        <w:t>PRODUCTOS,</w:t>
      </w:r>
      <w:r>
        <w:rPr>
          <w:spacing w:val="-6"/>
        </w:rPr>
        <w:t xml:space="preserve"> </w:t>
      </w:r>
      <w:r>
        <w:t>ELEMENTOS</w:t>
      </w:r>
      <w:r>
        <w:rPr>
          <w:spacing w:val="-6"/>
        </w:rPr>
        <w:t xml:space="preserve"> </w:t>
      </w:r>
      <w:r>
        <w:t>Y</w:t>
      </w:r>
      <w:r>
        <w:rPr>
          <w:spacing w:val="-6"/>
        </w:rPr>
        <w:t xml:space="preserve"> </w:t>
      </w:r>
      <w:r>
        <w:t>SISTEMAS</w:t>
      </w:r>
      <w:r>
        <w:rPr>
          <w:spacing w:val="-6"/>
        </w:rPr>
        <w:t xml:space="preserve"> </w:t>
      </w:r>
      <w:r>
        <w:t>CONSTRUCTIVOS QUE COMPONEN LA UNIDAD DE OBRA.</w:t>
      </w:r>
    </w:p>
    <w:p w:rsidR="001D68CF" w:rsidRDefault="00984CF1">
      <w:pPr>
        <w:pStyle w:val="Textoindependiente"/>
        <w:spacing w:line="154" w:lineRule="exact"/>
        <w:ind w:left="110"/>
      </w:pPr>
      <w:r>
        <w:t>El</w:t>
      </w:r>
      <w:r>
        <w:rPr>
          <w:spacing w:val="-6"/>
        </w:rPr>
        <w:t xml:space="preserve"> </w:t>
      </w:r>
      <w:r>
        <w:t>ensayo</w:t>
      </w:r>
      <w:r>
        <w:rPr>
          <w:spacing w:val="-6"/>
        </w:rPr>
        <w:t xml:space="preserve"> </w:t>
      </w:r>
      <w:r>
        <w:t>mediante</w:t>
      </w:r>
      <w:r>
        <w:rPr>
          <w:spacing w:val="-6"/>
        </w:rPr>
        <w:t xml:space="preserve"> </w:t>
      </w:r>
      <w:r>
        <w:t>partículas</w:t>
      </w:r>
      <w:r>
        <w:rPr>
          <w:spacing w:val="-6"/>
        </w:rPr>
        <w:t xml:space="preserve"> </w:t>
      </w:r>
      <w:r>
        <w:t>magnéticas</w:t>
      </w:r>
      <w:r>
        <w:rPr>
          <w:spacing w:val="-6"/>
        </w:rPr>
        <w:t xml:space="preserve"> </w:t>
      </w:r>
      <w:r>
        <w:t>se</w:t>
      </w:r>
      <w:r>
        <w:rPr>
          <w:spacing w:val="-6"/>
        </w:rPr>
        <w:t xml:space="preserve"> </w:t>
      </w:r>
      <w:r>
        <w:t>realizará</w:t>
      </w:r>
      <w:r>
        <w:rPr>
          <w:spacing w:val="-6"/>
        </w:rPr>
        <w:t xml:space="preserve"> </w:t>
      </w:r>
      <w:r>
        <w:t>únicamente</w:t>
      </w:r>
      <w:r>
        <w:rPr>
          <w:spacing w:val="-6"/>
        </w:rPr>
        <w:t xml:space="preserve"> </w:t>
      </w:r>
      <w:r>
        <w:t>en</w:t>
      </w:r>
      <w:r>
        <w:rPr>
          <w:spacing w:val="-5"/>
        </w:rPr>
        <w:t xml:space="preserve"> </w:t>
      </w:r>
      <w:r>
        <w:t>materiales</w:t>
      </w:r>
      <w:r>
        <w:rPr>
          <w:spacing w:val="-6"/>
        </w:rPr>
        <w:t xml:space="preserve"> </w:t>
      </w:r>
      <w:r>
        <w:rPr>
          <w:spacing w:val="-2"/>
        </w:rPr>
        <w:t>ferromagnéticos.</w:t>
      </w:r>
    </w:p>
    <w:p w:rsidR="001D68CF" w:rsidRDefault="001D68CF">
      <w:pPr>
        <w:pStyle w:val="Textoindependiente"/>
        <w:spacing w:before="56"/>
      </w:pPr>
    </w:p>
    <w:p w:rsidR="001D68CF" w:rsidRDefault="00984CF1">
      <w:pPr>
        <w:pStyle w:val="Ttulo3"/>
      </w:pPr>
      <w:r>
        <w:rPr>
          <w:spacing w:val="-2"/>
        </w:rPr>
        <w:t>CARACTERÍSTICAS</w:t>
      </w:r>
      <w:r>
        <w:rPr>
          <w:spacing w:val="15"/>
        </w:rPr>
        <w:t xml:space="preserve"> </w:t>
      </w:r>
      <w:r>
        <w:rPr>
          <w:spacing w:val="-2"/>
        </w:rPr>
        <w:t>TÉCNICAS</w:t>
      </w:r>
    </w:p>
    <w:p w:rsidR="001D68CF" w:rsidRDefault="00984CF1">
      <w:pPr>
        <w:pStyle w:val="Textoindependiente"/>
        <w:ind w:left="110" w:right="140"/>
        <w:jc w:val="both"/>
      </w:pPr>
      <w:r>
        <w:t>Ensayo no destructivo a realizar por laboratorio acreditado en el área técnica correspondiente, sobre una unión soldada en estructura metálica, mediante</w:t>
      </w:r>
      <w:r>
        <w:rPr>
          <w:spacing w:val="-3"/>
        </w:rPr>
        <w:t xml:space="preserve"> </w:t>
      </w:r>
      <w:r>
        <w:t>partículas</w:t>
      </w:r>
      <w:r>
        <w:rPr>
          <w:spacing w:val="-3"/>
        </w:rPr>
        <w:t xml:space="preserve"> </w:t>
      </w:r>
      <w:r>
        <w:t>magnéticas</w:t>
      </w:r>
      <w:r>
        <w:rPr>
          <w:spacing w:val="-3"/>
        </w:rPr>
        <w:t xml:space="preserve"> </w:t>
      </w:r>
      <w:r>
        <w:t>para</w:t>
      </w:r>
      <w:r>
        <w:rPr>
          <w:spacing w:val="-3"/>
        </w:rPr>
        <w:t xml:space="preserve"> </w:t>
      </w:r>
      <w:r>
        <w:t>la</w:t>
      </w:r>
      <w:r>
        <w:rPr>
          <w:spacing w:val="-3"/>
        </w:rPr>
        <w:t xml:space="preserve"> </w:t>
      </w:r>
      <w:r>
        <w:t>determinación</w:t>
      </w:r>
      <w:r>
        <w:rPr>
          <w:spacing w:val="-3"/>
        </w:rPr>
        <w:t xml:space="preserve"> </w:t>
      </w:r>
      <w:r>
        <w:t>de</w:t>
      </w:r>
      <w:r>
        <w:rPr>
          <w:spacing w:val="-3"/>
        </w:rPr>
        <w:t xml:space="preserve"> </w:t>
      </w:r>
      <w:r>
        <w:t>las</w:t>
      </w:r>
      <w:r>
        <w:rPr>
          <w:spacing w:val="-3"/>
        </w:rPr>
        <w:t xml:space="preserve"> </w:t>
      </w:r>
      <w:r>
        <w:t>imperfecciones</w:t>
      </w:r>
      <w:r>
        <w:rPr>
          <w:spacing w:val="-3"/>
        </w:rPr>
        <w:t xml:space="preserve"> </w:t>
      </w:r>
      <w:r>
        <w:t>superficiales</w:t>
      </w:r>
      <w:r>
        <w:rPr>
          <w:spacing w:val="-3"/>
        </w:rPr>
        <w:t xml:space="preserve"> </w:t>
      </w:r>
      <w:r>
        <w:t>de</w:t>
      </w:r>
      <w:r>
        <w:rPr>
          <w:spacing w:val="-3"/>
        </w:rPr>
        <w:t xml:space="preserve"> </w:t>
      </w:r>
      <w:r>
        <w:t>la</w:t>
      </w:r>
      <w:r>
        <w:rPr>
          <w:spacing w:val="-3"/>
        </w:rPr>
        <w:t xml:space="preserve"> </w:t>
      </w:r>
      <w:r>
        <w:t>unión,</w:t>
      </w:r>
      <w:r>
        <w:rPr>
          <w:spacing w:val="-3"/>
        </w:rPr>
        <w:t xml:space="preserve"> </w:t>
      </w:r>
      <w:r>
        <w:t>s</w:t>
      </w:r>
      <w:r>
        <w:t>egún</w:t>
      </w:r>
      <w:r>
        <w:rPr>
          <w:spacing w:val="-3"/>
        </w:rPr>
        <w:t xml:space="preserve"> </w:t>
      </w:r>
      <w:r>
        <w:t>UNE-EN</w:t>
      </w:r>
      <w:r>
        <w:rPr>
          <w:spacing w:val="-3"/>
        </w:rPr>
        <w:t xml:space="preserve"> </w:t>
      </w:r>
      <w:r>
        <w:t>ISO</w:t>
      </w:r>
      <w:r>
        <w:rPr>
          <w:spacing w:val="-3"/>
        </w:rPr>
        <w:t xml:space="preserve"> </w:t>
      </w:r>
      <w:r>
        <w:t>17638,</w:t>
      </w:r>
      <w:r>
        <w:rPr>
          <w:spacing w:val="-3"/>
        </w:rPr>
        <w:t xml:space="preserve"> </w:t>
      </w:r>
      <w:r>
        <w:t>líquidos</w:t>
      </w:r>
      <w:r>
        <w:rPr>
          <w:spacing w:val="-3"/>
        </w:rPr>
        <w:t xml:space="preserve"> </w:t>
      </w:r>
      <w:r>
        <w:t xml:space="preserve">penetrantes para la determinación de las imperfecciones superficiales de la unión, según UNE-EN ISO 3452-1. Incluso desplazamiento a obra e informe de </w:t>
      </w:r>
      <w:r>
        <w:rPr>
          <w:spacing w:val="-2"/>
        </w:rPr>
        <w:t>resultados.</w:t>
      </w:r>
    </w:p>
    <w:p w:rsidR="001D68CF" w:rsidRDefault="001D68CF">
      <w:pPr>
        <w:pStyle w:val="Textoindependiente"/>
        <w:spacing w:before="49"/>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Ensayo</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6"/>
        </w:rPr>
        <w:t xml:space="preserve"> </w:t>
      </w:r>
      <w:r>
        <w:t>a</w:t>
      </w:r>
      <w:r>
        <w:rPr>
          <w:spacing w:val="-5"/>
        </w:rPr>
        <w:t xml:space="preserve"> </w:t>
      </w:r>
      <w:r>
        <w:t>obra.</w:t>
      </w:r>
      <w:r>
        <w:rPr>
          <w:spacing w:val="-6"/>
        </w:rPr>
        <w:t xml:space="preserve"> </w:t>
      </w:r>
      <w:r>
        <w:t>Realización</w:t>
      </w:r>
      <w:r>
        <w:rPr>
          <w:spacing w:val="-5"/>
        </w:rPr>
        <w:t xml:space="preserve"> </w:t>
      </w:r>
      <w:r>
        <w:t>del</w:t>
      </w:r>
      <w:r>
        <w:rPr>
          <w:spacing w:val="-5"/>
        </w:rPr>
        <w:t xml:space="preserve"> </w:t>
      </w:r>
      <w:r>
        <w:t>ensayo.</w:t>
      </w:r>
      <w:r>
        <w:rPr>
          <w:spacing w:val="-6"/>
        </w:rPr>
        <w:t xml:space="preserve"> </w:t>
      </w:r>
      <w:r>
        <w:t>Redacción</w:t>
      </w:r>
      <w:r>
        <w:rPr>
          <w:spacing w:val="-5"/>
        </w:rPr>
        <w:t xml:space="preserve"> </w:t>
      </w:r>
      <w:r>
        <w:t>de</w:t>
      </w:r>
      <w:r>
        <w:rPr>
          <w:spacing w:val="-5"/>
        </w:rPr>
        <w:t xml:space="preserve"> </w:t>
      </w:r>
      <w:r>
        <w:t>informe</w:t>
      </w:r>
      <w:r>
        <w:rPr>
          <w:spacing w:val="-6"/>
        </w:rPr>
        <w:t xml:space="preserve"> </w:t>
      </w:r>
      <w:r>
        <w:t>del</w:t>
      </w:r>
      <w:r>
        <w:rPr>
          <w:spacing w:val="-5"/>
        </w:rPr>
        <w:t xml:space="preserve"> </w:t>
      </w:r>
      <w:r>
        <w:t>resultado</w:t>
      </w:r>
      <w:r>
        <w:rPr>
          <w:spacing w:val="-5"/>
        </w:rPr>
        <w:t xml:space="preserve"> </w:t>
      </w:r>
      <w:r>
        <w:t>del</w:t>
      </w:r>
      <w:r>
        <w:rPr>
          <w:spacing w:val="-6"/>
        </w:rPr>
        <w:t xml:space="preserve"> </w:t>
      </w:r>
      <w:r>
        <w:t>ensayo</w:t>
      </w:r>
      <w:r>
        <w:rPr>
          <w:spacing w:val="-5"/>
        </w:rPr>
        <w:t xml:space="preserve"> </w:t>
      </w:r>
      <w:r>
        <w:rPr>
          <w:spacing w:val="-2"/>
        </w:rPr>
        <w:t>realizado.</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ensayos</w:t>
      </w:r>
      <w:r>
        <w:rPr>
          <w:spacing w:val="-5"/>
        </w:rPr>
        <w:t xml:space="preserve"> </w:t>
      </w:r>
      <w:r>
        <w:t>realizados</w:t>
      </w:r>
      <w:r>
        <w:rPr>
          <w:spacing w:val="-6"/>
        </w:rPr>
        <w:t xml:space="preserve"> </w:t>
      </w:r>
      <w:r>
        <w:t>por</w:t>
      </w:r>
      <w:r>
        <w:rPr>
          <w:spacing w:val="-5"/>
        </w:rPr>
        <w:t xml:space="preserve"> </w:t>
      </w:r>
      <w:r>
        <w:t>laboratorio</w:t>
      </w:r>
      <w:r>
        <w:rPr>
          <w:spacing w:val="-6"/>
        </w:rPr>
        <w:t xml:space="preserve"> </w:t>
      </w:r>
      <w:r>
        <w:t>acreditado</w:t>
      </w:r>
      <w:r>
        <w:rPr>
          <w:spacing w:val="-5"/>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54"/>
      </w:pPr>
    </w:p>
    <w:p w:rsidR="001D68CF" w:rsidRDefault="00984CF1">
      <w:pPr>
        <w:ind w:left="110" w:right="125"/>
        <w:jc w:val="both"/>
        <w:rPr>
          <w:b/>
          <w:sz w:val="13"/>
        </w:rPr>
      </w:pPr>
      <w:r>
        <w:rPr>
          <w:b/>
          <w:sz w:val="13"/>
        </w:rPr>
        <w:t>Unidad de obra 12.09: Prueba de servicio para comprobar la estanqueidad de una cubierta plana de entre 100 y 200 m² de superficie mediante inundación.</w:t>
      </w:r>
    </w:p>
    <w:p w:rsidR="001D68CF" w:rsidRDefault="00984CF1">
      <w:pPr>
        <w:pStyle w:val="Ttulo3"/>
        <w:spacing w:before="56"/>
      </w:pPr>
      <w:r>
        <w:rPr>
          <w:spacing w:val="-2"/>
        </w:rPr>
        <w:t>CARACTERÍSTICAS</w:t>
      </w:r>
      <w:r>
        <w:rPr>
          <w:spacing w:val="15"/>
        </w:rPr>
        <w:t xml:space="preserve"> </w:t>
      </w:r>
      <w:r>
        <w:rPr>
          <w:spacing w:val="-2"/>
        </w:rPr>
        <w:t>TÉCNICAS</w:t>
      </w:r>
    </w:p>
    <w:p w:rsidR="001D68CF" w:rsidRDefault="00984CF1">
      <w:pPr>
        <w:pStyle w:val="Textoindependiente"/>
        <w:ind w:left="110" w:right="145"/>
        <w:jc w:val="both"/>
      </w:pPr>
      <w:r>
        <w:t>Prue</w:t>
      </w:r>
      <w:r>
        <w:t>ba de servicio a realizar por laboratorio acreditado en el área técnica correspondiente, para comprobar la estanqueidad de una cubierta plana de entre 100 y 200 m² de superficie mediante inundación de toda su superficie. Incluso desplazamiento a obra e inf</w:t>
      </w:r>
      <w:r>
        <w:t>orme de resultados.</w:t>
      </w:r>
    </w:p>
    <w:p w:rsidR="001D68CF" w:rsidRDefault="001D68CF">
      <w:pPr>
        <w:pStyle w:val="Textoindependiente"/>
        <w:spacing w:before="53"/>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ind w:left="110" w:right="150"/>
        <w:jc w:val="both"/>
      </w:pPr>
      <w:r>
        <w:t xml:space="preserve">Ejecución: UNE 104416. Materiales sintéticos. Sistemas de impermeabilización de cubiertas realizados con membranas impermeabilizantes </w:t>
      </w:r>
      <w:r>
        <w:t>formadas con láminas sintéticas flexibles. Instrucciones, control, utilización y mantenimiento.</w:t>
      </w:r>
    </w:p>
    <w:p w:rsidR="001D68CF" w:rsidRDefault="001D68CF">
      <w:pPr>
        <w:pStyle w:val="Textoindependiente"/>
        <w:spacing w:before="53"/>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Prueba</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w:t>
      </w:r>
      <w:r>
        <w:t>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right="161"/>
      </w:pPr>
      <w:r>
        <w:t>Se comprobará que la instalación de saneamiento que conecta con la instalación de desagüe de la cubierta está terminada y en condiciones de evacuar el agua que se utilice en las pruebas y que los cierres de los rebosaderos están correctamente colocados.</w:t>
      </w:r>
    </w:p>
    <w:p w:rsidR="001D68CF" w:rsidRDefault="001D68CF">
      <w:pPr>
        <w:pStyle w:val="Textoindependiente"/>
        <w:spacing w:before="53"/>
      </w:pPr>
    </w:p>
    <w:p w:rsidR="001D68CF" w:rsidRDefault="00984CF1">
      <w:pPr>
        <w:pStyle w:val="Ttulo3"/>
        <w:spacing w:before="1"/>
      </w:pPr>
      <w:r>
        <w:t>F</w:t>
      </w:r>
      <w:r>
        <w:t>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5"/>
        </w:rPr>
        <w:t xml:space="preserve"> </w:t>
      </w:r>
      <w:r>
        <w:t>a</w:t>
      </w:r>
      <w:r>
        <w:rPr>
          <w:spacing w:val="-5"/>
        </w:rPr>
        <w:t xml:space="preserve"> </w:t>
      </w:r>
      <w:r>
        <w:t>obra.</w:t>
      </w:r>
      <w:r>
        <w:rPr>
          <w:spacing w:val="-5"/>
        </w:rPr>
        <w:t xml:space="preserve"> </w:t>
      </w:r>
      <w:r>
        <w:t>Realización</w:t>
      </w:r>
      <w:r>
        <w:rPr>
          <w:spacing w:val="-5"/>
        </w:rPr>
        <w:t xml:space="preserve"> </w:t>
      </w:r>
      <w:r>
        <w:t>de</w:t>
      </w:r>
      <w:r>
        <w:rPr>
          <w:spacing w:val="-5"/>
        </w:rPr>
        <w:t xml:space="preserve"> </w:t>
      </w:r>
      <w:r>
        <w:t>la</w:t>
      </w:r>
      <w:r>
        <w:rPr>
          <w:spacing w:val="-5"/>
        </w:rPr>
        <w:t xml:space="preserve"> </w:t>
      </w:r>
      <w:r>
        <w:t>prueba.</w:t>
      </w:r>
      <w:r>
        <w:rPr>
          <w:spacing w:val="-5"/>
        </w:rPr>
        <w:t xml:space="preserve"> </w:t>
      </w:r>
      <w:r>
        <w:t>Redacción</w:t>
      </w:r>
      <w:r>
        <w:rPr>
          <w:spacing w:val="-4"/>
        </w:rPr>
        <w:t xml:space="preserve"> </w:t>
      </w:r>
      <w:r>
        <w:t>de</w:t>
      </w:r>
      <w:r>
        <w:rPr>
          <w:spacing w:val="-5"/>
        </w:rPr>
        <w:t xml:space="preserve"> </w:t>
      </w:r>
      <w:r>
        <w:t>informe</w:t>
      </w:r>
      <w:r>
        <w:rPr>
          <w:spacing w:val="-5"/>
        </w:rPr>
        <w:t xml:space="preserve"> </w:t>
      </w:r>
      <w:r>
        <w:t>del</w:t>
      </w:r>
      <w:r>
        <w:rPr>
          <w:spacing w:val="-5"/>
        </w:rPr>
        <w:t xml:space="preserve"> </w:t>
      </w:r>
      <w:r>
        <w:t>resultado</w:t>
      </w:r>
      <w:r>
        <w:rPr>
          <w:spacing w:val="-5"/>
        </w:rPr>
        <w:t xml:space="preserve"> </w:t>
      </w:r>
      <w:r>
        <w:t>de</w:t>
      </w:r>
      <w:r>
        <w:rPr>
          <w:spacing w:val="-5"/>
        </w:rPr>
        <w:t xml:space="preserve"> </w:t>
      </w:r>
      <w:r>
        <w:t>la</w:t>
      </w:r>
      <w:r>
        <w:rPr>
          <w:spacing w:val="-5"/>
        </w:rPr>
        <w:t xml:space="preserve"> </w:t>
      </w:r>
      <w:r>
        <w:t>prueba</w:t>
      </w:r>
      <w:r>
        <w:rPr>
          <w:spacing w:val="-5"/>
        </w:rPr>
        <w:t xml:space="preserve"> </w:t>
      </w:r>
      <w:r>
        <w:rPr>
          <w:spacing w:val="-2"/>
        </w:rPr>
        <w:t>realizada.</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pruebas</w:t>
      </w:r>
      <w:r>
        <w:rPr>
          <w:spacing w:val="-5"/>
        </w:rPr>
        <w:t xml:space="preserve"> </w:t>
      </w:r>
      <w:r>
        <w:t>realizadas</w:t>
      </w:r>
      <w:r>
        <w:rPr>
          <w:spacing w:val="-6"/>
        </w:rPr>
        <w:t xml:space="preserve"> </w:t>
      </w:r>
      <w:r>
        <w:t>por</w:t>
      </w:r>
      <w:r>
        <w:rPr>
          <w:spacing w:val="-5"/>
        </w:rPr>
        <w:t xml:space="preserve"> </w:t>
      </w:r>
      <w:r>
        <w:t>laboratorio</w:t>
      </w:r>
      <w:r>
        <w:rPr>
          <w:spacing w:val="-5"/>
        </w:rPr>
        <w:t xml:space="preserve"> </w:t>
      </w:r>
      <w:r>
        <w:t>acreditado</w:t>
      </w:r>
      <w:r>
        <w:rPr>
          <w:spacing w:val="-6"/>
        </w:rPr>
        <w:t xml:space="preserve"> </w:t>
      </w:r>
      <w:r>
        <w:t>según</w:t>
      </w:r>
      <w:r>
        <w:rPr>
          <w:spacing w:val="-5"/>
        </w:rPr>
        <w:t xml:space="preserve"> </w:t>
      </w:r>
      <w:r>
        <w:t>es</w:t>
      </w:r>
      <w:r>
        <w:t>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53"/>
      </w:pPr>
    </w:p>
    <w:p w:rsidR="001D68CF" w:rsidRDefault="00984CF1">
      <w:pPr>
        <w:spacing w:before="1"/>
        <w:ind w:left="110" w:right="117"/>
        <w:jc w:val="both"/>
        <w:rPr>
          <w:b/>
          <w:sz w:val="13"/>
        </w:rPr>
      </w:pPr>
      <w:r>
        <w:rPr>
          <w:b/>
          <w:sz w:val="13"/>
        </w:rPr>
        <w:t>Unidad de obra 12.10: Conjunto de pruebas de estanqueidad en saneamiento colgado y enterrado, control de pendientes del 100%, mediante prueba hidráulica, prueba del 100% desagüe de aparatos sanitarios y botes sifónicos, prueba de circulación del 100% red</w:t>
      </w:r>
      <w:r>
        <w:rPr>
          <w:b/>
          <w:spacing w:val="40"/>
          <w:sz w:val="13"/>
        </w:rPr>
        <w:t xml:space="preserve"> </w:t>
      </w:r>
      <w:r>
        <w:rPr>
          <w:b/>
          <w:sz w:val="13"/>
        </w:rPr>
        <w:t>d</w:t>
      </w:r>
      <w:r>
        <w:rPr>
          <w:b/>
          <w:sz w:val="13"/>
        </w:rPr>
        <w:t>e bajantes pluviales y fecal, prueba de circulación en el 100% de la red de colectores, prueba de estanqueidad parcial de la red de evacuación de aguas residuales y pluviales según el apartado 5.6.1. del CTE DB-HS5.</w:t>
      </w:r>
      <w:r>
        <w:rPr>
          <w:b/>
          <w:spacing w:val="40"/>
          <w:sz w:val="13"/>
        </w:rPr>
        <w:t xml:space="preserve"> </w:t>
      </w:r>
      <w:r>
        <w:rPr>
          <w:b/>
          <w:sz w:val="13"/>
        </w:rPr>
        <w:t>Incluso emisión del informe de la prueba</w:t>
      </w:r>
      <w:r>
        <w:rPr>
          <w:b/>
          <w:sz w:val="13"/>
        </w:rPr>
        <w:t xml:space="preserve">s </w:t>
      </w:r>
      <w:r>
        <w:rPr>
          <w:b/>
          <w:spacing w:val="-2"/>
          <w:sz w:val="13"/>
        </w:rPr>
        <w:t>realizadas.</w:t>
      </w:r>
    </w:p>
    <w:p w:rsidR="001D68CF" w:rsidRDefault="00984CF1">
      <w:pPr>
        <w:pStyle w:val="Ttulo3"/>
        <w:spacing w:before="50"/>
      </w:pPr>
      <w:r>
        <w:rPr>
          <w:spacing w:val="-2"/>
        </w:rPr>
        <w:t>CARACTERÍSTICAS</w:t>
      </w:r>
      <w:r>
        <w:rPr>
          <w:spacing w:val="15"/>
        </w:rPr>
        <w:t xml:space="preserve"> </w:t>
      </w:r>
      <w:r>
        <w:rPr>
          <w:spacing w:val="-2"/>
        </w:rPr>
        <w:t>TÉCNICAS</w:t>
      </w:r>
    </w:p>
    <w:p w:rsidR="001D68CF" w:rsidRDefault="00984CF1">
      <w:pPr>
        <w:pStyle w:val="Textoindependiente"/>
        <w:ind w:left="110" w:right="145"/>
        <w:jc w:val="both"/>
      </w:pPr>
      <w:r>
        <w:t xml:space="preserve">Prueba de servicio parcial a realizar por laboratorio acreditado en el área técnica correspondiente, para comprobar la estanqueidad de los </w:t>
      </w:r>
      <w:r>
        <w:t>tramos enterrados de la red interior de evacuación de aguas que conecta con la red de saneamiento en un punto, mediante prueba hidráulica. Incluso desplazamiento a obra e informe de resultados.</w:t>
      </w:r>
    </w:p>
    <w:p w:rsidR="001D68CF" w:rsidRDefault="001D68CF">
      <w:pPr>
        <w:pStyle w:val="Textoindependiente"/>
        <w:spacing w:before="51"/>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6"/>
        </w:rPr>
        <w:t xml:space="preserve"> </w:t>
      </w:r>
      <w:r>
        <w:t>CTE.</w:t>
      </w:r>
      <w:r>
        <w:rPr>
          <w:spacing w:val="-6"/>
        </w:rPr>
        <w:t xml:space="preserve"> </w:t>
      </w:r>
      <w:r>
        <w:t>DB-HS</w:t>
      </w:r>
      <w:r>
        <w:rPr>
          <w:spacing w:val="-6"/>
        </w:rPr>
        <w:t xml:space="preserve"> </w:t>
      </w:r>
      <w:r>
        <w:rPr>
          <w:spacing w:val="-2"/>
        </w:rPr>
        <w:t>Salubridad.</w:t>
      </w:r>
    </w:p>
    <w:p w:rsidR="001D68CF" w:rsidRDefault="001D68CF">
      <w:pPr>
        <w:pStyle w:val="Textoindependiente"/>
        <w:spacing w:before="56"/>
      </w:pPr>
    </w:p>
    <w:p w:rsidR="001D68CF" w:rsidRDefault="00984CF1">
      <w:pPr>
        <w:pStyle w:val="Ttulo3"/>
      </w:pPr>
      <w:r>
        <w:t>CR</w:t>
      </w:r>
      <w:r>
        <w:t>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Prueba</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5"/>
        </w:rPr>
        <w:t xml:space="preserve"> </w:t>
      </w:r>
      <w:r>
        <w:t>a</w:t>
      </w:r>
      <w:r>
        <w:rPr>
          <w:spacing w:val="-5"/>
        </w:rPr>
        <w:t xml:space="preserve"> </w:t>
      </w:r>
      <w:r>
        <w:t>obra.</w:t>
      </w:r>
      <w:r>
        <w:rPr>
          <w:spacing w:val="-5"/>
        </w:rPr>
        <w:t xml:space="preserve"> </w:t>
      </w:r>
      <w:r>
        <w:t>Realización</w:t>
      </w:r>
      <w:r>
        <w:rPr>
          <w:spacing w:val="-5"/>
        </w:rPr>
        <w:t xml:space="preserve"> </w:t>
      </w:r>
      <w:r>
        <w:t>de</w:t>
      </w:r>
      <w:r>
        <w:rPr>
          <w:spacing w:val="-5"/>
        </w:rPr>
        <w:t xml:space="preserve"> </w:t>
      </w:r>
      <w:r>
        <w:t>la</w:t>
      </w:r>
      <w:r>
        <w:rPr>
          <w:spacing w:val="-5"/>
        </w:rPr>
        <w:t xml:space="preserve"> </w:t>
      </w:r>
      <w:r>
        <w:t>prueba.</w:t>
      </w:r>
      <w:r>
        <w:rPr>
          <w:spacing w:val="-5"/>
        </w:rPr>
        <w:t xml:space="preserve"> </w:t>
      </w:r>
      <w:r>
        <w:t>Redacción</w:t>
      </w:r>
      <w:r>
        <w:rPr>
          <w:spacing w:val="-4"/>
        </w:rPr>
        <w:t xml:space="preserve"> </w:t>
      </w:r>
      <w:r>
        <w:t>de</w:t>
      </w:r>
      <w:r>
        <w:rPr>
          <w:spacing w:val="-5"/>
        </w:rPr>
        <w:t xml:space="preserve"> </w:t>
      </w:r>
      <w:r>
        <w:t>informe</w:t>
      </w:r>
      <w:r>
        <w:rPr>
          <w:spacing w:val="-5"/>
        </w:rPr>
        <w:t xml:space="preserve"> </w:t>
      </w:r>
      <w:r>
        <w:t>del</w:t>
      </w:r>
      <w:r>
        <w:rPr>
          <w:spacing w:val="-5"/>
        </w:rPr>
        <w:t xml:space="preserve"> </w:t>
      </w:r>
      <w:r>
        <w:t>resultado</w:t>
      </w:r>
      <w:r>
        <w:rPr>
          <w:spacing w:val="-5"/>
        </w:rPr>
        <w:t xml:space="preserve"> </w:t>
      </w:r>
      <w:r>
        <w:t>de</w:t>
      </w:r>
      <w:r>
        <w:rPr>
          <w:spacing w:val="-5"/>
        </w:rPr>
        <w:t xml:space="preserve"> </w:t>
      </w:r>
      <w:r>
        <w:t>la</w:t>
      </w:r>
      <w:r>
        <w:rPr>
          <w:spacing w:val="-5"/>
        </w:rPr>
        <w:t xml:space="preserve"> </w:t>
      </w:r>
      <w:r>
        <w:t>prueba</w:t>
      </w:r>
      <w:r>
        <w:rPr>
          <w:spacing w:val="-5"/>
        </w:rPr>
        <w:t xml:space="preserve"> </w:t>
      </w:r>
      <w:r>
        <w:rPr>
          <w:spacing w:val="-2"/>
        </w:rPr>
        <w:t>realizada.</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pruebas</w:t>
      </w:r>
      <w:r>
        <w:rPr>
          <w:spacing w:val="-5"/>
        </w:rPr>
        <w:t xml:space="preserve"> </w:t>
      </w:r>
      <w:r>
        <w:t>realizadas</w:t>
      </w:r>
      <w:r>
        <w:rPr>
          <w:spacing w:val="-6"/>
        </w:rPr>
        <w:t xml:space="preserve"> </w:t>
      </w:r>
      <w:r>
        <w:t>por</w:t>
      </w:r>
      <w:r>
        <w:rPr>
          <w:spacing w:val="-5"/>
        </w:rPr>
        <w:t xml:space="preserve"> </w:t>
      </w:r>
      <w:r>
        <w:t>laboratorio</w:t>
      </w:r>
      <w:r>
        <w:rPr>
          <w:spacing w:val="-5"/>
        </w:rPr>
        <w:t xml:space="preserve"> </w:t>
      </w:r>
      <w:r>
        <w:t>acreditado</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54"/>
      </w:pPr>
    </w:p>
    <w:p w:rsidR="001D68CF" w:rsidRDefault="00984CF1">
      <w:pPr>
        <w:ind w:left="110" w:right="132"/>
        <w:jc w:val="both"/>
        <w:rPr>
          <w:b/>
          <w:sz w:val="13"/>
        </w:rPr>
      </w:pPr>
      <w:r>
        <w:rPr>
          <w:b/>
          <w:sz w:val="13"/>
        </w:rPr>
        <w:t>Unidad de obra 12.11: Conjunto de pruebas de ejecución de</w:t>
      </w:r>
      <w:r>
        <w:rPr>
          <w:b/>
          <w:spacing w:val="40"/>
          <w:sz w:val="13"/>
        </w:rPr>
        <w:t xml:space="preserve"> </w:t>
      </w:r>
      <w:r>
        <w:rPr>
          <w:b/>
          <w:sz w:val="13"/>
        </w:rPr>
        <w:t xml:space="preserve">instalaciones de fontaneria y ACS. Verificando características </w:t>
      </w:r>
      <w:r>
        <w:rPr>
          <w:b/>
          <w:sz w:val="13"/>
        </w:rPr>
        <w:t>y correcto funcionamiento de los diferentes elementos. Grifería y llaves de corte, comprobación de estanqueidad juntas, medición de temperatura y caudal de salida agua en aparatos sanitarios.</w:t>
      </w:r>
      <w:r>
        <w:rPr>
          <w:b/>
          <w:spacing w:val="40"/>
          <w:sz w:val="13"/>
        </w:rPr>
        <w:t xml:space="preserve"> </w:t>
      </w:r>
      <w:r>
        <w:rPr>
          <w:b/>
          <w:sz w:val="13"/>
        </w:rPr>
        <w:t>Incluso emisión del informe de la pruebas realizadas.</w:t>
      </w:r>
    </w:p>
    <w:p w:rsidR="001D68CF" w:rsidRDefault="00984CF1">
      <w:pPr>
        <w:pStyle w:val="Ttulo3"/>
        <w:spacing w:before="54"/>
      </w:pPr>
      <w:r>
        <w:rPr>
          <w:spacing w:val="-2"/>
        </w:rPr>
        <w:t>CARACTERÍS</w:t>
      </w:r>
      <w:r>
        <w:rPr>
          <w:spacing w:val="-2"/>
        </w:rPr>
        <w:t>TICAS</w:t>
      </w:r>
      <w:r>
        <w:rPr>
          <w:spacing w:val="15"/>
        </w:rPr>
        <w:t xml:space="preserve"> </w:t>
      </w:r>
      <w:r>
        <w:rPr>
          <w:spacing w:val="-2"/>
        </w:rPr>
        <w:t>TÉCNICAS</w:t>
      </w:r>
    </w:p>
    <w:p w:rsidR="001D68CF" w:rsidRDefault="00984CF1">
      <w:pPr>
        <w:pStyle w:val="Textoindependiente"/>
        <w:ind w:left="110" w:right="145"/>
        <w:jc w:val="both"/>
      </w:pPr>
      <w:r>
        <w:t>Prueba de servicio parcial a realizar por laboratorio acreditado en el área técnica correspondiente, para comprobar la estanqueidad de los tramos enterrados de la red interior de evacuación de aguas que conecta con la red de saneamiento en u</w:t>
      </w:r>
      <w:r>
        <w:t>n punto, mediante prueba hidráulica. Incluso desplazamiento a obra e informe de resultados.</w:t>
      </w:r>
    </w:p>
    <w:p w:rsidR="001D68CF" w:rsidRDefault="001D68CF">
      <w:pPr>
        <w:pStyle w:val="Textoindependiente"/>
        <w:spacing w:before="51"/>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t>Ejecución:</w:t>
      </w:r>
      <w:r>
        <w:rPr>
          <w:spacing w:val="-6"/>
        </w:rPr>
        <w:t xml:space="preserve"> </w:t>
      </w:r>
      <w:r>
        <w:t>CTE.</w:t>
      </w:r>
      <w:r>
        <w:rPr>
          <w:spacing w:val="-6"/>
        </w:rPr>
        <w:t xml:space="preserve"> </w:t>
      </w:r>
      <w:r>
        <w:t>DB-HS</w:t>
      </w:r>
      <w:r>
        <w:rPr>
          <w:spacing w:val="-6"/>
        </w:rPr>
        <w:t xml:space="preserve"> </w:t>
      </w:r>
      <w:r>
        <w:rPr>
          <w:spacing w:val="-2"/>
        </w:rPr>
        <w:t>Salubridad.</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Prueba</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5"/>
        </w:rPr>
        <w:t xml:space="preserve"> </w:t>
      </w:r>
      <w:r>
        <w:t>a</w:t>
      </w:r>
      <w:r>
        <w:rPr>
          <w:spacing w:val="-5"/>
        </w:rPr>
        <w:t xml:space="preserve"> </w:t>
      </w:r>
      <w:r>
        <w:t>obra.</w:t>
      </w:r>
      <w:r>
        <w:rPr>
          <w:spacing w:val="-5"/>
        </w:rPr>
        <w:t xml:space="preserve"> </w:t>
      </w:r>
      <w:r>
        <w:t>Realización</w:t>
      </w:r>
      <w:r>
        <w:rPr>
          <w:spacing w:val="-5"/>
        </w:rPr>
        <w:t xml:space="preserve"> </w:t>
      </w:r>
      <w:r>
        <w:t>de</w:t>
      </w:r>
      <w:r>
        <w:rPr>
          <w:spacing w:val="-5"/>
        </w:rPr>
        <w:t xml:space="preserve"> </w:t>
      </w:r>
      <w:r>
        <w:t>la</w:t>
      </w:r>
      <w:r>
        <w:rPr>
          <w:spacing w:val="-5"/>
        </w:rPr>
        <w:t xml:space="preserve"> </w:t>
      </w:r>
      <w:r>
        <w:t>prueba.</w:t>
      </w:r>
      <w:r>
        <w:rPr>
          <w:spacing w:val="-5"/>
        </w:rPr>
        <w:t xml:space="preserve"> </w:t>
      </w:r>
      <w:r>
        <w:t>Redacción</w:t>
      </w:r>
      <w:r>
        <w:rPr>
          <w:spacing w:val="-4"/>
        </w:rPr>
        <w:t xml:space="preserve"> </w:t>
      </w:r>
      <w:r>
        <w:t>de</w:t>
      </w:r>
      <w:r>
        <w:rPr>
          <w:spacing w:val="-5"/>
        </w:rPr>
        <w:t xml:space="preserve"> </w:t>
      </w:r>
      <w:r>
        <w:t>informe</w:t>
      </w:r>
      <w:r>
        <w:rPr>
          <w:spacing w:val="-5"/>
        </w:rPr>
        <w:t xml:space="preserve"> </w:t>
      </w:r>
      <w:r>
        <w:t>del</w:t>
      </w:r>
      <w:r>
        <w:rPr>
          <w:spacing w:val="-5"/>
        </w:rPr>
        <w:t xml:space="preserve"> </w:t>
      </w:r>
      <w:r>
        <w:t>resultado</w:t>
      </w:r>
      <w:r>
        <w:rPr>
          <w:spacing w:val="-5"/>
        </w:rPr>
        <w:t xml:space="preserve"> </w:t>
      </w:r>
      <w:r>
        <w:t>de</w:t>
      </w:r>
      <w:r>
        <w:rPr>
          <w:spacing w:val="-5"/>
        </w:rPr>
        <w:t xml:space="preserve"> </w:t>
      </w:r>
      <w:r>
        <w:t>la</w:t>
      </w:r>
      <w:r>
        <w:rPr>
          <w:spacing w:val="-5"/>
        </w:rPr>
        <w:t xml:space="preserve"> </w:t>
      </w:r>
      <w:r>
        <w:t>prueba</w:t>
      </w:r>
      <w:r>
        <w:rPr>
          <w:spacing w:val="-5"/>
        </w:rPr>
        <w:t xml:space="preserve"> </w:t>
      </w:r>
      <w:r>
        <w:rPr>
          <w:spacing w:val="-2"/>
        </w:rPr>
        <w:t>realizada.</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pruebas</w:t>
      </w:r>
      <w:r>
        <w:rPr>
          <w:spacing w:val="-5"/>
        </w:rPr>
        <w:t xml:space="preserve"> </w:t>
      </w:r>
      <w:r>
        <w:t>realizadas</w:t>
      </w:r>
      <w:r>
        <w:rPr>
          <w:spacing w:val="-6"/>
        </w:rPr>
        <w:t xml:space="preserve"> </w:t>
      </w:r>
      <w:r>
        <w:t>por</w:t>
      </w:r>
      <w:r>
        <w:rPr>
          <w:spacing w:val="-5"/>
        </w:rPr>
        <w:t xml:space="preserve"> </w:t>
      </w:r>
      <w:r>
        <w:t>laboratorio</w:t>
      </w:r>
      <w:r>
        <w:rPr>
          <w:spacing w:val="-5"/>
        </w:rPr>
        <w:t xml:space="preserve"> </w:t>
      </w:r>
      <w:r>
        <w:t>acreditado</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54"/>
      </w:pPr>
    </w:p>
    <w:p w:rsidR="001D68CF" w:rsidRDefault="00984CF1">
      <w:pPr>
        <w:ind w:left="110" w:right="123"/>
        <w:jc w:val="both"/>
        <w:rPr>
          <w:b/>
          <w:sz w:val="13"/>
        </w:rPr>
      </w:pPr>
      <w:r>
        <w:rPr>
          <w:b/>
          <w:sz w:val="13"/>
        </w:rPr>
        <w:t>Unidad de obra 12.12: Conjunto de pruebas de ejecucion de la instalación de climatizacion y ventilación, Verificando características y correcto funcionamiento de los diferentes elementos. Dispositivos de medida, conductos, r</w:t>
      </w:r>
      <w:r>
        <w:rPr>
          <w:b/>
          <w:sz w:val="13"/>
        </w:rPr>
        <w:t>ejillas, difusores, compuertas de</w:t>
      </w:r>
      <w:r>
        <w:rPr>
          <w:b/>
          <w:spacing w:val="40"/>
          <w:sz w:val="13"/>
        </w:rPr>
        <w:t xml:space="preserve"> </w:t>
      </w:r>
      <w:r>
        <w:rPr>
          <w:b/>
          <w:sz w:val="13"/>
        </w:rPr>
        <w:t>regulación,</w:t>
      </w:r>
      <w:r>
        <w:rPr>
          <w:b/>
          <w:spacing w:val="-3"/>
          <w:sz w:val="13"/>
        </w:rPr>
        <w:t xml:space="preserve"> </w:t>
      </w:r>
      <w:r>
        <w:rPr>
          <w:b/>
          <w:sz w:val="13"/>
        </w:rPr>
        <w:t>equipos</w:t>
      </w:r>
      <w:r>
        <w:rPr>
          <w:b/>
          <w:spacing w:val="-3"/>
          <w:sz w:val="13"/>
        </w:rPr>
        <w:t xml:space="preserve"> </w:t>
      </w:r>
      <w:r>
        <w:rPr>
          <w:b/>
          <w:sz w:val="13"/>
        </w:rPr>
        <w:t>de</w:t>
      </w:r>
      <w:r>
        <w:rPr>
          <w:b/>
          <w:spacing w:val="-3"/>
          <w:sz w:val="13"/>
        </w:rPr>
        <w:t xml:space="preserve"> </w:t>
      </w:r>
      <w:r>
        <w:rPr>
          <w:b/>
          <w:sz w:val="13"/>
        </w:rPr>
        <w:t>tratamiento</w:t>
      </w:r>
      <w:r>
        <w:rPr>
          <w:b/>
          <w:spacing w:val="-3"/>
          <w:sz w:val="13"/>
        </w:rPr>
        <w:t xml:space="preserve"> </w:t>
      </w:r>
      <w:r>
        <w:rPr>
          <w:b/>
          <w:sz w:val="13"/>
        </w:rPr>
        <w:t>de</w:t>
      </w:r>
      <w:r>
        <w:rPr>
          <w:b/>
          <w:spacing w:val="-3"/>
          <w:sz w:val="13"/>
        </w:rPr>
        <w:t xml:space="preserve"> </w:t>
      </w:r>
      <w:r>
        <w:rPr>
          <w:b/>
          <w:sz w:val="13"/>
        </w:rPr>
        <w:t>aire,</w:t>
      </w:r>
      <w:r>
        <w:rPr>
          <w:b/>
          <w:spacing w:val="-3"/>
          <w:sz w:val="13"/>
        </w:rPr>
        <w:t xml:space="preserve"> </w:t>
      </w:r>
      <w:r>
        <w:rPr>
          <w:b/>
          <w:sz w:val="13"/>
        </w:rPr>
        <w:t>equipos</w:t>
      </w:r>
      <w:r>
        <w:rPr>
          <w:b/>
          <w:spacing w:val="-3"/>
          <w:sz w:val="13"/>
        </w:rPr>
        <w:t xml:space="preserve"> </w:t>
      </w:r>
      <w:r>
        <w:rPr>
          <w:b/>
          <w:sz w:val="13"/>
        </w:rPr>
        <w:t>generadores,</w:t>
      </w:r>
      <w:r>
        <w:rPr>
          <w:b/>
          <w:spacing w:val="-3"/>
          <w:sz w:val="13"/>
        </w:rPr>
        <w:t xml:space="preserve"> </w:t>
      </w:r>
      <w:r>
        <w:rPr>
          <w:b/>
          <w:sz w:val="13"/>
        </w:rPr>
        <w:t>tuberías</w:t>
      </w:r>
      <w:r>
        <w:rPr>
          <w:b/>
          <w:spacing w:val="-3"/>
          <w:sz w:val="13"/>
        </w:rPr>
        <w:t xml:space="preserve"> </w:t>
      </w:r>
      <w:r>
        <w:rPr>
          <w:b/>
          <w:sz w:val="13"/>
        </w:rPr>
        <w:t>y</w:t>
      </w:r>
      <w:r>
        <w:rPr>
          <w:b/>
          <w:spacing w:val="-3"/>
          <w:sz w:val="13"/>
        </w:rPr>
        <w:t xml:space="preserve"> </w:t>
      </w:r>
      <w:r>
        <w:rPr>
          <w:b/>
          <w:sz w:val="13"/>
        </w:rPr>
        <w:t>accesorios</w:t>
      </w:r>
      <w:r>
        <w:rPr>
          <w:b/>
          <w:spacing w:val="40"/>
          <w:sz w:val="13"/>
        </w:rPr>
        <w:t xml:space="preserve"> </w:t>
      </w:r>
      <w:r>
        <w:rPr>
          <w:b/>
          <w:sz w:val="13"/>
        </w:rPr>
        <w:t>Sobre</w:t>
      </w:r>
      <w:r>
        <w:rPr>
          <w:b/>
          <w:spacing w:val="-3"/>
          <w:sz w:val="13"/>
        </w:rPr>
        <w:t xml:space="preserve"> </w:t>
      </w:r>
      <w:r>
        <w:rPr>
          <w:b/>
          <w:sz w:val="13"/>
        </w:rPr>
        <w:t>las</w:t>
      </w:r>
      <w:r>
        <w:rPr>
          <w:b/>
          <w:spacing w:val="-3"/>
          <w:sz w:val="13"/>
        </w:rPr>
        <w:t xml:space="preserve"> </w:t>
      </w:r>
      <w:r>
        <w:rPr>
          <w:b/>
          <w:sz w:val="13"/>
        </w:rPr>
        <w:t>verificaciones</w:t>
      </w:r>
      <w:r>
        <w:rPr>
          <w:b/>
          <w:spacing w:val="-3"/>
          <w:sz w:val="13"/>
        </w:rPr>
        <w:t xml:space="preserve"> </w:t>
      </w:r>
      <w:r>
        <w:rPr>
          <w:b/>
          <w:sz w:val="13"/>
        </w:rPr>
        <w:t>en</w:t>
      </w:r>
      <w:r>
        <w:rPr>
          <w:b/>
          <w:spacing w:val="-3"/>
          <w:sz w:val="13"/>
        </w:rPr>
        <w:t xml:space="preserve"> </w:t>
      </w:r>
      <w:r>
        <w:rPr>
          <w:b/>
          <w:sz w:val="13"/>
        </w:rPr>
        <w:t>la</w:t>
      </w:r>
      <w:r>
        <w:rPr>
          <w:b/>
          <w:spacing w:val="-3"/>
          <w:sz w:val="13"/>
        </w:rPr>
        <w:t xml:space="preserve"> </w:t>
      </w:r>
      <w:r>
        <w:rPr>
          <w:b/>
          <w:sz w:val="13"/>
        </w:rPr>
        <w:t>ejecución</w:t>
      </w:r>
      <w:r>
        <w:rPr>
          <w:b/>
          <w:spacing w:val="-3"/>
          <w:sz w:val="13"/>
        </w:rPr>
        <w:t xml:space="preserve"> </w:t>
      </w:r>
      <w:r>
        <w:rPr>
          <w:b/>
          <w:sz w:val="13"/>
        </w:rPr>
        <w:t>que</w:t>
      </w:r>
      <w:r>
        <w:rPr>
          <w:b/>
          <w:spacing w:val="-3"/>
          <w:sz w:val="13"/>
        </w:rPr>
        <w:t xml:space="preserve"> </w:t>
      </w:r>
      <w:r>
        <w:rPr>
          <w:b/>
          <w:sz w:val="13"/>
        </w:rPr>
        <w:t>se describen en este apartado se verificará el 100% de las unidades instaladas en obra, es</w:t>
      </w:r>
      <w:r>
        <w:rPr>
          <w:b/>
          <w:sz w:val="13"/>
        </w:rPr>
        <w:t>pecificando, estancias, circuitos y elementos terminales,... incluyendo informe y resultado de los ensayos.</w:t>
      </w:r>
    </w:p>
    <w:p w:rsidR="001D68CF" w:rsidRDefault="00984CF1">
      <w:pPr>
        <w:pStyle w:val="Ttulo3"/>
        <w:spacing w:before="50"/>
      </w:pPr>
      <w:r>
        <w:rPr>
          <w:spacing w:val="-2"/>
        </w:rPr>
        <w:t>CARACTERÍSTICAS</w:t>
      </w:r>
      <w:r>
        <w:rPr>
          <w:spacing w:val="15"/>
        </w:rPr>
        <w:t xml:space="preserve"> </w:t>
      </w:r>
      <w:r>
        <w:rPr>
          <w:spacing w:val="-2"/>
        </w:rPr>
        <w:t>TÉCNICAS</w:t>
      </w:r>
    </w:p>
    <w:p w:rsidR="001D68CF" w:rsidRDefault="00984CF1">
      <w:pPr>
        <w:pStyle w:val="Textoindependiente"/>
        <w:ind w:left="110" w:right="145"/>
        <w:jc w:val="both"/>
      </w:pPr>
      <w:r>
        <w:t>Prueba de servicio parcial a realizar por laboratorio acreditado en el área técnica correspondiente, para comprobar la resi</w:t>
      </w:r>
      <w:r>
        <w:t>stencia mecánica y estanqueidad de un tramo de la red interior de suministro de agua de 250 m de longitud máxima, probando todos sus elementos. Incluso desplazamiento a obra e informe de resultados.</w:t>
      </w:r>
    </w:p>
    <w:p w:rsidR="001D68CF" w:rsidRDefault="001D68CF">
      <w:pPr>
        <w:pStyle w:val="Textoindependiente"/>
        <w:spacing w:before="51"/>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1"/>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1"/>
        </w:numPr>
        <w:tabs>
          <w:tab w:val="left" w:pos="507"/>
        </w:tabs>
        <w:ind w:right="138" w:firstLine="0"/>
        <w:rPr>
          <w:sz w:val="13"/>
        </w:rPr>
      </w:pPr>
      <w:r>
        <w:rPr>
          <w:sz w:val="13"/>
        </w:rPr>
        <w:t>UNE-ENV 12108. Sistemas de canalización en materiales plásticos. Práctica recomendada para la instalación en el interior de la estructura de los edificios de sistemas de canalización a presión de agua caliente y fría destinada al consumo human</w:t>
      </w:r>
      <w:r>
        <w:rPr>
          <w:sz w:val="13"/>
        </w:rPr>
        <w:t>o.</w:t>
      </w:r>
    </w:p>
    <w:p w:rsidR="001D68CF" w:rsidRDefault="001D68CF">
      <w:pPr>
        <w:rPr>
          <w:sz w:val="13"/>
        </w:r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Prueba</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3"/>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1"/>
        </w:rPr>
        <w:t xml:space="preserve"> </w:t>
      </w:r>
      <w:r>
        <w:t>comprobará</w:t>
      </w:r>
      <w:r>
        <w:rPr>
          <w:spacing w:val="11"/>
        </w:rPr>
        <w:t xml:space="preserve"> </w:t>
      </w:r>
      <w:r>
        <w:t>que</w:t>
      </w:r>
      <w:r>
        <w:rPr>
          <w:spacing w:val="11"/>
        </w:rPr>
        <w:t xml:space="preserve"> </w:t>
      </w:r>
      <w:r>
        <w:t>los</w:t>
      </w:r>
      <w:r>
        <w:rPr>
          <w:spacing w:val="11"/>
        </w:rPr>
        <w:t xml:space="preserve"> </w:t>
      </w:r>
      <w:r>
        <w:t>tramos</w:t>
      </w:r>
      <w:r>
        <w:rPr>
          <w:spacing w:val="11"/>
        </w:rPr>
        <w:t xml:space="preserve"> </w:t>
      </w:r>
      <w:r>
        <w:t>de</w:t>
      </w:r>
      <w:r>
        <w:rPr>
          <w:spacing w:val="11"/>
        </w:rPr>
        <w:t xml:space="preserve"> </w:t>
      </w:r>
      <w:r>
        <w:t>conducciones</w:t>
      </w:r>
      <w:r>
        <w:rPr>
          <w:spacing w:val="11"/>
        </w:rPr>
        <w:t xml:space="preserve"> </w:t>
      </w:r>
      <w:r>
        <w:t>que</w:t>
      </w:r>
      <w:r>
        <w:rPr>
          <w:spacing w:val="11"/>
        </w:rPr>
        <w:t xml:space="preserve"> </w:t>
      </w:r>
      <w:r>
        <w:t>serán</w:t>
      </w:r>
      <w:r>
        <w:rPr>
          <w:spacing w:val="11"/>
        </w:rPr>
        <w:t xml:space="preserve"> </w:t>
      </w:r>
      <w:r>
        <w:t>objeto</w:t>
      </w:r>
      <w:r>
        <w:rPr>
          <w:spacing w:val="11"/>
        </w:rPr>
        <w:t xml:space="preserve"> </w:t>
      </w:r>
      <w:r>
        <w:t>de</w:t>
      </w:r>
      <w:r>
        <w:rPr>
          <w:spacing w:val="11"/>
        </w:rPr>
        <w:t xml:space="preserve"> </w:t>
      </w:r>
      <w:r>
        <w:t>la</w:t>
      </w:r>
      <w:r>
        <w:rPr>
          <w:spacing w:val="11"/>
        </w:rPr>
        <w:t xml:space="preserve"> </w:t>
      </w:r>
      <w:r>
        <w:t>prueba</w:t>
      </w:r>
      <w:r>
        <w:rPr>
          <w:spacing w:val="11"/>
        </w:rPr>
        <w:t xml:space="preserve"> </w:t>
      </w:r>
      <w:r>
        <w:t>se</w:t>
      </w:r>
      <w:r>
        <w:rPr>
          <w:spacing w:val="11"/>
        </w:rPr>
        <w:t xml:space="preserve"> </w:t>
      </w:r>
      <w:r>
        <w:t>encuentran</w:t>
      </w:r>
      <w:r>
        <w:rPr>
          <w:spacing w:val="11"/>
        </w:rPr>
        <w:t xml:space="preserve"> </w:t>
      </w:r>
      <w:r>
        <w:t>totalmente</w:t>
      </w:r>
      <w:r>
        <w:rPr>
          <w:spacing w:val="11"/>
        </w:rPr>
        <w:t xml:space="preserve"> </w:t>
      </w:r>
      <w:r>
        <w:t>terminados</w:t>
      </w:r>
      <w:r>
        <w:rPr>
          <w:spacing w:val="11"/>
        </w:rPr>
        <w:t xml:space="preserve"> </w:t>
      </w:r>
      <w:r>
        <w:t>y</w:t>
      </w:r>
      <w:r>
        <w:rPr>
          <w:spacing w:val="11"/>
        </w:rPr>
        <w:t xml:space="preserve"> </w:t>
      </w:r>
      <w:r>
        <w:t>limpios,</w:t>
      </w:r>
      <w:r>
        <w:rPr>
          <w:spacing w:val="11"/>
        </w:rPr>
        <w:t xml:space="preserve"> </w:t>
      </w:r>
      <w:r>
        <w:t>y</w:t>
      </w:r>
      <w:r>
        <w:rPr>
          <w:spacing w:val="11"/>
        </w:rPr>
        <w:t xml:space="preserve"> </w:t>
      </w:r>
      <w:r>
        <w:t>que</w:t>
      </w:r>
      <w:r>
        <w:rPr>
          <w:spacing w:val="11"/>
        </w:rPr>
        <w:t xml:space="preserve"> </w:t>
      </w:r>
      <w:r>
        <w:t>los puntos de consumo tienen colocados los dispositivos de cierre adecuados.</w:t>
      </w:r>
    </w:p>
    <w:p w:rsidR="001D68CF" w:rsidRDefault="001D68CF">
      <w:pPr>
        <w:pStyle w:val="Textoindependiente"/>
        <w:spacing w:before="53"/>
      </w:pPr>
    </w:p>
    <w:p w:rsidR="001D68CF" w:rsidRDefault="00984CF1">
      <w:pPr>
        <w:pStyle w:val="Textoindependiente"/>
        <w:spacing w:before="1"/>
        <w:ind w:left="676"/>
      </w:pPr>
      <w:r>
        <w:t>Se</w:t>
      </w:r>
      <w:r>
        <w:rPr>
          <w:spacing w:val="-6"/>
        </w:rPr>
        <w:t xml:space="preserve"> </w:t>
      </w:r>
      <w:r>
        <w:t>comprobará</w:t>
      </w:r>
      <w:r>
        <w:rPr>
          <w:spacing w:val="-5"/>
        </w:rPr>
        <w:t xml:space="preserve"> </w:t>
      </w:r>
      <w:r>
        <w:t>que</w:t>
      </w:r>
      <w:r>
        <w:rPr>
          <w:spacing w:val="-5"/>
        </w:rPr>
        <w:t xml:space="preserve"> </w:t>
      </w:r>
      <w:r>
        <w:t>sus</w:t>
      </w:r>
      <w:r>
        <w:rPr>
          <w:spacing w:val="-5"/>
        </w:rPr>
        <w:t xml:space="preserve"> </w:t>
      </w:r>
      <w:r>
        <w:t>componentes</w:t>
      </w:r>
      <w:r>
        <w:rPr>
          <w:spacing w:val="-5"/>
        </w:rPr>
        <w:t xml:space="preserve"> </w:t>
      </w:r>
      <w:r>
        <w:t>específicos,</w:t>
      </w:r>
      <w:r>
        <w:rPr>
          <w:spacing w:val="-5"/>
        </w:rPr>
        <w:t xml:space="preserve"> </w:t>
      </w:r>
      <w:r>
        <w:t>accesorios</w:t>
      </w:r>
      <w:r>
        <w:rPr>
          <w:spacing w:val="-6"/>
        </w:rPr>
        <w:t xml:space="preserve"> </w:t>
      </w:r>
      <w:r>
        <w:t>y</w:t>
      </w:r>
      <w:r>
        <w:rPr>
          <w:spacing w:val="-5"/>
        </w:rPr>
        <w:t xml:space="preserve"> </w:t>
      </w:r>
      <w:r>
        <w:t>uniones</w:t>
      </w:r>
      <w:r>
        <w:rPr>
          <w:spacing w:val="-5"/>
        </w:rPr>
        <w:t xml:space="preserve"> </w:t>
      </w:r>
      <w:r>
        <w:t>son</w:t>
      </w:r>
      <w:r>
        <w:rPr>
          <w:spacing w:val="-5"/>
        </w:rPr>
        <w:t xml:space="preserve"> </w:t>
      </w:r>
      <w:r>
        <w:t>visibles</w:t>
      </w:r>
      <w:r>
        <w:rPr>
          <w:spacing w:val="-5"/>
        </w:rPr>
        <w:t xml:space="preserve"> </w:t>
      </w:r>
      <w:r>
        <w:t>y</w:t>
      </w:r>
      <w:r>
        <w:rPr>
          <w:spacing w:val="-5"/>
        </w:rPr>
        <w:t xml:space="preserve"> </w:t>
      </w:r>
      <w:r>
        <w:t>susceptibles</w:t>
      </w:r>
      <w:r>
        <w:rPr>
          <w:spacing w:val="-5"/>
        </w:rPr>
        <w:t xml:space="preserve"> </w:t>
      </w:r>
      <w:r>
        <w:t>de</w:t>
      </w:r>
      <w:r>
        <w:rPr>
          <w:spacing w:val="-6"/>
        </w:rPr>
        <w:t xml:space="preserve"> </w:t>
      </w:r>
      <w:r>
        <w:t>ser</w:t>
      </w:r>
      <w:r>
        <w:rPr>
          <w:spacing w:val="-5"/>
        </w:rPr>
        <w:t xml:space="preserve"> </w:t>
      </w:r>
      <w:r>
        <w:rPr>
          <w:spacing w:val="-2"/>
        </w:rPr>
        <w:t>inspeccionados.</w:t>
      </w:r>
    </w:p>
    <w:p w:rsidR="001D68CF" w:rsidRDefault="001D68CF">
      <w:pPr>
        <w:pStyle w:val="Textoindependiente"/>
        <w:spacing w:before="55"/>
      </w:pPr>
    </w:p>
    <w:p w:rsidR="001D68CF" w:rsidRDefault="00984CF1">
      <w:pPr>
        <w:pStyle w:val="Ttulo3"/>
        <w:spacing w:before="1"/>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5"/>
        </w:rPr>
        <w:t xml:space="preserve"> </w:t>
      </w:r>
      <w:r>
        <w:t>a</w:t>
      </w:r>
      <w:r>
        <w:rPr>
          <w:spacing w:val="-5"/>
        </w:rPr>
        <w:t xml:space="preserve"> </w:t>
      </w:r>
      <w:r>
        <w:t>obra.</w:t>
      </w:r>
      <w:r>
        <w:rPr>
          <w:spacing w:val="-5"/>
        </w:rPr>
        <w:t xml:space="preserve"> </w:t>
      </w:r>
      <w:r>
        <w:t>Realización</w:t>
      </w:r>
      <w:r>
        <w:rPr>
          <w:spacing w:val="-5"/>
        </w:rPr>
        <w:t xml:space="preserve"> </w:t>
      </w:r>
      <w:r>
        <w:t>de</w:t>
      </w:r>
      <w:r>
        <w:rPr>
          <w:spacing w:val="-5"/>
        </w:rPr>
        <w:t xml:space="preserve"> </w:t>
      </w:r>
      <w:r>
        <w:t>la</w:t>
      </w:r>
      <w:r>
        <w:rPr>
          <w:spacing w:val="-5"/>
        </w:rPr>
        <w:t xml:space="preserve"> </w:t>
      </w:r>
      <w:r>
        <w:t>prueba.</w:t>
      </w:r>
      <w:r>
        <w:rPr>
          <w:spacing w:val="-5"/>
        </w:rPr>
        <w:t xml:space="preserve"> </w:t>
      </w:r>
      <w:r>
        <w:t>Redacción</w:t>
      </w:r>
      <w:r>
        <w:rPr>
          <w:spacing w:val="-4"/>
        </w:rPr>
        <w:t xml:space="preserve"> </w:t>
      </w:r>
      <w:r>
        <w:t>de</w:t>
      </w:r>
      <w:r>
        <w:rPr>
          <w:spacing w:val="-5"/>
        </w:rPr>
        <w:t xml:space="preserve"> </w:t>
      </w:r>
      <w:r>
        <w:t>informe</w:t>
      </w:r>
      <w:r>
        <w:rPr>
          <w:spacing w:val="-5"/>
        </w:rPr>
        <w:t xml:space="preserve"> </w:t>
      </w:r>
      <w:r>
        <w:t>del</w:t>
      </w:r>
      <w:r>
        <w:rPr>
          <w:spacing w:val="-5"/>
        </w:rPr>
        <w:t xml:space="preserve"> </w:t>
      </w:r>
      <w:r>
        <w:t>resultado</w:t>
      </w:r>
      <w:r>
        <w:rPr>
          <w:spacing w:val="-5"/>
        </w:rPr>
        <w:t xml:space="preserve"> </w:t>
      </w:r>
      <w:r>
        <w:t>de</w:t>
      </w:r>
      <w:r>
        <w:rPr>
          <w:spacing w:val="-5"/>
        </w:rPr>
        <w:t xml:space="preserve"> </w:t>
      </w:r>
      <w:r>
        <w:t>la</w:t>
      </w:r>
      <w:r>
        <w:rPr>
          <w:spacing w:val="-5"/>
        </w:rPr>
        <w:t xml:space="preserve"> </w:t>
      </w:r>
      <w:r>
        <w:t>prueba</w:t>
      </w:r>
      <w:r>
        <w:rPr>
          <w:spacing w:val="-5"/>
        </w:rPr>
        <w:t xml:space="preserve"> </w:t>
      </w:r>
      <w:r>
        <w:rPr>
          <w:spacing w:val="-2"/>
        </w:rPr>
        <w:t>realizada.</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pruebas</w:t>
      </w:r>
      <w:r>
        <w:rPr>
          <w:spacing w:val="-5"/>
        </w:rPr>
        <w:t xml:space="preserve"> </w:t>
      </w:r>
      <w:r>
        <w:t>realizadas</w:t>
      </w:r>
      <w:r>
        <w:rPr>
          <w:spacing w:val="-6"/>
        </w:rPr>
        <w:t xml:space="preserve"> </w:t>
      </w:r>
      <w:r>
        <w:t>por</w:t>
      </w:r>
      <w:r>
        <w:rPr>
          <w:spacing w:val="-5"/>
        </w:rPr>
        <w:t xml:space="preserve"> </w:t>
      </w:r>
      <w:r>
        <w:t>laboratorio</w:t>
      </w:r>
      <w:r>
        <w:rPr>
          <w:spacing w:val="-5"/>
        </w:rPr>
        <w:t xml:space="preserve"> </w:t>
      </w:r>
      <w:r>
        <w:t>acreditado</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54"/>
      </w:pPr>
    </w:p>
    <w:p w:rsidR="001D68CF" w:rsidRDefault="00984CF1">
      <w:pPr>
        <w:ind w:left="110" w:right="130"/>
        <w:jc w:val="both"/>
        <w:rPr>
          <w:b/>
          <w:sz w:val="13"/>
        </w:rPr>
      </w:pPr>
      <w:r>
        <w:rPr>
          <w:b/>
          <w:sz w:val="13"/>
        </w:rPr>
        <w:t>Unidad de obra 12.13: Conjunto de pruebas de ejecución de BT y afines. Verificando características y correcto funcionamiento de los diferentes conductores, canalizaiones, a</w:t>
      </w:r>
      <w:r>
        <w:rPr>
          <w:b/>
          <w:sz w:val="13"/>
        </w:rPr>
        <w:t>paratos de iluminación y alumbrado de emergencia, así como los cuadros, racks, tomas de corriente y resto deelementos de la instalación.</w:t>
      </w:r>
      <w:r>
        <w:rPr>
          <w:b/>
          <w:spacing w:val="40"/>
          <w:sz w:val="13"/>
        </w:rPr>
        <w:t xml:space="preserve"> </w:t>
      </w:r>
      <w:r>
        <w:rPr>
          <w:b/>
          <w:sz w:val="13"/>
        </w:rPr>
        <w:t>Sobre las verificaciones en la ejecución que se describen en este apartado se verificará el 100% de las unidades instal</w:t>
      </w:r>
      <w:r>
        <w:rPr>
          <w:b/>
          <w:sz w:val="13"/>
        </w:rPr>
        <w:t>adas en obra, especificando, estancias, circuitos, cuadros,... incluyendo informe y resultado de los ensayos.</w:t>
      </w:r>
    </w:p>
    <w:p w:rsidR="001D68CF" w:rsidRDefault="00984CF1">
      <w:pPr>
        <w:pStyle w:val="Ttulo3"/>
        <w:spacing w:before="50"/>
      </w:pPr>
      <w:r>
        <w:rPr>
          <w:spacing w:val="-2"/>
        </w:rPr>
        <w:t>CARACTERÍSTICAS</w:t>
      </w:r>
      <w:r>
        <w:rPr>
          <w:spacing w:val="15"/>
        </w:rPr>
        <w:t xml:space="preserve"> </w:t>
      </w:r>
      <w:r>
        <w:rPr>
          <w:spacing w:val="-2"/>
        </w:rPr>
        <w:t>TÉCNICAS</w:t>
      </w:r>
    </w:p>
    <w:p w:rsidR="001D68CF" w:rsidRDefault="00984CF1">
      <w:pPr>
        <w:pStyle w:val="Textoindependiente"/>
        <w:ind w:left="110" w:right="145"/>
        <w:jc w:val="both"/>
      </w:pPr>
      <w:r>
        <w:t xml:space="preserve">Prueba de servicio parcial a realizar por laboratorio acreditado en el área técnica correspondiente, para comprobar la resistencia mecánica y estanqueidad de un tramo de la red interior de suministro de agua de 250 m de longitud máxima, probando todos sus </w:t>
      </w:r>
      <w:r>
        <w:t>elementos. Incluso desplazamiento a obra e informe de resultados.</w:t>
      </w:r>
    </w:p>
    <w:p w:rsidR="001D68CF" w:rsidRDefault="001D68CF">
      <w:pPr>
        <w:pStyle w:val="Textoindependiente"/>
        <w:spacing w:before="51"/>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1"/>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1"/>
        </w:numPr>
        <w:tabs>
          <w:tab w:val="left" w:pos="507"/>
        </w:tabs>
        <w:ind w:right="138" w:firstLine="0"/>
        <w:rPr>
          <w:sz w:val="13"/>
        </w:rPr>
      </w:pPr>
      <w:r>
        <w:rPr>
          <w:sz w:val="13"/>
        </w:rPr>
        <w:t>UNE-ENV 12108. Sistemas de canalización en materiales plásticos. Práctica recomendada para la instalación en el interior de la est</w:t>
      </w:r>
      <w:r>
        <w:rPr>
          <w:sz w:val="13"/>
        </w:rPr>
        <w:t>ructura de los edificios de sistemas de canalización a presión de agua caliente y fría destinada al consumo humano.</w:t>
      </w:r>
    </w:p>
    <w:p w:rsidR="001D68CF" w:rsidRDefault="001D68CF">
      <w:pPr>
        <w:pStyle w:val="Textoindependiente"/>
      </w:pP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Prueba</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1"/>
        </w:rPr>
        <w:t xml:space="preserve"> </w:t>
      </w:r>
      <w:r>
        <w:t>comprobará</w:t>
      </w:r>
      <w:r>
        <w:rPr>
          <w:spacing w:val="11"/>
        </w:rPr>
        <w:t xml:space="preserve"> </w:t>
      </w:r>
      <w:r>
        <w:t>que</w:t>
      </w:r>
      <w:r>
        <w:rPr>
          <w:spacing w:val="11"/>
        </w:rPr>
        <w:t xml:space="preserve"> </w:t>
      </w:r>
      <w:r>
        <w:t>los</w:t>
      </w:r>
      <w:r>
        <w:rPr>
          <w:spacing w:val="11"/>
        </w:rPr>
        <w:t xml:space="preserve"> </w:t>
      </w:r>
      <w:r>
        <w:t>tramos</w:t>
      </w:r>
      <w:r>
        <w:rPr>
          <w:spacing w:val="11"/>
        </w:rPr>
        <w:t xml:space="preserve"> </w:t>
      </w:r>
      <w:r>
        <w:t>de</w:t>
      </w:r>
      <w:r>
        <w:rPr>
          <w:spacing w:val="11"/>
        </w:rPr>
        <w:t xml:space="preserve"> </w:t>
      </w:r>
      <w:r>
        <w:t>conducciones</w:t>
      </w:r>
      <w:r>
        <w:rPr>
          <w:spacing w:val="11"/>
        </w:rPr>
        <w:t xml:space="preserve"> </w:t>
      </w:r>
      <w:r>
        <w:t>que</w:t>
      </w:r>
      <w:r>
        <w:rPr>
          <w:spacing w:val="11"/>
        </w:rPr>
        <w:t xml:space="preserve"> </w:t>
      </w:r>
      <w:r>
        <w:t>serán</w:t>
      </w:r>
      <w:r>
        <w:rPr>
          <w:spacing w:val="11"/>
        </w:rPr>
        <w:t xml:space="preserve"> </w:t>
      </w:r>
      <w:r>
        <w:t>objeto</w:t>
      </w:r>
      <w:r>
        <w:rPr>
          <w:spacing w:val="11"/>
        </w:rPr>
        <w:t xml:space="preserve"> </w:t>
      </w:r>
      <w:r>
        <w:t>de</w:t>
      </w:r>
      <w:r>
        <w:rPr>
          <w:spacing w:val="11"/>
        </w:rPr>
        <w:t xml:space="preserve"> </w:t>
      </w:r>
      <w:r>
        <w:t>la</w:t>
      </w:r>
      <w:r>
        <w:rPr>
          <w:spacing w:val="11"/>
        </w:rPr>
        <w:t xml:space="preserve"> </w:t>
      </w:r>
      <w:r>
        <w:t>prueba</w:t>
      </w:r>
      <w:r>
        <w:rPr>
          <w:spacing w:val="11"/>
        </w:rPr>
        <w:t xml:space="preserve"> </w:t>
      </w:r>
      <w:r>
        <w:t>se</w:t>
      </w:r>
      <w:r>
        <w:rPr>
          <w:spacing w:val="11"/>
        </w:rPr>
        <w:t xml:space="preserve"> </w:t>
      </w:r>
      <w:r>
        <w:t>encuentran</w:t>
      </w:r>
      <w:r>
        <w:rPr>
          <w:spacing w:val="11"/>
        </w:rPr>
        <w:t xml:space="preserve"> </w:t>
      </w:r>
      <w:r>
        <w:t>totalmente</w:t>
      </w:r>
      <w:r>
        <w:rPr>
          <w:spacing w:val="11"/>
        </w:rPr>
        <w:t xml:space="preserve"> </w:t>
      </w:r>
      <w:r>
        <w:t>terminados</w:t>
      </w:r>
      <w:r>
        <w:rPr>
          <w:spacing w:val="11"/>
        </w:rPr>
        <w:t xml:space="preserve"> </w:t>
      </w:r>
      <w:r>
        <w:t>y</w:t>
      </w:r>
      <w:r>
        <w:rPr>
          <w:spacing w:val="11"/>
        </w:rPr>
        <w:t xml:space="preserve"> </w:t>
      </w:r>
      <w:r>
        <w:t>limpios,</w:t>
      </w:r>
      <w:r>
        <w:rPr>
          <w:spacing w:val="11"/>
        </w:rPr>
        <w:t xml:space="preserve"> </w:t>
      </w:r>
      <w:r>
        <w:t>y</w:t>
      </w:r>
      <w:r>
        <w:rPr>
          <w:spacing w:val="11"/>
        </w:rPr>
        <w:t xml:space="preserve"> </w:t>
      </w:r>
      <w:r>
        <w:t>que</w:t>
      </w:r>
      <w:r>
        <w:rPr>
          <w:spacing w:val="11"/>
        </w:rPr>
        <w:t xml:space="preserve"> </w:t>
      </w:r>
      <w:r>
        <w:t>los puntos de consumo tienen colocados los dispositivos de cierre adecuados.</w:t>
      </w:r>
    </w:p>
    <w:p w:rsidR="001D68CF" w:rsidRDefault="001D68CF">
      <w:pPr>
        <w:pStyle w:val="Textoindependiente"/>
        <w:spacing w:before="54"/>
      </w:pPr>
    </w:p>
    <w:p w:rsidR="001D68CF" w:rsidRDefault="00984CF1">
      <w:pPr>
        <w:pStyle w:val="Textoindependiente"/>
        <w:ind w:left="676"/>
      </w:pPr>
      <w:r>
        <w:t>Se</w:t>
      </w:r>
      <w:r>
        <w:rPr>
          <w:spacing w:val="-6"/>
        </w:rPr>
        <w:t xml:space="preserve"> </w:t>
      </w:r>
      <w:r>
        <w:t>comprobará</w:t>
      </w:r>
      <w:r>
        <w:rPr>
          <w:spacing w:val="-5"/>
        </w:rPr>
        <w:t xml:space="preserve"> </w:t>
      </w:r>
      <w:r>
        <w:t>que</w:t>
      </w:r>
      <w:r>
        <w:rPr>
          <w:spacing w:val="-5"/>
        </w:rPr>
        <w:t xml:space="preserve"> </w:t>
      </w:r>
      <w:r>
        <w:t>sus</w:t>
      </w:r>
      <w:r>
        <w:rPr>
          <w:spacing w:val="-5"/>
        </w:rPr>
        <w:t xml:space="preserve"> </w:t>
      </w:r>
      <w:r>
        <w:t>componentes</w:t>
      </w:r>
      <w:r>
        <w:rPr>
          <w:spacing w:val="-5"/>
        </w:rPr>
        <w:t xml:space="preserve"> </w:t>
      </w:r>
      <w:r>
        <w:t>específicos,</w:t>
      </w:r>
      <w:r>
        <w:rPr>
          <w:spacing w:val="-5"/>
        </w:rPr>
        <w:t xml:space="preserve"> </w:t>
      </w:r>
      <w:r>
        <w:t>accesorios</w:t>
      </w:r>
      <w:r>
        <w:rPr>
          <w:spacing w:val="-6"/>
        </w:rPr>
        <w:t xml:space="preserve"> </w:t>
      </w:r>
      <w:r>
        <w:t>y</w:t>
      </w:r>
      <w:r>
        <w:rPr>
          <w:spacing w:val="-5"/>
        </w:rPr>
        <w:t xml:space="preserve"> </w:t>
      </w:r>
      <w:r>
        <w:t>uniones</w:t>
      </w:r>
      <w:r>
        <w:rPr>
          <w:spacing w:val="-5"/>
        </w:rPr>
        <w:t xml:space="preserve"> </w:t>
      </w:r>
      <w:r>
        <w:t>son</w:t>
      </w:r>
      <w:r>
        <w:rPr>
          <w:spacing w:val="-5"/>
        </w:rPr>
        <w:t xml:space="preserve"> </w:t>
      </w:r>
      <w:r>
        <w:t>visibles</w:t>
      </w:r>
      <w:r>
        <w:rPr>
          <w:spacing w:val="-5"/>
        </w:rPr>
        <w:t xml:space="preserve"> </w:t>
      </w:r>
      <w:r>
        <w:t>y</w:t>
      </w:r>
      <w:r>
        <w:rPr>
          <w:spacing w:val="-5"/>
        </w:rPr>
        <w:t xml:space="preserve"> </w:t>
      </w:r>
      <w:r>
        <w:t>susceptibles</w:t>
      </w:r>
      <w:r>
        <w:rPr>
          <w:spacing w:val="-5"/>
        </w:rPr>
        <w:t xml:space="preserve"> </w:t>
      </w:r>
      <w:r>
        <w:t>de</w:t>
      </w:r>
      <w:r>
        <w:rPr>
          <w:spacing w:val="-6"/>
        </w:rPr>
        <w:t xml:space="preserve"> </w:t>
      </w:r>
      <w:r>
        <w:t>ser</w:t>
      </w:r>
      <w:r>
        <w:rPr>
          <w:spacing w:val="-5"/>
        </w:rPr>
        <w:t xml:space="preserve"> </w:t>
      </w:r>
      <w:r>
        <w:rPr>
          <w:spacing w:val="-2"/>
        </w:rPr>
        <w:t>inspeccionados.</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5"/>
        </w:rPr>
        <w:t xml:space="preserve"> </w:t>
      </w:r>
      <w:r>
        <w:t>a</w:t>
      </w:r>
      <w:r>
        <w:rPr>
          <w:spacing w:val="-5"/>
        </w:rPr>
        <w:t xml:space="preserve"> </w:t>
      </w:r>
      <w:r>
        <w:t>obra.</w:t>
      </w:r>
      <w:r>
        <w:rPr>
          <w:spacing w:val="-5"/>
        </w:rPr>
        <w:t xml:space="preserve"> </w:t>
      </w:r>
      <w:r>
        <w:t>Realización</w:t>
      </w:r>
      <w:r>
        <w:rPr>
          <w:spacing w:val="-5"/>
        </w:rPr>
        <w:t xml:space="preserve"> </w:t>
      </w:r>
      <w:r>
        <w:t>de</w:t>
      </w:r>
      <w:r>
        <w:rPr>
          <w:spacing w:val="-5"/>
        </w:rPr>
        <w:t xml:space="preserve"> </w:t>
      </w:r>
      <w:r>
        <w:t>la</w:t>
      </w:r>
      <w:r>
        <w:rPr>
          <w:spacing w:val="-5"/>
        </w:rPr>
        <w:t xml:space="preserve"> </w:t>
      </w:r>
      <w:r>
        <w:t>prueba.</w:t>
      </w:r>
      <w:r>
        <w:rPr>
          <w:spacing w:val="-5"/>
        </w:rPr>
        <w:t xml:space="preserve"> </w:t>
      </w:r>
      <w:r>
        <w:t>Redacción</w:t>
      </w:r>
      <w:r>
        <w:rPr>
          <w:spacing w:val="-4"/>
        </w:rPr>
        <w:t xml:space="preserve"> </w:t>
      </w:r>
      <w:r>
        <w:t>de</w:t>
      </w:r>
      <w:r>
        <w:rPr>
          <w:spacing w:val="-5"/>
        </w:rPr>
        <w:t xml:space="preserve"> </w:t>
      </w:r>
      <w:r>
        <w:t>informe</w:t>
      </w:r>
      <w:r>
        <w:rPr>
          <w:spacing w:val="-5"/>
        </w:rPr>
        <w:t xml:space="preserve"> </w:t>
      </w:r>
      <w:r>
        <w:t>del</w:t>
      </w:r>
      <w:r>
        <w:rPr>
          <w:spacing w:val="-5"/>
        </w:rPr>
        <w:t xml:space="preserve"> </w:t>
      </w:r>
      <w:r>
        <w:t>resultado</w:t>
      </w:r>
      <w:r>
        <w:rPr>
          <w:spacing w:val="-5"/>
        </w:rPr>
        <w:t xml:space="preserve"> </w:t>
      </w:r>
      <w:r>
        <w:t>de</w:t>
      </w:r>
      <w:r>
        <w:rPr>
          <w:spacing w:val="-5"/>
        </w:rPr>
        <w:t xml:space="preserve"> </w:t>
      </w:r>
      <w:r>
        <w:t>la</w:t>
      </w:r>
      <w:r>
        <w:rPr>
          <w:spacing w:val="-5"/>
        </w:rPr>
        <w:t xml:space="preserve"> </w:t>
      </w:r>
      <w:r>
        <w:t>prueba</w:t>
      </w:r>
      <w:r>
        <w:rPr>
          <w:spacing w:val="-5"/>
        </w:rPr>
        <w:t xml:space="preserve"> </w:t>
      </w:r>
      <w:r>
        <w:rPr>
          <w:spacing w:val="-2"/>
        </w:rPr>
        <w:t>realizada.</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pruebas</w:t>
      </w:r>
      <w:r>
        <w:rPr>
          <w:spacing w:val="-5"/>
        </w:rPr>
        <w:t xml:space="preserve"> </w:t>
      </w:r>
      <w:r>
        <w:t>realizadas</w:t>
      </w:r>
      <w:r>
        <w:rPr>
          <w:spacing w:val="-6"/>
        </w:rPr>
        <w:t xml:space="preserve"> </w:t>
      </w:r>
      <w:r>
        <w:t>por</w:t>
      </w:r>
      <w:r>
        <w:rPr>
          <w:spacing w:val="-5"/>
        </w:rPr>
        <w:t xml:space="preserve"> </w:t>
      </w:r>
      <w:r>
        <w:t>laboratorio</w:t>
      </w:r>
      <w:r>
        <w:rPr>
          <w:spacing w:val="-5"/>
        </w:rPr>
        <w:t xml:space="preserve"> </w:t>
      </w:r>
      <w:r>
        <w:t>acreditado</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54"/>
      </w:pPr>
    </w:p>
    <w:p w:rsidR="001D68CF" w:rsidRDefault="00984CF1">
      <w:pPr>
        <w:ind w:left="110" w:right="126"/>
        <w:jc w:val="both"/>
        <w:rPr>
          <w:b/>
          <w:sz w:val="13"/>
        </w:rPr>
      </w:pPr>
      <w:r>
        <w:rPr>
          <w:b/>
          <w:sz w:val="13"/>
        </w:rPr>
        <w:t>Unidad de obra 12.14: Conjunto de pruebas de ejecucion asociadas a la instalacion de PCI. Verificando características y correcto funcionamiento de los diferentes elementos. Central de control y señalización de detección, detectores, conductores y canalizac</w:t>
      </w:r>
      <w:r>
        <w:rPr>
          <w:b/>
          <w:sz w:val="13"/>
        </w:rPr>
        <w:t>iones, pasos de instalaciones entre diferentes sectores, recubrimientos ignífugos de la estructura metálica parael cumplimiento de la normativa.</w:t>
      </w:r>
      <w:r>
        <w:rPr>
          <w:b/>
          <w:spacing w:val="40"/>
          <w:sz w:val="13"/>
        </w:rPr>
        <w:t xml:space="preserve"> </w:t>
      </w:r>
      <w:r>
        <w:rPr>
          <w:b/>
          <w:sz w:val="13"/>
        </w:rPr>
        <w:t>Sobre las verificaciones en la ejecución que se describen en este apartado se verificará el 100% de las unidade</w:t>
      </w:r>
      <w:r>
        <w:rPr>
          <w:b/>
          <w:sz w:val="13"/>
        </w:rPr>
        <w:t>s</w:t>
      </w:r>
      <w:r>
        <w:rPr>
          <w:b/>
          <w:spacing w:val="40"/>
          <w:sz w:val="13"/>
        </w:rPr>
        <w:t xml:space="preserve"> </w:t>
      </w:r>
      <w:r>
        <w:rPr>
          <w:b/>
          <w:sz w:val="13"/>
        </w:rPr>
        <w:t>instaladas en obra, especificando, estancias y elementos terminales,... incluyendo informe y resultado de los ensayos, así como elaboración de certificado sobre la aplicación de la protección contra el fuego que corresponda a la EF al fuego solicitada.</w:t>
      </w:r>
    </w:p>
    <w:p w:rsidR="001D68CF" w:rsidRDefault="00984CF1">
      <w:pPr>
        <w:pStyle w:val="Ttulo3"/>
        <w:spacing w:before="48"/>
      </w:pPr>
      <w:r>
        <w:rPr>
          <w:spacing w:val="-2"/>
        </w:rPr>
        <w:t>C</w:t>
      </w:r>
      <w:r>
        <w:rPr>
          <w:spacing w:val="-2"/>
        </w:rPr>
        <w:t>ARACTERÍSTICAS</w:t>
      </w:r>
      <w:r>
        <w:rPr>
          <w:spacing w:val="15"/>
        </w:rPr>
        <w:t xml:space="preserve"> </w:t>
      </w:r>
      <w:r>
        <w:rPr>
          <w:spacing w:val="-2"/>
        </w:rPr>
        <w:t>TÉCNICAS</w:t>
      </w:r>
    </w:p>
    <w:p w:rsidR="001D68CF" w:rsidRDefault="00984CF1">
      <w:pPr>
        <w:pStyle w:val="Textoindependiente"/>
        <w:ind w:left="110" w:right="145"/>
        <w:jc w:val="both"/>
      </w:pPr>
      <w:r>
        <w:t>Prueba de servicio parcial a realizar por laboratorio acreditado en el área técnica correspondiente, para comprobar la resistencia mecánica y estanqueidad de un tramo de la red interior de suministro de agua de 250 m de longitud máx</w:t>
      </w:r>
      <w:r>
        <w:t>ima, probando todos sus elementos. Incluso desplazamiento a obra e informe de resultados.</w:t>
      </w:r>
    </w:p>
    <w:p w:rsidR="001D68CF" w:rsidRDefault="001D68CF">
      <w:pPr>
        <w:pStyle w:val="Textoindependiente"/>
        <w:spacing w:before="51"/>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1"/>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1"/>
        </w:numPr>
        <w:tabs>
          <w:tab w:val="left" w:pos="507"/>
        </w:tabs>
        <w:ind w:right="138" w:firstLine="0"/>
        <w:rPr>
          <w:sz w:val="13"/>
        </w:rPr>
      </w:pPr>
      <w:r>
        <w:rPr>
          <w:sz w:val="13"/>
        </w:rPr>
        <w:t xml:space="preserve">UNE-ENV 12108. Sistemas de canalización en materiales plásticos. Práctica recomendada para la instalación </w:t>
      </w:r>
      <w:r>
        <w:rPr>
          <w:sz w:val="13"/>
        </w:rPr>
        <w:t>en el interior de la estructura de los edificios de sistemas de canalización a presión de agua caliente y fría destinada al consumo humano.</w:t>
      </w:r>
    </w:p>
    <w:p w:rsidR="001D68CF" w:rsidRDefault="001D68CF">
      <w:pPr>
        <w:pStyle w:val="Textoindependiente"/>
      </w:pP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Prueba</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spacing w:line="157" w:lineRule="exact"/>
        <w:sectPr w:rsidR="001D68CF">
          <w:pgSz w:w="11900" w:h="16840"/>
          <w:pgMar w:top="2060" w:right="740" w:bottom="1240" w:left="1080" w:header="968" w:footer="1010" w:gutter="0"/>
          <w:cols w:space="720"/>
        </w:sectPr>
      </w:pPr>
    </w:p>
    <w:p w:rsidR="001D68CF" w:rsidRDefault="001D68CF">
      <w:pPr>
        <w:pStyle w:val="Textoindependiente"/>
        <w:spacing w:before="124"/>
      </w:pPr>
    </w:p>
    <w:p w:rsidR="001D68CF" w:rsidRDefault="00984CF1">
      <w:pPr>
        <w:pStyle w:val="Ttulo3"/>
        <w:spacing w:before="1"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1"/>
        </w:rPr>
        <w:t xml:space="preserve"> </w:t>
      </w:r>
      <w:r>
        <w:t>comprobará</w:t>
      </w:r>
      <w:r>
        <w:rPr>
          <w:spacing w:val="11"/>
        </w:rPr>
        <w:t xml:space="preserve"> </w:t>
      </w:r>
      <w:r>
        <w:t>que</w:t>
      </w:r>
      <w:r>
        <w:rPr>
          <w:spacing w:val="11"/>
        </w:rPr>
        <w:t xml:space="preserve"> </w:t>
      </w:r>
      <w:r>
        <w:t>los</w:t>
      </w:r>
      <w:r>
        <w:rPr>
          <w:spacing w:val="11"/>
        </w:rPr>
        <w:t xml:space="preserve"> </w:t>
      </w:r>
      <w:r>
        <w:t>tramos</w:t>
      </w:r>
      <w:r>
        <w:rPr>
          <w:spacing w:val="11"/>
        </w:rPr>
        <w:t xml:space="preserve"> </w:t>
      </w:r>
      <w:r>
        <w:t>de</w:t>
      </w:r>
      <w:r>
        <w:rPr>
          <w:spacing w:val="11"/>
        </w:rPr>
        <w:t xml:space="preserve"> </w:t>
      </w:r>
      <w:r>
        <w:t>conducciones</w:t>
      </w:r>
      <w:r>
        <w:rPr>
          <w:spacing w:val="11"/>
        </w:rPr>
        <w:t xml:space="preserve"> </w:t>
      </w:r>
      <w:r>
        <w:t>que</w:t>
      </w:r>
      <w:r>
        <w:rPr>
          <w:spacing w:val="11"/>
        </w:rPr>
        <w:t xml:space="preserve"> </w:t>
      </w:r>
      <w:r>
        <w:t>serán</w:t>
      </w:r>
      <w:r>
        <w:rPr>
          <w:spacing w:val="11"/>
        </w:rPr>
        <w:t xml:space="preserve"> </w:t>
      </w:r>
      <w:r>
        <w:t>objeto</w:t>
      </w:r>
      <w:r>
        <w:rPr>
          <w:spacing w:val="11"/>
        </w:rPr>
        <w:t xml:space="preserve"> </w:t>
      </w:r>
      <w:r>
        <w:t>de</w:t>
      </w:r>
      <w:r>
        <w:rPr>
          <w:spacing w:val="11"/>
        </w:rPr>
        <w:t xml:space="preserve"> </w:t>
      </w:r>
      <w:r>
        <w:t>la</w:t>
      </w:r>
      <w:r>
        <w:rPr>
          <w:spacing w:val="11"/>
        </w:rPr>
        <w:t xml:space="preserve"> </w:t>
      </w:r>
      <w:r>
        <w:t>prueba</w:t>
      </w:r>
      <w:r>
        <w:rPr>
          <w:spacing w:val="11"/>
        </w:rPr>
        <w:t xml:space="preserve"> </w:t>
      </w:r>
      <w:r>
        <w:t>se</w:t>
      </w:r>
      <w:r>
        <w:rPr>
          <w:spacing w:val="11"/>
        </w:rPr>
        <w:t xml:space="preserve"> </w:t>
      </w:r>
      <w:r>
        <w:t>encuentran</w:t>
      </w:r>
      <w:r>
        <w:rPr>
          <w:spacing w:val="11"/>
        </w:rPr>
        <w:t xml:space="preserve"> </w:t>
      </w:r>
      <w:r>
        <w:t>totalmente</w:t>
      </w:r>
      <w:r>
        <w:rPr>
          <w:spacing w:val="11"/>
        </w:rPr>
        <w:t xml:space="preserve"> </w:t>
      </w:r>
      <w:r>
        <w:t>terminados</w:t>
      </w:r>
      <w:r>
        <w:rPr>
          <w:spacing w:val="11"/>
        </w:rPr>
        <w:t xml:space="preserve"> </w:t>
      </w:r>
      <w:r>
        <w:t>y</w:t>
      </w:r>
      <w:r>
        <w:rPr>
          <w:spacing w:val="11"/>
        </w:rPr>
        <w:t xml:space="preserve"> </w:t>
      </w:r>
      <w:r>
        <w:t>limpios,</w:t>
      </w:r>
      <w:r>
        <w:rPr>
          <w:spacing w:val="11"/>
        </w:rPr>
        <w:t xml:space="preserve"> </w:t>
      </w:r>
      <w:r>
        <w:t>y</w:t>
      </w:r>
      <w:r>
        <w:rPr>
          <w:spacing w:val="11"/>
        </w:rPr>
        <w:t xml:space="preserve"> </w:t>
      </w:r>
      <w:r>
        <w:t>que</w:t>
      </w:r>
      <w:r>
        <w:rPr>
          <w:spacing w:val="11"/>
        </w:rPr>
        <w:t xml:space="preserve"> </w:t>
      </w:r>
      <w:r>
        <w:t>los punto</w:t>
      </w:r>
      <w:r>
        <w:t>s de consumo tienen colocados los dispositivos de cierre adecuados.</w:t>
      </w:r>
    </w:p>
    <w:p w:rsidR="001D68CF" w:rsidRDefault="001D68CF">
      <w:pPr>
        <w:pStyle w:val="Textoindependiente"/>
        <w:spacing w:before="53"/>
      </w:pPr>
    </w:p>
    <w:p w:rsidR="001D68CF" w:rsidRDefault="00984CF1">
      <w:pPr>
        <w:pStyle w:val="Textoindependiente"/>
        <w:spacing w:before="1"/>
        <w:ind w:left="676"/>
      </w:pPr>
      <w:r>
        <w:t>Se</w:t>
      </w:r>
      <w:r>
        <w:rPr>
          <w:spacing w:val="-6"/>
        </w:rPr>
        <w:t xml:space="preserve"> </w:t>
      </w:r>
      <w:r>
        <w:t>comprobará</w:t>
      </w:r>
      <w:r>
        <w:rPr>
          <w:spacing w:val="-5"/>
        </w:rPr>
        <w:t xml:space="preserve"> </w:t>
      </w:r>
      <w:r>
        <w:t>que</w:t>
      </w:r>
      <w:r>
        <w:rPr>
          <w:spacing w:val="-5"/>
        </w:rPr>
        <w:t xml:space="preserve"> </w:t>
      </w:r>
      <w:r>
        <w:t>sus</w:t>
      </w:r>
      <w:r>
        <w:rPr>
          <w:spacing w:val="-5"/>
        </w:rPr>
        <w:t xml:space="preserve"> </w:t>
      </w:r>
      <w:r>
        <w:t>componentes</w:t>
      </w:r>
      <w:r>
        <w:rPr>
          <w:spacing w:val="-5"/>
        </w:rPr>
        <w:t xml:space="preserve"> </w:t>
      </w:r>
      <w:r>
        <w:t>específicos,</w:t>
      </w:r>
      <w:r>
        <w:rPr>
          <w:spacing w:val="-5"/>
        </w:rPr>
        <w:t xml:space="preserve"> </w:t>
      </w:r>
      <w:r>
        <w:t>accesorios</w:t>
      </w:r>
      <w:r>
        <w:rPr>
          <w:spacing w:val="-6"/>
        </w:rPr>
        <w:t xml:space="preserve"> </w:t>
      </w:r>
      <w:r>
        <w:t>y</w:t>
      </w:r>
      <w:r>
        <w:rPr>
          <w:spacing w:val="-5"/>
        </w:rPr>
        <w:t xml:space="preserve"> </w:t>
      </w:r>
      <w:r>
        <w:t>uniones</w:t>
      </w:r>
      <w:r>
        <w:rPr>
          <w:spacing w:val="-5"/>
        </w:rPr>
        <w:t xml:space="preserve"> </w:t>
      </w:r>
      <w:r>
        <w:t>son</w:t>
      </w:r>
      <w:r>
        <w:rPr>
          <w:spacing w:val="-5"/>
        </w:rPr>
        <w:t xml:space="preserve"> </w:t>
      </w:r>
      <w:r>
        <w:t>visibles</w:t>
      </w:r>
      <w:r>
        <w:rPr>
          <w:spacing w:val="-5"/>
        </w:rPr>
        <w:t xml:space="preserve"> </w:t>
      </w:r>
      <w:r>
        <w:t>y</w:t>
      </w:r>
      <w:r>
        <w:rPr>
          <w:spacing w:val="-5"/>
        </w:rPr>
        <w:t xml:space="preserve"> </w:t>
      </w:r>
      <w:r>
        <w:t>susceptibles</w:t>
      </w:r>
      <w:r>
        <w:rPr>
          <w:spacing w:val="-5"/>
        </w:rPr>
        <w:t xml:space="preserve"> </w:t>
      </w:r>
      <w:r>
        <w:t>de</w:t>
      </w:r>
      <w:r>
        <w:rPr>
          <w:spacing w:val="-6"/>
        </w:rPr>
        <w:t xml:space="preserve"> </w:t>
      </w:r>
      <w:r>
        <w:t>ser</w:t>
      </w:r>
      <w:r>
        <w:rPr>
          <w:spacing w:val="-5"/>
        </w:rPr>
        <w:t xml:space="preserve"> </w:t>
      </w:r>
      <w:r>
        <w:rPr>
          <w:spacing w:val="-2"/>
        </w:rPr>
        <w:t>inspeccionados.</w:t>
      </w:r>
    </w:p>
    <w:p w:rsidR="001D68CF" w:rsidRDefault="001D68CF">
      <w:pPr>
        <w:pStyle w:val="Textoindependiente"/>
        <w:spacing w:before="55"/>
      </w:pPr>
    </w:p>
    <w:p w:rsidR="001D68CF" w:rsidRDefault="00984CF1">
      <w:pPr>
        <w:pStyle w:val="Ttulo3"/>
        <w:spacing w:before="1"/>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5"/>
        </w:rPr>
        <w:t xml:space="preserve"> </w:t>
      </w:r>
      <w:r>
        <w:t>a</w:t>
      </w:r>
      <w:r>
        <w:rPr>
          <w:spacing w:val="-5"/>
        </w:rPr>
        <w:t xml:space="preserve"> </w:t>
      </w:r>
      <w:r>
        <w:t>obra.</w:t>
      </w:r>
      <w:r>
        <w:rPr>
          <w:spacing w:val="-5"/>
        </w:rPr>
        <w:t xml:space="preserve"> </w:t>
      </w:r>
      <w:r>
        <w:t>Realización</w:t>
      </w:r>
      <w:r>
        <w:rPr>
          <w:spacing w:val="-5"/>
        </w:rPr>
        <w:t xml:space="preserve"> </w:t>
      </w:r>
      <w:r>
        <w:t>de</w:t>
      </w:r>
      <w:r>
        <w:rPr>
          <w:spacing w:val="-5"/>
        </w:rPr>
        <w:t xml:space="preserve"> </w:t>
      </w:r>
      <w:r>
        <w:t>la</w:t>
      </w:r>
      <w:r>
        <w:rPr>
          <w:spacing w:val="-5"/>
        </w:rPr>
        <w:t xml:space="preserve"> </w:t>
      </w:r>
      <w:r>
        <w:t>prueba.</w:t>
      </w:r>
      <w:r>
        <w:rPr>
          <w:spacing w:val="-5"/>
        </w:rPr>
        <w:t xml:space="preserve"> </w:t>
      </w:r>
      <w:r>
        <w:t>Redacción</w:t>
      </w:r>
      <w:r>
        <w:rPr>
          <w:spacing w:val="-4"/>
        </w:rPr>
        <w:t xml:space="preserve"> </w:t>
      </w:r>
      <w:r>
        <w:t>de</w:t>
      </w:r>
      <w:r>
        <w:rPr>
          <w:spacing w:val="-5"/>
        </w:rPr>
        <w:t xml:space="preserve"> </w:t>
      </w:r>
      <w:r>
        <w:t>informe</w:t>
      </w:r>
      <w:r>
        <w:rPr>
          <w:spacing w:val="-5"/>
        </w:rPr>
        <w:t xml:space="preserve"> </w:t>
      </w:r>
      <w:r>
        <w:t>del</w:t>
      </w:r>
      <w:r>
        <w:rPr>
          <w:spacing w:val="-5"/>
        </w:rPr>
        <w:t xml:space="preserve"> </w:t>
      </w:r>
      <w:r>
        <w:t>resultado</w:t>
      </w:r>
      <w:r>
        <w:rPr>
          <w:spacing w:val="-5"/>
        </w:rPr>
        <w:t xml:space="preserve"> </w:t>
      </w:r>
      <w:r>
        <w:t>de</w:t>
      </w:r>
      <w:r>
        <w:rPr>
          <w:spacing w:val="-5"/>
        </w:rPr>
        <w:t xml:space="preserve"> </w:t>
      </w:r>
      <w:r>
        <w:t>la</w:t>
      </w:r>
      <w:r>
        <w:rPr>
          <w:spacing w:val="-5"/>
        </w:rPr>
        <w:t xml:space="preserve"> </w:t>
      </w:r>
      <w:r>
        <w:t>prueba</w:t>
      </w:r>
      <w:r>
        <w:rPr>
          <w:spacing w:val="-5"/>
        </w:rPr>
        <w:t xml:space="preserve"> </w:t>
      </w:r>
      <w:r>
        <w:rPr>
          <w:spacing w:val="-2"/>
        </w:rPr>
        <w:t>realizada.</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pruebas</w:t>
      </w:r>
      <w:r>
        <w:rPr>
          <w:spacing w:val="-5"/>
        </w:rPr>
        <w:t xml:space="preserve"> </w:t>
      </w:r>
      <w:r>
        <w:t>realizadas</w:t>
      </w:r>
      <w:r>
        <w:rPr>
          <w:spacing w:val="-6"/>
        </w:rPr>
        <w:t xml:space="preserve"> </w:t>
      </w:r>
      <w:r>
        <w:t>por</w:t>
      </w:r>
      <w:r>
        <w:rPr>
          <w:spacing w:val="-5"/>
        </w:rPr>
        <w:t xml:space="preserve"> </w:t>
      </w:r>
      <w:r>
        <w:t>laboratorio</w:t>
      </w:r>
      <w:r>
        <w:rPr>
          <w:spacing w:val="-5"/>
        </w:rPr>
        <w:t xml:space="preserve"> </w:t>
      </w:r>
      <w:r>
        <w:t>acreditado</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53"/>
      </w:pPr>
    </w:p>
    <w:p w:rsidR="001D68CF" w:rsidRDefault="00984CF1">
      <w:pPr>
        <w:spacing w:before="1"/>
        <w:ind w:left="110" w:right="128"/>
        <w:jc w:val="both"/>
        <w:rPr>
          <w:b/>
          <w:sz w:val="13"/>
        </w:rPr>
      </w:pPr>
      <w:r>
        <w:rPr>
          <w:b/>
          <w:sz w:val="13"/>
        </w:rPr>
        <w:t>Unidad de obra 12.15: Conjunto de pruebas de ejecucion de la instalación de gas y gases medicinales. Verificando características y correcto</w:t>
      </w:r>
      <w:r>
        <w:rPr>
          <w:b/>
          <w:spacing w:val="-2"/>
          <w:sz w:val="13"/>
        </w:rPr>
        <w:t xml:space="preserve"> </w:t>
      </w:r>
      <w:r>
        <w:rPr>
          <w:b/>
          <w:sz w:val="13"/>
        </w:rPr>
        <w:t>funcionamiento</w:t>
      </w:r>
      <w:r>
        <w:rPr>
          <w:b/>
          <w:spacing w:val="-2"/>
          <w:sz w:val="13"/>
        </w:rPr>
        <w:t xml:space="preserve"> </w:t>
      </w:r>
      <w:r>
        <w:rPr>
          <w:b/>
          <w:sz w:val="13"/>
        </w:rPr>
        <w:t>de</w:t>
      </w:r>
      <w:r>
        <w:rPr>
          <w:b/>
          <w:spacing w:val="-2"/>
          <w:sz w:val="13"/>
        </w:rPr>
        <w:t xml:space="preserve"> </w:t>
      </w:r>
      <w:r>
        <w:rPr>
          <w:b/>
          <w:sz w:val="13"/>
        </w:rPr>
        <w:t>los</w:t>
      </w:r>
      <w:r>
        <w:rPr>
          <w:b/>
          <w:spacing w:val="-2"/>
          <w:sz w:val="13"/>
        </w:rPr>
        <w:t xml:space="preserve"> </w:t>
      </w:r>
      <w:r>
        <w:rPr>
          <w:b/>
          <w:sz w:val="13"/>
        </w:rPr>
        <w:t>diferentes</w:t>
      </w:r>
      <w:r>
        <w:rPr>
          <w:b/>
          <w:spacing w:val="-2"/>
          <w:sz w:val="13"/>
        </w:rPr>
        <w:t xml:space="preserve"> </w:t>
      </w:r>
      <w:r>
        <w:rPr>
          <w:b/>
          <w:sz w:val="13"/>
        </w:rPr>
        <w:t>elementos.</w:t>
      </w:r>
      <w:r>
        <w:rPr>
          <w:b/>
          <w:spacing w:val="-2"/>
          <w:sz w:val="13"/>
        </w:rPr>
        <w:t xml:space="preserve"> </w:t>
      </w:r>
      <w:r>
        <w:rPr>
          <w:b/>
          <w:sz w:val="13"/>
        </w:rPr>
        <w:t>Conducciones,</w:t>
      </w:r>
      <w:r>
        <w:rPr>
          <w:b/>
          <w:spacing w:val="-2"/>
          <w:sz w:val="13"/>
        </w:rPr>
        <w:t xml:space="preserve"> </w:t>
      </w:r>
      <w:r>
        <w:rPr>
          <w:b/>
          <w:sz w:val="13"/>
        </w:rPr>
        <w:t>llaves</w:t>
      </w:r>
      <w:r>
        <w:rPr>
          <w:b/>
          <w:spacing w:val="-2"/>
          <w:sz w:val="13"/>
        </w:rPr>
        <w:t xml:space="preserve"> </w:t>
      </w:r>
      <w:r>
        <w:rPr>
          <w:b/>
          <w:sz w:val="13"/>
        </w:rPr>
        <w:t>de</w:t>
      </w:r>
      <w:r>
        <w:rPr>
          <w:b/>
          <w:spacing w:val="-2"/>
          <w:sz w:val="13"/>
        </w:rPr>
        <w:t xml:space="preserve"> </w:t>
      </w:r>
      <w:r>
        <w:rPr>
          <w:b/>
          <w:sz w:val="13"/>
        </w:rPr>
        <w:t>corte,</w:t>
      </w:r>
      <w:r>
        <w:rPr>
          <w:b/>
          <w:spacing w:val="-2"/>
          <w:sz w:val="13"/>
        </w:rPr>
        <w:t xml:space="preserve"> </w:t>
      </w:r>
      <w:r>
        <w:rPr>
          <w:b/>
          <w:sz w:val="13"/>
        </w:rPr>
        <w:t>unidades</w:t>
      </w:r>
      <w:r>
        <w:rPr>
          <w:b/>
          <w:spacing w:val="-2"/>
          <w:sz w:val="13"/>
        </w:rPr>
        <w:t xml:space="preserve"> </w:t>
      </w:r>
      <w:r>
        <w:rPr>
          <w:b/>
          <w:sz w:val="13"/>
        </w:rPr>
        <w:t>terminales.</w:t>
      </w:r>
      <w:r>
        <w:rPr>
          <w:b/>
          <w:spacing w:val="80"/>
          <w:sz w:val="13"/>
        </w:rPr>
        <w:t xml:space="preserve"> </w:t>
      </w:r>
      <w:r>
        <w:rPr>
          <w:b/>
          <w:sz w:val="13"/>
        </w:rPr>
        <w:t>Sobre</w:t>
      </w:r>
      <w:r>
        <w:rPr>
          <w:b/>
          <w:spacing w:val="-2"/>
          <w:sz w:val="13"/>
        </w:rPr>
        <w:t xml:space="preserve"> </w:t>
      </w:r>
      <w:r>
        <w:rPr>
          <w:b/>
          <w:sz w:val="13"/>
        </w:rPr>
        <w:t>las</w:t>
      </w:r>
      <w:r>
        <w:rPr>
          <w:b/>
          <w:spacing w:val="-2"/>
          <w:sz w:val="13"/>
        </w:rPr>
        <w:t xml:space="preserve"> </w:t>
      </w:r>
      <w:r>
        <w:rPr>
          <w:b/>
          <w:sz w:val="13"/>
        </w:rPr>
        <w:t>verificaci</w:t>
      </w:r>
      <w:r>
        <w:rPr>
          <w:b/>
          <w:sz w:val="13"/>
        </w:rPr>
        <w:t>ones</w:t>
      </w:r>
      <w:r>
        <w:rPr>
          <w:b/>
          <w:spacing w:val="-2"/>
          <w:sz w:val="13"/>
        </w:rPr>
        <w:t xml:space="preserve"> </w:t>
      </w:r>
      <w:r>
        <w:rPr>
          <w:b/>
          <w:sz w:val="13"/>
        </w:rPr>
        <w:t>en la ejecución que se describen en este apartado se verificará el 100% de las unidades instaladas en obra, especificando, estancias, circuitos y elementos terminales,... incluyendo informe y resultado de los ensayos.</w:t>
      </w:r>
    </w:p>
    <w:p w:rsidR="001D68CF" w:rsidRDefault="00984CF1">
      <w:pPr>
        <w:pStyle w:val="Ttulo3"/>
        <w:spacing w:before="52"/>
      </w:pPr>
      <w:r>
        <w:rPr>
          <w:spacing w:val="-2"/>
        </w:rPr>
        <w:t>CARACTERÍSTICAS</w:t>
      </w:r>
      <w:r>
        <w:rPr>
          <w:spacing w:val="15"/>
        </w:rPr>
        <w:t xml:space="preserve"> </w:t>
      </w:r>
      <w:r>
        <w:rPr>
          <w:spacing w:val="-2"/>
        </w:rPr>
        <w:t>TÉCNICAS</w:t>
      </w:r>
    </w:p>
    <w:p w:rsidR="001D68CF" w:rsidRDefault="00984CF1">
      <w:pPr>
        <w:pStyle w:val="Textoindependiente"/>
        <w:ind w:left="110" w:right="145"/>
        <w:jc w:val="both"/>
      </w:pPr>
      <w:r>
        <w:t xml:space="preserve">Prueba de servicio parcial a realizar por laboratorio acreditado en el área técnica correspondiente, para comprobar la resistencia mecánica y estanqueidad de un tramo de la red interior de suministro de agua de 250 m de longitud máxima, probando todos sus </w:t>
      </w:r>
      <w:r>
        <w:t>elementos. Incluso desplazamiento a obra e informe de resultados.</w:t>
      </w:r>
    </w:p>
    <w:p w:rsidR="001D68CF" w:rsidRDefault="001D68CF">
      <w:pPr>
        <w:pStyle w:val="Textoindependiente"/>
        <w:spacing w:before="51"/>
      </w:pPr>
    </w:p>
    <w:p w:rsidR="001D68CF" w:rsidRDefault="00984CF1">
      <w:pPr>
        <w:pStyle w:val="Ttulo3"/>
      </w:pPr>
      <w:r>
        <w:t>NORMATIVA</w:t>
      </w:r>
      <w:r>
        <w:rPr>
          <w:spacing w:val="-7"/>
        </w:rPr>
        <w:t xml:space="preserve"> </w:t>
      </w:r>
      <w:r>
        <w:t>DE</w:t>
      </w:r>
      <w:r>
        <w:rPr>
          <w:spacing w:val="-7"/>
        </w:rPr>
        <w:t xml:space="preserve"> </w:t>
      </w:r>
      <w:r>
        <w:rPr>
          <w:spacing w:val="-2"/>
        </w:rPr>
        <w:t>APLICACIÓN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1"/>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1"/>
        </w:numPr>
        <w:tabs>
          <w:tab w:val="left" w:pos="507"/>
        </w:tabs>
        <w:ind w:right="138" w:firstLine="0"/>
        <w:rPr>
          <w:sz w:val="13"/>
        </w:rPr>
      </w:pPr>
      <w:r>
        <w:rPr>
          <w:sz w:val="13"/>
        </w:rPr>
        <w:t>UNE-ENV 12108. Sistemas de canalización en materiales plásticos. Práctica recomendada para la instalación en el interior de la est</w:t>
      </w:r>
      <w:r>
        <w:rPr>
          <w:sz w:val="13"/>
        </w:rPr>
        <w:t>ructura de los edificios de sistemas de canalización a presión de agua caliente y fría destinada al consumo humano.</w:t>
      </w:r>
    </w:p>
    <w:p w:rsidR="001D68CF" w:rsidRDefault="001D68CF">
      <w:pPr>
        <w:pStyle w:val="Textoindependiente"/>
      </w:pP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Prueba</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1"/>
        </w:rPr>
        <w:t xml:space="preserve"> </w:t>
      </w:r>
      <w:r>
        <w:t>comprobará</w:t>
      </w:r>
      <w:r>
        <w:rPr>
          <w:spacing w:val="11"/>
        </w:rPr>
        <w:t xml:space="preserve"> </w:t>
      </w:r>
      <w:r>
        <w:t>que</w:t>
      </w:r>
      <w:r>
        <w:rPr>
          <w:spacing w:val="11"/>
        </w:rPr>
        <w:t xml:space="preserve"> </w:t>
      </w:r>
      <w:r>
        <w:t>los</w:t>
      </w:r>
      <w:r>
        <w:rPr>
          <w:spacing w:val="11"/>
        </w:rPr>
        <w:t xml:space="preserve"> </w:t>
      </w:r>
      <w:r>
        <w:t>tramos</w:t>
      </w:r>
      <w:r>
        <w:rPr>
          <w:spacing w:val="11"/>
        </w:rPr>
        <w:t xml:space="preserve"> </w:t>
      </w:r>
      <w:r>
        <w:t>de</w:t>
      </w:r>
      <w:r>
        <w:rPr>
          <w:spacing w:val="11"/>
        </w:rPr>
        <w:t xml:space="preserve"> </w:t>
      </w:r>
      <w:r>
        <w:t>conducciones</w:t>
      </w:r>
      <w:r>
        <w:rPr>
          <w:spacing w:val="11"/>
        </w:rPr>
        <w:t xml:space="preserve"> </w:t>
      </w:r>
      <w:r>
        <w:t>que</w:t>
      </w:r>
      <w:r>
        <w:rPr>
          <w:spacing w:val="11"/>
        </w:rPr>
        <w:t xml:space="preserve"> </w:t>
      </w:r>
      <w:r>
        <w:t>serán</w:t>
      </w:r>
      <w:r>
        <w:rPr>
          <w:spacing w:val="11"/>
        </w:rPr>
        <w:t xml:space="preserve"> </w:t>
      </w:r>
      <w:r>
        <w:t>objeto</w:t>
      </w:r>
      <w:r>
        <w:rPr>
          <w:spacing w:val="11"/>
        </w:rPr>
        <w:t xml:space="preserve"> </w:t>
      </w:r>
      <w:r>
        <w:t>de</w:t>
      </w:r>
      <w:r>
        <w:rPr>
          <w:spacing w:val="11"/>
        </w:rPr>
        <w:t xml:space="preserve"> </w:t>
      </w:r>
      <w:r>
        <w:t>la</w:t>
      </w:r>
      <w:r>
        <w:rPr>
          <w:spacing w:val="11"/>
        </w:rPr>
        <w:t xml:space="preserve"> </w:t>
      </w:r>
      <w:r>
        <w:t>prueba</w:t>
      </w:r>
      <w:r>
        <w:rPr>
          <w:spacing w:val="11"/>
        </w:rPr>
        <w:t xml:space="preserve"> </w:t>
      </w:r>
      <w:r>
        <w:t>se</w:t>
      </w:r>
      <w:r>
        <w:rPr>
          <w:spacing w:val="11"/>
        </w:rPr>
        <w:t xml:space="preserve"> </w:t>
      </w:r>
      <w:r>
        <w:t>encuentran</w:t>
      </w:r>
      <w:r>
        <w:rPr>
          <w:spacing w:val="11"/>
        </w:rPr>
        <w:t xml:space="preserve"> </w:t>
      </w:r>
      <w:r>
        <w:t>totalmente</w:t>
      </w:r>
      <w:r>
        <w:rPr>
          <w:spacing w:val="11"/>
        </w:rPr>
        <w:t xml:space="preserve"> </w:t>
      </w:r>
      <w:r>
        <w:t>terminados</w:t>
      </w:r>
      <w:r>
        <w:rPr>
          <w:spacing w:val="11"/>
        </w:rPr>
        <w:t xml:space="preserve"> </w:t>
      </w:r>
      <w:r>
        <w:t>y</w:t>
      </w:r>
      <w:r>
        <w:rPr>
          <w:spacing w:val="11"/>
        </w:rPr>
        <w:t xml:space="preserve"> </w:t>
      </w:r>
      <w:r>
        <w:t>limpios,</w:t>
      </w:r>
      <w:r>
        <w:rPr>
          <w:spacing w:val="11"/>
        </w:rPr>
        <w:t xml:space="preserve"> </w:t>
      </w:r>
      <w:r>
        <w:t>y</w:t>
      </w:r>
      <w:r>
        <w:rPr>
          <w:spacing w:val="11"/>
        </w:rPr>
        <w:t xml:space="preserve"> </w:t>
      </w:r>
      <w:r>
        <w:t>que</w:t>
      </w:r>
      <w:r>
        <w:rPr>
          <w:spacing w:val="11"/>
        </w:rPr>
        <w:t xml:space="preserve"> </w:t>
      </w:r>
      <w:r>
        <w:t>los puntos de consumo tienen colocados los dispositivos de cierre adecuados.</w:t>
      </w:r>
    </w:p>
    <w:p w:rsidR="001D68CF" w:rsidRDefault="001D68CF">
      <w:pPr>
        <w:pStyle w:val="Textoindependiente"/>
        <w:spacing w:before="54"/>
      </w:pPr>
    </w:p>
    <w:p w:rsidR="001D68CF" w:rsidRDefault="00984CF1">
      <w:pPr>
        <w:pStyle w:val="Textoindependiente"/>
        <w:ind w:left="676"/>
      </w:pPr>
      <w:r>
        <w:t>Se</w:t>
      </w:r>
      <w:r>
        <w:rPr>
          <w:spacing w:val="-6"/>
        </w:rPr>
        <w:t xml:space="preserve"> </w:t>
      </w:r>
      <w:r>
        <w:t>comprobará</w:t>
      </w:r>
      <w:r>
        <w:rPr>
          <w:spacing w:val="-5"/>
        </w:rPr>
        <w:t xml:space="preserve"> </w:t>
      </w:r>
      <w:r>
        <w:t>que</w:t>
      </w:r>
      <w:r>
        <w:rPr>
          <w:spacing w:val="-5"/>
        </w:rPr>
        <w:t xml:space="preserve"> </w:t>
      </w:r>
      <w:r>
        <w:t>sus</w:t>
      </w:r>
      <w:r>
        <w:rPr>
          <w:spacing w:val="-5"/>
        </w:rPr>
        <w:t xml:space="preserve"> </w:t>
      </w:r>
      <w:r>
        <w:t>componentes</w:t>
      </w:r>
      <w:r>
        <w:rPr>
          <w:spacing w:val="-5"/>
        </w:rPr>
        <w:t xml:space="preserve"> </w:t>
      </w:r>
      <w:r>
        <w:t>específicos,</w:t>
      </w:r>
      <w:r>
        <w:rPr>
          <w:spacing w:val="-5"/>
        </w:rPr>
        <w:t xml:space="preserve"> </w:t>
      </w:r>
      <w:r>
        <w:t>accesorios</w:t>
      </w:r>
      <w:r>
        <w:rPr>
          <w:spacing w:val="-6"/>
        </w:rPr>
        <w:t xml:space="preserve"> </w:t>
      </w:r>
      <w:r>
        <w:t>y</w:t>
      </w:r>
      <w:r>
        <w:rPr>
          <w:spacing w:val="-5"/>
        </w:rPr>
        <w:t xml:space="preserve"> </w:t>
      </w:r>
      <w:r>
        <w:t>uniones</w:t>
      </w:r>
      <w:r>
        <w:rPr>
          <w:spacing w:val="-5"/>
        </w:rPr>
        <w:t xml:space="preserve"> </w:t>
      </w:r>
      <w:r>
        <w:t>son</w:t>
      </w:r>
      <w:r>
        <w:rPr>
          <w:spacing w:val="-5"/>
        </w:rPr>
        <w:t xml:space="preserve"> </w:t>
      </w:r>
      <w:r>
        <w:t>visibles</w:t>
      </w:r>
      <w:r>
        <w:rPr>
          <w:spacing w:val="-5"/>
        </w:rPr>
        <w:t xml:space="preserve"> </w:t>
      </w:r>
      <w:r>
        <w:t>y</w:t>
      </w:r>
      <w:r>
        <w:rPr>
          <w:spacing w:val="-5"/>
        </w:rPr>
        <w:t xml:space="preserve"> </w:t>
      </w:r>
      <w:r>
        <w:t>susceptibles</w:t>
      </w:r>
      <w:r>
        <w:rPr>
          <w:spacing w:val="-5"/>
        </w:rPr>
        <w:t xml:space="preserve"> </w:t>
      </w:r>
      <w:r>
        <w:t>de</w:t>
      </w:r>
      <w:r>
        <w:rPr>
          <w:spacing w:val="-6"/>
        </w:rPr>
        <w:t xml:space="preserve"> </w:t>
      </w:r>
      <w:r>
        <w:t>ser</w:t>
      </w:r>
      <w:r>
        <w:rPr>
          <w:spacing w:val="-5"/>
        </w:rPr>
        <w:t xml:space="preserve"> </w:t>
      </w:r>
      <w:r>
        <w:rPr>
          <w:spacing w:val="-2"/>
        </w:rPr>
        <w:t>inspeccionados.</w:t>
      </w:r>
    </w:p>
    <w:p w:rsidR="001D68CF" w:rsidRDefault="001D68CF">
      <w:pPr>
        <w:pStyle w:val="Textoindependiente"/>
        <w:spacing w:before="56"/>
      </w:pPr>
    </w:p>
    <w:p w:rsidR="001D68CF" w:rsidRDefault="00984CF1">
      <w:pPr>
        <w:pStyle w:val="Ttulo3"/>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5"/>
        </w:rPr>
        <w:t xml:space="preserve"> </w:t>
      </w:r>
      <w:r>
        <w:t>a</w:t>
      </w:r>
      <w:r>
        <w:rPr>
          <w:spacing w:val="-5"/>
        </w:rPr>
        <w:t xml:space="preserve"> </w:t>
      </w:r>
      <w:r>
        <w:t>obra.</w:t>
      </w:r>
      <w:r>
        <w:rPr>
          <w:spacing w:val="-5"/>
        </w:rPr>
        <w:t xml:space="preserve"> </w:t>
      </w:r>
      <w:r>
        <w:t>Realización</w:t>
      </w:r>
      <w:r>
        <w:rPr>
          <w:spacing w:val="-5"/>
        </w:rPr>
        <w:t xml:space="preserve"> </w:t>
      </w:r>
      <w:r>
        <w:t>de</w:t>
      </w:r>
      <w:r>
        <w:rPr>
          <w:spacing w:val="-5"/>
        </w:rPr>
        <w:t xml:space="preserve"> </w:t>
      </w:r>
      <w:r>
        <w:t>la</w:t>
      </w:r>
      <w:r>
        <w:rPr>
          <w:spacing w:val="-5"/>
        </w:rPr>
        <w:t xml:space="preserve"> </w:t>
      </w:r>
      <w:r>
        <w:t>prueba.</w:t>
      </w:r>
      <w:r>
        <w:rPr>
          <w:spacing w:val="-5"/>
        </w:rPr>
        <w:t xml:space="preserve"> </w:t>
      </w:r>
      <w:r>
        <w:t>Redacción</w:t>
      </w:r>
      <w:r>
        <w:rPr>
          <w:spacing w:val="-4"/>
        </w:rPr>
        <w:t xml:space="preserve"> </w:t>
      </w:r>
      <w:r>
        <w:t>de</w:t>
      </w:r>
      <w:r>
        <w:rPr>
          <w:spacing w:val="-5"/>
        </w:rPr>
        <w:t xml:space="preserve"> </w:t>
      </w:r>
      <w:r>
        <w:t>informe</w:t>
      </w:r>
      <w:r>
        <w:rPr>
          <w:spacing w:val="-5"/>
        </w:rPr>
        <w:t xml:space="preserve"> </w:t>
      </w:r>
      <w:r>
        <w:t>del</w:t>
      </w:r>
      <w:r>
        <w:rPr>
          <w:spacing w:val="-5"/>
        </w:rPr>
        <w:t xml:space="preserve"> </w:t>
      </w:r>
      <w:r>
        <w:t>resultado</w:t>
      </w:r>
      <w:r>
        <w:rPr>
          <w:spacing w:val="-5"/>
        </w:rPr>
        <w:t xml:space="preserve"> </w:t>
      </w:r>
      <w:r>
        <w:t>de</w:t>
      </w:r>
      <w:r>
        <w:rPr>
          <w:spacing w:val="-5"/>
        </w:rPr>
        <w:t xml:space="preserve"> </w:t>
      </w:r>
      <w:r>
        <w:t>la</w:t>
      </w:r>
      <w:r>
        <w:rPr>
          <w:spacing w:val="-5"/>
        </w:rPr>
        <w:t xml:space="preserve"> </w:t>
      </w:r>
      <w:r>
        <w:t>prueba</w:t>
      </w:r>
      <w:r>
        <w:rPr>
          <w:spacing w:val="-5"/>
        </w:rPr>
        <w:t xml:space="preserve"> </w:t>
      </w:r>
      <w:r>
        <w:rPr>
          <w:spacing w:val="-2"/>
        </w:rPr>
        <w:t>realizada.</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6"/>
        </w:rPr>
        <w:t xml:space="preserve"> </w:t>
      </w:r>
      <w:r>
        <w:t>número</w:t>
      </w:r>
      <w:r>
        <w:rPr>
          <w:spacing w:val="-5"/>
        </w:rPr>
        <w:t xml:space="preserve"> </w:t>
      </w:r>
      <w:r>
        <w:t>de</w:t>
      </w:r>
      <w:r>
        <w:rPr>
          <w:spacing w:val="-6"/>
        </w:rPr>
        <w:t xml:space="preserve"> </w:t>
      </w:r>
      <w:r>
        <w:t>pruebas</w:t>
      </w:r>
      <w:r>
        <w:rPr>
          <w:spacing w:val="-5"/>
        </w:rPr>
        <w:t xml:space="preserve"> </w:t>
      </w:r>
      <w:r>
        <w:t>realizadas</w:t>
      </w:r>
      <w:r>
        <w:rPr>
          <w:spacing w:val="-6"/>
        </w:rPr>
        <w:t xml:space="preserve"> </w:t>
      </w:r>
      <w:r>
        <w:t>por</w:t>
      </w:r>
      <w:r>
        <w:rPr>
          <w:spacing w:val="-5"/>
        </w:rPr>
        <w:t xml:space="preserve"> </w:t>
      </w:r>
      <w:r>
        <w:t>laboratorio</w:t>
      </w:r>
      <w:r>
        <w:rPr>
          <w:spacing w:val="-5"/>
        </w:rPr>
        <w:t xml:space="preserve"> </w:t>
      </w:r>
      <w:r>
        <w:t>acreditado</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54"/>
      </w:pPr>
    </w:p>
    <w:p w:rsidR="001D68CF" w:rsidRDefault="00984CF1">
      <w:pPr>
        <w:ind w:left="110" w:right="117"/>
        <w:jc w:val="both"/>
        <w:rPr>
          <w:b/>
          <w:sz w:val="13"/>
        </w:rPr>
      </w:pPr>
      <w:r>
        <w:rPr>
          <w:b/>
          <w:sz w:val="13"/>
        </w:rPr>
        <w:t xml:space="preserve">Unidad de obra 12.16: Realización de pruebas de funcionamiento y puesta en servicio de las siguentes instalaciones: - Saneamiento y alcantarillado - Fontanería y A.C.S. - Riego - Ventilación - Climatización - Electricidad - Puesta a tierra - Iluminación - </w:t>
      </w:r>
      <w:r>
        <w:rPr>
          <w:b/>
          <w:sz w:val="13"/>
        </w:rPr>
        <w:t xml:space="preserve">Telecomunicaciones - Protección contraincendios - Gas natural - Gases medcinales - Gestión Técnica - Red de voz y datos -Resto de </w:t>
      </w:r>
      <w:r>
        <w:rPr>
          <w:b/>
          <w:spacing w:val="-2"/>
          <w:sz w:val="13"/>
        </w:rPr>
        <w:t>instalaciones</w:t>
      </w:r>
    </w:p>
    <w:p w:rsidR="001D68CF" w:rsidRDefault="00984CF1">
      <w:pPr>
        <w:pStyle w:val="Ttulo3"/>
        <w:spacing w:before="52"/>
      </w:pPr>
      <w:r>
        <w:rPr>
          <w:spacing w:val="-2"/>
        </w:rPr>
        <w:t>CARACTERÍSTICAS</w:t>
      </w:r>
      <w:r>
        <w:rPr>
          <w:spacing w:val="15"/>
        </w:rPr>
        <w:t xml:space="preserve"> </w:t>
      </w:r>
      <w:r>
        <w:rPr>
          <w:spacing w:val="-2"/>
        </w:rPr>
        <w:t>TÉCNICAS</w:t>
      </w:r>
    </w:p>
    <w:p w:rsidR="001D68CF" w:rsidRDefault="00984CF1">
      <w:pPr>
        <w:pStyle w:val="Textoindependiente"/>
        <w:ind w:left="110" w:right="145"/>
        <w:jc w:val="both"/>
      </w:pPr>
      <w:r>
        <w:t>Prueba de servicio parcial a realizar por laboratorio acreditado en el área técnica cor</w:t>
      </w:r>
      <w:r>
        <w:t>respondiente, para comprobar la resistencia mecánica y estanqueidad de un tramo de la red interior de suministro de agua de 250 m de longitud máxima, probando todos sus elementos. Incluso desplazamiento a obra e informe de resultados.</w:t>
      </w:r>
    </w:p>
    <w:p w:rsidR="001D68CF" w:rsidRDefault="001D68CF">
      <w:pPr>
        <w:pStyle w:val="Textoindependiente"/>
        <w:spacing w:before="51"/>
      </w:pPr>
    </w:p>
    <w:p w:rsidR="001D68CF" w:rsidRDefault="00984CF1">
      <w:pPr>
        <w:pStyle w:val="Ttulo3"/>
      </w:pPr>
      <w:r>
        <w:t>NORMATIVA</w:t>
      </w:r>
      <w:r>
        <w:rPr>
          <w:spacing w:val="-7"/>
        </w:rPr>
        <w:t xml:space="preserve"> </w:t>
      </w:r>
      <w:r>
        <w:t>DE</w:t>
      </w:r>
      <w:r>
        <w:rPr>
          <w:spacing w:val="-7"/>
        </w:rPr>
        <w:t xml:space="preserve"> </w:t>
      </w:r>
      <w:r>
        <w:rPr>
          <w:spacing w:val="-2"/>
        </w:rPr>
        <w:t>APLICAC</w:t>
      </w:r>
      <w:r>
        <w:rPr>
          <w:spacing w:val="-2"/>
        </w:rPr>
        <w:t>IÓN</w:t>
      </w:r>
    </w:p>
    <w:p w:rsidR="001D68CF" w:rsidRDefault="00984CF1">
      <w:pPr>
        <w:pStyle w:val="Textoindependiente"/>
        <w:spacing w:line="157" w:lineRule="exact"/>
        <w:ind w:left="110"/>
      </w:pPr>
      <w:r>
        <w:rPr>
          <w:spacing w:val="-2"/>
        </w:rPr>
        <w:t>Ejecución:</w:t>
      </w:r>
    </w:p>
    <w:p w:rsidR="001D68CF" w:rsidRDefault="00984CF1">
      <w:pPr>
        <w:pStyle w:val="Prrafodelista"/>
        <w:numPr>
          <w:ilvl w:val="0"/>
          <w:numId w:val="1"/>
        </w:numPr>
        <w:tabs>
          <w:tab w:val="left" w:pos="496"/>
        </w:tabs>
        <w:spacing w:before="58"/>
        <w:ind w:left="496" w:hanging="103"/>
        <w:rPr>
          <w:sz w:val="13"/>
        </w:rPr>
      </w:pPr>
      <w:r>
        <w:rPr>
          <w:sz w:val="13"/>
        </w:rPr>
        <w:t>CTE.</w:t>
      </w:r>
      <w:r>
        <w:rPr>
          <w:spacing w:val="-5"/>
          <w:sz w:val="13"/>
        </w:rPr>
        <w:t xml:space="preserve"> </w:t>
      </w:r>
      <w:r>
        <w:rPr>
          <w:sz w:val="13"/>
        </w:rPr>
        <w:t>DB-HS</w:t>
      </w:r>
      <w:r>
        <w:rPr>
          <w:spacing w:val="-5"/>
          <w:sz w:val="13"/>
        </w:rPr>
        <w:t xml:space="preserve"> </w:t>
      </w:r>
      <w:r>
        <w:rPr>
          <w:spacing w:val="-2"/>
          <w:sz w:val="13"/>
        </w:rPr>
        <w:t>Salubridad.</w:t>
      </w:r>
    </w:p>
    <w:p w:rsidR="001D68CF" w:rsidRDefault="001D68CF">
      <w:pPr>
        <w:pStyle w:val="Textoindependiente"/>
        <w:spacing w:before="56"/>
      </w:pPr>
    </w:p>
    <w:p w:rsidR="001D68CF" w:rsidRDefault="00984CF1">
      <w:pPr>
        <w:pStyle w:val="Prrafodelista"/>
        <w:numPr>
          <w:ilvl w:val="0"/>
          <w:numId w:val="1"/>
        </w:numPr>
        <w:tabs>
          <w:tab w:val="left" w:pos="507"/>
        </w:tabs>
        <w:ind w:right="138" w:firstLine="0"/>
        <w:rPr>
          <w:sz w:val="13"/>
        </w:rPr>
      </w:pPr>
      <w:r>
        <w:rPr>
          <w:sz w:val="13"/>
        </w:rPr>
        <w:t xml:space="preserve">UNE-ENV 12108. Sistemas de canalización en materiales plásticos. Práctica recomendada para la instalación en el interior de la estructura de los edificios de sistemas de canalización a presión de agua caliente y fría </w:t>
      </w:r>
      <w:r>
        <w:rPr>
          <w:sz w:val="13"/>
        </w:rPr>
        <w:t>destinada al consumo humano.</w:t>
      </w:r>
    </w:p>
    <w:p w:rsidR="001D68CF" w:rsidRDefault="001D68CF">
      <w:pPr>
        <w:pStyle w:val="Textoindependiente"/>
      </w:pP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Prueba</w:t>
      </w:r>
      <w:r>
        <w:rPr>
          <w:spacing w:val="-5"/>
        </w:rPr>
        <w:t xml:space="preserve"> </w:t>
      </w:r>
      <w:r>
        <w:t>a</w:t>
      </w:r>
      <w:r>
        <w:rPr>
          <w:spacing w:val="-5"/>
        </w:rPr>
        <w:t xml:space="preserve"> </w:t>
      </w:r>
      <w:r>
        <w:t>realizar,</w:t>
      </w:r>
      <w:r>
        <w:rPr>
          <w:spacing w:val="-5"/>
        </w:rPr>
        <w:t xml:space="preserve"> </w:t>
      </w:r>
      <w:r>
        <w:t>según</w:t>
      </w:r>
      <w:r>
        <w:rPr>
          <w:spacing w:val="-4"/>
        </w:rPr>
        <w:t xml:space="preserve"> </w:t>
      </w:r>
      <w:r>
        <w:t>documentación</w:t>
      </w:r>
      <w:r>
        <w:rPr>
          <w:spacing w:val="-5"/>
        </w:rPr>
        <w:t xml:space="preserve"> </w:t>
      </w:r>
      <w:r>
        <w:t>del</w:t>
      </w:r>
      <w:r>
        <w:rPr>
          <w:spacing w:val="-5"/>
        </w:rPr>
        <w:t xml:space="preserve"> </w:t>
      </w:r>
      <w:r>
        <w:t>Plan</w:t>
      </w:r>
      <w:r>
        <w:rPr>
          <w:spacing w:val="-4"/>
        </w:rPr>
        <w:t xml:space="preserve"> </w:t>
      </w:r>
      <w:r>
        <w:t>de</w:t>
      </w:r>
      <w:r>
        <w:rPr>
          <w:spacing w:val="-5"/>
        </w:rPr>
        <w:t xml:space="preserve"> </w:t>
      </w:r>
      <w:r>
        <w:t>control</w:t>
      </w:r>
      <w:r>
        <w:rPr>
          <w:spacing w:val="-5"/>
        </w:rPr>
        <w:t xml:space="preserve"> </w:t>
      </w:r>
      <w:r>
        <w:t>de</w:t>
      </w:r>
      <w:r>
        <w:rPr>
          <w:spacing w:val="-4"/>
        </w:rPr>
        <w:t xml:space="preserve"> </w:t>
      </w:r>
      <w:r>
        <w:rPr>
          <w:spacing w:val="-2"/>
        </w:rPr>
        <w:t>calidad.</w:t>
      </w:r>
    </w:p>
    <w:p w:rsidR="001D68CF" w:rsidRDefault="001D68CF">
      <w:pPr>
        <w:pStyle w:val="Textoindependiente"/>
        <w:spacing w:before="4"/>
      </w:pPr>
    </w:p>
    <w:p w:rsidR="001D68CF" w:rsidRDefault="00984CF1">
      <w:pPr>
        <w:pStyle w:val="Ttulo3"/>
        <w:spacing w:line="210" w:lineRule="atLeast"/>
        <w:ind w:left="393" w:right="2317" w:hanging="284"/>
      </w:pPr>
      <w:r>
        <w:t>CONDICIONES</w:t>
      </w:r>
      <w:r>
        <w:rPr>
          <w:spacing w:val="-5"/>
        </w:rPr>
        <w:t xml:space="preserve"> </w:t>
      </w:r>
      <w:r>
        <w:t>PREVIAS</w:t>
      </w:r>
      <w:r>
        <w:rPr>
          <w:spacing w:val="-5"/>
        </w:rPr>
        <w:t xml:space="preserve"> </w:t>
      </w:r>
      <w:r>
        <w:t>QUE</w:t>
      </w:r>
      <w:r>
        <w:rPr>
          <w:spacing w:val="-5"/>
        </w:rPr>
        <w:t xml:space="preserve"> </w:t>
      </w:r>
      <w:r>
        <w:t>HAN</w:t>
      </w:r>
      <w:r>
        <w:rPr>
          <w:spacing w:val="-5"/>
        </w:rPr>
        <w:t xml:space="preserve"> </w:t>
      </w:r>
      <w:r>
        <w:t>DE</w:t>
      </w:r>
      <w:r>
        <w:rPr>
          <w:spacing w:val="-5"/>
        </w:rPr>
        <w:t xml:space="preserve"> </w:t>
      </w:r>
      <w:r>
        <w:t>CUMPLIRSE</w:t>
      </w:r>
      <w:r>
        <w:rPr>
          <w:spacing w:val="-5"/>
        </w:rPr>
        <w:t xml:space="preserve"> </w:t>
      </w:r>
      <w:r>
        <w:t>ANTES</w:t>
      </w:r>
      <w:r>
        <w:rPr>
          <w:spacing w:val="-5"/>
        </w:rPr>
        <w:t xml:space="preserve"> </w:t>
      </w:r>
      <w:r>
        <w:t>DE</w:t>
      </w:r>
      <w:r>
        <w:rPr>
          <w:spacing w:val="-5"/>
        </w:rPr>
        <w:t xml:space="preserve"> </w:t>
      </w:r>
      <w:r>
        <w:t>LA</w:t>
      </w:r>
      <w:r>
        <w:rPr>
          <w:spacing w:val="-5"/>
        </w:rPr>
        <w:t xml:space="preserve"> </w:t>
      </w:r>
      <w:r>
        <w:t>EJECUCIÓN</w:t>
      </w:r>
      <w:r>
        <w:rPr>
          <w:spacing w:val="-5"/>
        </w:rPr>
        <w:t xml:space="preserve"> </w:t>
      </w:r>
      <w:r>
        <w:t>DE</w:t>
      </w:r>
      <w:r>
        <w:rPr>
          <w:spacing w:val="-5"/>
        </w:rPr>
        <w:t xml:space="preserve"> </w:t>
      </w:r>
      <w:r>
        <w:t>LAS</w:t>
      </w:r>
      <w:r>
        <w:rPr>
          <w:spacing w:val="-5"/>
        </w:rPr>
        <w:t xml:space="preserve"> </w:t>
      </w:r>
      <w:r>
        <w:t>UNIDADES</w:t>
      </w:r>
      <w:r>
        <w:rPr>
          <w:spacing w:val="-5"/>
        </w:rPr>
        <w:t xml:space="preserve"> </w:t>
      </w:r>
      <w:r>
        <w:t>DE</w:t>
      </w:r>
      <w:r>
        <w:rPr>
          <w:spacing w:val="-5"/>
        </w:rPr>
        <w:t xml:space="preserve"> </w:t>
      </w:r>
      <w:r>
        <w:t>OBRA DEL SOPORTE</w:t>
      </w:r>
    </w:p>
    <w:p w:rsidR="001D68CF" w:rsidRDefault="00984CF1">
      <w:pPr>
        <w:pStyle w:val="Textoindependiente"/>
        <w:spacing w:before="4"/>
        <w:ind w:left="676"/>
      </w:pPr>
      <w:r>
        <w:t>Se</w:t>
      </w:r>
      <w:r>
        <w:rPr>
          <w:spacing w:val="11"/>
        </w:rPr>
        <w:t xml:space="preserve"> </w:t>
      </w:r>
      <w:r>
        <w:t>comprobará</w:t>
      </w:r>
      <w:r>
        <w:rPr>
          <w:spacing w:val="11"/>
        </w:rPr>
        <w:t xml:space="preserve"> </w:t>
      </w:r>
      <w:r>
        <w:t>que</w:t>
      </w:r>
      <w:r>
        <w:rPr>
          <w:spacing w:val="11"/>
        </w:rPr>
        <w:t xml:space="preserve"> </w:t>
      </w:r>
      <w:r>
        <w:t>los</w:t>
      </w:r>
      <w:r>
        <w:rPr>
          <w:spacing w:val="11"/>
        </w:rPr>
        <w:t xml:space="preserve"> </w:t>
      </w:r>
      <w:r>
        <w:t>tramos</w:t>
      </w:r>
      <w:r>
        <w:rPr>
          <w:spacing w:val="11"/>
        </w:rPr>
        <w:t xml:space="preserve"> </w:t>
      </w:r>
      <w:r>
        <w:t>de</w:t>
      </w:r>
      <w:r>
        <w:rPr>
          <w:spacing w:val="11"/>
        </w:rPr>
        <w:t xml:space="preserve"> </w:t>
      </w:r>
      <w:r>
        <w:t>conducciones</w:t>
      </w:r>
      <w:r>
        <w:rPr>
          <w:spacing w:val="11"/>
        </w:rPr>
        <w:t xml:space="preserve"> </w:t>
      </w:r>
      <w:r>
        <w:t>que</w:t>
      </w:r>
      <w:r>
        <w:rPr>
          <w:spacing w:val="11"/>
        </w:rPr>
        <w:t xml:space="preserve"> </w:t>
      </w:r>
      <w:r>
        <w:t>serán</w:t>
      </w:r>
      <w:r>
        <w:rPr>
          <w:spacing w:val="11"/>
        </w:rPr>
        <w:t xml:space="preserve"> </w:t>
      </w:r>
      <w:r>
        <w:t>objeto</w:t>
      </w:r>
      <w:r>
        <w:rPr>
          <w:spacing w:val="11"/>
        </w:rPr>
        <w:t xml:space="preserve"> </w:t>
      </w:r>
      <w:r>
        <w:t>de</w:t>
      </w:r>
      <w:r>
        <w:rPr>
          <w:spacing w:val="11"/>
        </w:rPr>
        <w:t xml:space="preserve"> </w:t>
      </w:r>
      <w:r>
        <w:t>la</w:t>
      </w:r>
      <w:r>
        <w:rPr>
          <w:spacing w:val="11"/>
        </w:rPr>
        <w:t xml:space="preserve"> </w:t>
      </w:r>
      <w:r>
        <w:t>prueba</w:t>
      </w:r>
      <w:r>
        <w:rPr>
          <w:spacing w:val="11"/>
        </w:rPr>
        <w:t xml:space="preserve"> </w:t>
      </w:r>
      <w:r>
        <w:t>se</w:t>
      </w:r>
      <w:r>
        <w:rPr>
          <w:spacing w:val="11"/>
        </w:rPr>
        <w:t xml:space="preserve"> </w:t>
      </w:r>
      <w:r>
        <w:t>encuentran</w:t>
      </w:r>
      <w:r>
        <w:rPr>
          <w:spacing w:val="11"/>
        </w:rPr>
        <w:t xml:space="preserve"> </w:t>
      </w:r>
      <w:r>
        <w:t>totalmente</w:t>
      </w:r>
      <w:r>
        <w:rPr>
          <w:spacing w:val="11"/>
        </w:rPr>
        <w:t xml:space="preserve"> </w:t>
      </w:r>
      <w:r>
        <w:t>terminados</w:t>
      </w:r>
      <w:r>
        <w:rPr>
          <w:spacing w:val="11"/>
        </w:rPr>
        <w:t xml:space="preserve"> </w:t>
      </w:r>
      <w:r>
        <w:t>y</w:t>
      </w:r>
      <w:r>
        <w:rPr>
          <w:spacing w:val="11"/>
        </w:rPr>
        <w:t xml:space="preserve"> </w:t>
      </w:r>
      <w:r>
        <w:t>limpios,</w:t>
      </w:r>
      <w:r>
        <w:rPr>
          <w:spacing w:val="11"/>
        </w:rPr>
        <w:t xml:space="preserve"> </w:t>
      </w:r>
      <w:r>
        <w:t>y</w:t>
      </w:r>
      <w:r>
        <w:rPr>
          <w:spacing w:val="11"/>
        </w:rPr>
        <w:t xml:space="preserve"> </w:t>
      </w:r>
      <w:r>
        <w:t>que</w:t>
      </w:r>
      <w:r>
        <w:rPr>
          <w:spacing w:val="11"/>
        </w:rPr>
        <w:t xml:space="preserve"> </w:t>
      </w:r>
      <w:r>
        <w:t>los puntos de consumo tienen colocados los dispositivos de cierre adecuados.</w:t>
      </w:r>
    </w:p>
    <w:p w:rsidR="001D68CF" w:rsidRDefault="001D68CF">
      <w:pPr>
        <w:pStyle w:val="Textoindependiente"/>
        <w:spacing w:before="54"/>
      </w:pPr>
    </w:p>
    <w:p w:rsidR="001D68CF" w:rsidRDefault="00984CF1">
      <w:pPr>
        <w:pStyle w:val="Textoindependiente"/>
        <w:ind w:left="676"/>
      </w:pPr>
      <w:r>
        <w:t>Se</w:t>
      </w:r>
      <w:r>
        <w:rPr>
          <w:spacing w:val="-6"/>
        </w:rPr>
        <w:t xml:space="preserve"> </w:t>
      </w:r>
      <w:r>
        <w:t>comprobará</w:t>
      </w:r>
      <w:r>
        <w:rPr>
          <w:spacing w:val="-5"/>
        </w:rPr>
        <w:t xml:space="preserve"> </w:t>
      </w:r>
      <w:r>
        <w:t>que</w:t>
      </w:r>
      <w:r>
        <w:rPr>
          <w:spacing w:val="-5"/>
        </w:rPr>
        <w:t xml:space="preserve"> </w:t>
      </w:r>
      <w:r>
        <w:t>sus</w:t>
      </w:r>
      <w:r>
        <w:rPr>
          <w:spacing w:val="-5"/>
        </w:rPr>
        <w:t xml:space="preserve"> </w:t>
      </w:r>
      <w:r>
        <w:t>componentes</w:t>
      </w:r>
      <w:r>
        <w:rPr>
          <w:spacing w:val="-5"/>
        </w:rPr>
        <w:t xml:space="preserve"> </w:t>
      </w:r>
      <w:r>
        <w:t>específicos,</w:t>
      </w:r>
      <w:r>
        <w:rPr>
          <w:spacing w:val="-5"/>
        </w:rPr>
        <w:t xml:space="preserve"> </w:t>
      </w:r>
      <w:r>
        <w:t>accesorios</w:t>
      </w:r>
      <w:r>
        <w:rPr>
          <w:spacing w:val="-6"/>
        </w:rPr>
        <w:t xml:space="preserve"> </w:t>
      </w:r>
      <w:r>
        <w:t>y</w:t>
      </w:r>
      <w:r>
        <w:rPr>
          <w:spacing w:val="-5"/>
        </w:rPr>
        <w:t xml:space="preserve"> </w:t>
      </w:r>
      <w:r>
        <w:t>uniones</w:t>
      </w:r>
      <w:r>
        <w:rPr>
          <w:spacing w:val="-5"/>
        </w:rPr>
        <w:t xml:space="preserve"> </w:t>
      </w:r>
      <w:r>
        <w:t>son</w:t>
      </w:r>
      <w:r>
        <w:rPr>
          <w:spacing w:val="-5"/>
        </w:rPr>
        <w:t xml:space="preserve"> </w:t>
      </w:r>
      <w:r>
        <w:t>visibles</w:t>
      </w:r>
      <w:r>
        <w:rPr>
          <w:spacing w:val="-5"/>
        </w:rPr>
        <w:t xml:space="preserve"> </w:t>
      </w:r>
      <w:r>
        <w:t>y</w:t>
      </w:r>
      <w:r>
        <w:rPr>
          <w:spacing w:val="-5"/>
        </w:rPr>
        <w:t xml:space="preserve"> </w:t>
      </w:r>
      <w:r>
        <w:t>susceptibles</w:t>
      </w:r>
      <w:r>
        <w:rPr>
          <w:spacing w:val="-5"/>
        </w:rPr>
        <w:t xml:space="preserve"> </w:t>
      </w:r>
      <w:r>
        <w:t>de</w:t>
      </w:r>
      <w:r>
        <w:rPr>
          <w:spacing w:val="-6"/>
        </w:rPr>
        <w:t xml:space="preserve"> </w:t>
      </w:r>
      <w:r>
        <w:t>ser</w:t>
      </w:r>
      <w:r>
        <w:rPr>
          <w:spacing w:val="-5"/>
        </w:rPr>
        <w:t xml:space="preserve"> </w:t>
      </w:r>
      <w:r>
        <w:rPr>
          <w:spacing w:val="-2"/>
        </w:rPr>
        <w:t>inspeccionados.</w:t>
      </w:r>
    </w:p>
    <w:p w:rsidR="001D68CF" w:rsidRDefault="001D68CF">
      <w:pPr>
        <w:sectPr w:rsidR="001D68CF">
          <w:pgSz w:w="11900" w:h="16840"/>
          <w:pgMar w:top="2060" w:right="740" w:bottom="124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tulo3"/>
        <w:spacing w:before="1"/>
      </w:pPr>
      <w:r>
        <w:t>FASES</w:t>
      </w:r>
      <w:r>
        <w:rPr>
          <w:spacing w:val="-5"/>
        </w:rPr>
        <w:t xml:space="preserve"> </w:t>
      </w:r>
      <w:r>
        <w:t>DE</w:t>
      </w:r>
      <w:r>
        <w:rPr>
          <w:spacing w:val="-4"/>
        </w:rPr>
        <w:t xml:space="preserve"> </w:t>
      </w:r>
      <w:r>
        <w:rPr>
          <w:spacing w:val="-2"/>
        </w:rPr>
        <w:t>EJECUCIÓN</w:t>
      </w:r>
    </w:p>
    <w:p w:rsidR="001D68CF" w:rsidRDefault="00984CF1">
      <w:pPr>
        <w:pStyle w:val="Textoindependiente"/>
        <w:spacing w:line="157" w:lineRule="exact"/>
        <w:ind w:left="110"/>
      </w:pPr>
      <w:r>
        <w:t>Desplazamiento</w:t>
      </w:r>
      <w:r>
        <w:rPr>
          <w:spacing w:val="-5"/>
        </w:rPr>
        <w:t xml:space="preserve"> </w:t>
      </w:r>
      <w:r>
        <w:t>a</w:t>
      </w:r>
      <w:r>
        <w:rPr>
          <w:spacing w:val="-5"/>
        </w:rPr>
        <w:t xml:space="preserve"> </w:t>
      </w:r>
      <w:r>
        <w:t>obra.</w:t>
      </w:r>
      <w:r>
        <w:rPr>
          <w:spacing w:val="-5"/>
        </w:rPr>
        <w:t xml:space="preserve"> </w:t>
      </w:r>
      <w:r>
        <w:t>Realización</w:t>
      </w:r>
      <w:r>
        <w:rPr>
          <w:spacing w:val="-5"/>
        </w:rPr>
        <w:t xml:space="preserve"> </w:t>
      </w:r>
      <w:r>
        <w:t>de</w:t>
      </w:r>
      <w:r>
        <w:rPr>
          <w:spacing w:val="-5"/>
        </w:rPr>
        <w:t xml:space="preserve"> </w:t>
      </w:r>
      <w:r>
        <w:t>la</w:t>
      </w:r>
      <w:r>
        <w:rPr>
          <w:spacing w:val="-5"/>
        </w:rPr>
        <w:t xml:space="preserve"> </w:t>
      </w:r>
      <w:r>
        <w:t>prueba.</w:t>
      </w:r>
      <w:r>
        <w:rPr>
          <w:spacing w:val="-5"/>
        </w:rPr>
        <w:t xml:space="preserve"> </w:t>
      </w:r>
      <w:r>
        <w:t>Redacción</w:t>
      </w:r>
      <w:r>
        <w:rPr>
          <w:spacing w:val="-4"/>
        </w:rPr>
        <w:t xml:space="preserve"> </w:t>
      </w:r>
      <w:r>
        <w:t>de</w:t>
      </w:r>
      <w:r>
        <w:rPr>
          <w:spacing w:val="-5"/>
        </w:rPr>
        <w:t xml:space="preserve"> </w:t>
      </w:r>
      <w:r>
        <w:t>informe</w:t>
      </w:r>
      <w:r>
        <w:rPr>
          <w:spacing w:val="-5"/>
        </w:rPr>
        <w:t xml:space="preserve"> </w:t>
      </w:r>
      <w:r>
        <w:t>del</w:t>
      </w:r>
      <w:r>
        <w:rPr>
          <w:spacing w:val="-5"/>
        </w:rPr>
        <w:t xml:space="preserve"> </w:t>
      </w:r>
      <w:r>
        <w:t>resultado</w:t>
      </w:r>
      <w:r>
        <w:rPr>
          <w:spacing w:val="-5"/>
        </w:rPr>
        <w:t xml:space="preserve"> </w:t>
      </w:r>
      <w:r>
        <w:t>de</w:t>
      </w:r>
      <w:r>
        <w:rPr>
          <w:spacing w:val="-5"/>
        </w:rPr>
        <w:t xml:space="preserve"> </w:t>
      </w:r>
      <w:r>
        <w:t>la</w:t>
      </w:r>
      <w:r>
        <w:rPr>
          <w:spacing w:val="-5"/>
        </w:rPr>
        <w:t xml:space="preserve"> </w:t>
      </w:r>
      <w:r>
        <w:t>prueba</w:t>
      </w:r>
      <w:r>
        <w:rPr>
          <w:spacing w:val="-5"/>
        </w:rPr>
        <w:t xml:space="preserve"> </w:t>
      </w:r>
      <w:r>
        <w:rPr>
          <w:spacing w:val="-2"/>
        </w:rPr>
        <w:t>realizada.</w:t>
      </w:r>
    </w:p>
    <w:p w:rsidR="001D68CF" w:rsidRDefault="001D68CF">
      <w:pPr>
        <w:pStyle w:val="Textoindependiente"/>
        <w:spacing w:before="55"/>
      </w:pPr>
    </w:p>
    <w:p w:rsidR="001D68CF" w:rsidRDefault="00984CF1">
      <w:pPr>
        <w:pStyle w:val="Ttulo3"/>
        <w:spacing w:before="1"/>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w:t>
      </w:r>
      <w:r>
        <w:t>á</w:t>
      </w:r>
      <w:r>
        <w:rPr>
          <w:spacing w:val="-5"/>
        </w:rPr>
        <w:t xml:space="preserve"> </w:t>
      </w:r>
      <w:r>
        <w:t>el</w:t>
      </w:r>
      <w:r>
        <w:rPr>
          <w:spacing w:val="-6"/>
        </w:rPr>
        <w:t xml:space="preserve"> </w:t>
      </w:r>
      <w:r>
        <w:t>número</w:t>
      </w:r>
      <w:r>
        <w:rPr>
          <w:spacing w:val="-5"/>
        </w:rPr>
        <w:t xml:space="preserve"> </w:t>
      </w:r>
      <w:r>
        <w:t>de</w:t>
      </w:r>
      <w:r>
        <w:rPr>
          <w:spacing w:val="-6"/>
        </w:rPr>
        <w:t xml:space="preserve"> </w:t>
      </w:r>
      <w:r>
        <w:t>pruebas</w:t>
      </w:r>
      <w:r>
        <w:rPr>
          <w:spacing w:val="-5"/>
        </w:rPr>
        <w:t xml:space="preserve"> </w:t>
      </w:r>
      <w:r>
        <w:t>realizadas</w:t>
      </w:r>
      <w:r>
        <w:rPr>
          <w:spacing w:val="-6"/>
        </w:rPr>
        <w:t xml:space="preserve"> </w:t>
      </w:r>
      <w:r>
        <w:t>por</w:t>
      </w:r>
      <w:r>
        <w:rPr>
          <w:spacing w:val="-5"/>
        </w:rPr>
        <w:t xml:space="preserve"> </w:t>
      </w:r>
      <w:r>
        <w:t>laboratorio</w:t>
      </w:r>
      <w:r>
        <w:rPr>
          <w:spacing w:val="-5"/>
        </w:rPr>
        <w:t xml:space="preserve"> </w:t>
      </w:r>
      <w:r>
        <w:t>acreditado</w:t>
      </w:r>
      <w:r>
        <w:rPr>
          <w:spacing w:val="-6"/>
        </w:rPr>
        <w:t xml:space="preserve"> </w:t>
      </w:r>
      <w:r>
        <w:t>según</w:t>
      </w:r>
      <w:r>
        <w:rPr>
          <w:spacing w:val="-5"/>
        </w:rPr>
        <w:t xml:space="preserve"> </w:t>
      </w:r>
      <w:r>
        <w:t>especificaciones</w:t>
      </w:r>
      <w:r>
        <w:rPr>
          <w:spacing w:val="-6"/>
        </w:rPr>
        <w:t xml:space="preserve"> </w:t>
      </w:r>
      <w:r>
        <w:t>de</w:t>
      </w:r>
      <w:r>
        <w:rPr>
          <w:spacing w:val="-5"/>
        </w:rPr>
        <w:t xml:space="preserve"> </w:t>
      </w:r>
      <w:r>
        <w:rPr>
          <w:spacing w:val="-2"/>
        </w:rPr>
        <w:t>Proyecto.</w:t>
      </w:r>
    </w:p>
    <w:p w:rsidR="001D68CF" w:rsidRDefault="001D68CF">
      <w:pPr>
        <w:pStyle w:val="Textoindependiente"/>
      </w:pPr>
    </w:p>
    <w:p w:rsidR="001D68CF" w:rsidRDefault="001D68CF">
      <w:pPr>
        <w:pStyle w:val="Textoindependiente"/>
        <w:spacing w:before="24"/>
      </w:pPr>
    </w:p>
    <w:p w:rsidR="001D68CF" w:rsidRDefault="00984CF1">
      <w:pPr>
        <w:pStyle w:val="Ttulo1"/>
        <w:numPr>
          <w:ilvl w:val="2"/>
          <w:numId w:val="9"/>
        </w:numPr>
        <w:tabs>
          <w:tab w:val="left" w:pos="724"/>
        </w:tabs>
        <w:ind w:left="724" w:hanging="614"/>
        <w:jc w:val="both"/>
      </w:pPr>
      <w:bookmarkStart w:id="43" w:name="_TOC_250001"/>
      <w:r>
        <w:t>Seguridad</w:t>
      </w:r>
      <w:r>
        <w:rPr>
          <w:spacing w:val="9"/>
        </w:rPr>
        <w:t xml:space="preserve"> </w:t>
      </w:r>
      <w:r>
        <w:t>y</w:t>
      </w:r>
      <w:r>
        <w:rPr>
          <w:spacing w:val="10"/>
        </w:rPr>
        <w:t xml:space="preserve"> </w:t>
      </w:r>
      <w:bookmarkEnd w:id="43"/>
      <w:r>
        <w:rPr>
          <w:spacing w:val="-2"/>
        </w:rPr>
        <w:t>salud</w:t>
      </w:r>
    </w:p>
    <w:p w:rsidR="001D68CF" w:rsidRDefault="00984CF1">
      <w:pPr>
        <w:pStyle w:val="Ttulo4"/>
        <w:spacing w:before="165"/>
      </w:pPr>
      <w:r>
        <w:t>Unidad</w:t>
      </w:r>
      <w:r>
        <w:rPr>
          <w:spacing w:val="-6"/>
        </w:rPr>
        <w:t xml:space="preserve"> </w:t>
      </w:r>
      <w:r>
        <w:t>de</w:t>
      </w:r>
      <w:r>
        <w:rPr>
          <w:spacing w:val="-6"/>
        </w:rPr>
        <w:t xml:space="preserve"> </w:t>
      </w:r>
      <w:r>
        <w:t>obra</w:t>
      </w:r>
      <w:r>
        <w:rPr>
          <w:spacing w:val="-6"/>
        </w:rPr>
        <w:t xml:space="preserve"> </w:t>
      </w:r>
      <w:r>
        <w:t>10.01:</w:t>
      </w:r>
      <w:r>
        <w:rPr>
          <w:spacing w:val="-6"/>
        </w:rPr>
        <w:t xml:space="preserve"> </w:t>
      </w:r>
      <w:r>
        <w:t>Seguridad</w:t>
      </w:r>
      <w:r>
        <w:rPr>
          <w:spacing w:val="-6"/>
        </w:rPr>
        <w:t xml:space="preserve"> </w:t>
      </w:r>
      <w:r>
        <w:t>y</w:t>
      </w:r>
      <w:r>
        <w:rPr>
          <w:spacing w:val="-6"/>
        </w:rPr>
        <w:t xml:space="preserve"> </w:t>
      </w:r>
      <w:r>
        <w:t>Salud</w:t>
      </w:r>
      <w:r>
        <w:rPr>
          <w:spacing w:val="-6"/>
        </w:rPr>
        <w:t xml:space="preserve"> </w:t>
      </w:r>
      <w:r>
        <w:t>en</w:t>
      </w:r>
      <w:r>
        <w:rPr>
          <w:spacing w:val="-6"/>
        </w:rPr>
        <w:t xml:space="preserve"> </w:t>
      </w:r>
      <w:r>
        <w:t>el</w:t>
      </w:r>
      <w:r>
        <w:rPr>
          <w:spacing w:val="-6"/>
        </w:rPr>
        <w:t xml:space="preserve"> </w:t>
      </w:r>
      <w:r>
        <w:t>Trabajo. CARACTERÍSTICAS TÉCNICAS</w:t>
      </w:r>
    </w:p>
    <w:p w:rsidR="001D68CF" w:rsidRDefault="00984CF1">
      <w:pPr>
        <w:pStyle w:val="Textoindependiente"/>
        <w:spacing w:before="4"/>
        <w:ind w:left="110" w:right="154"/>
        <w:jc w:val="both"/>
      </w:pPr>
      <w:r>
        <w:t xml:space="preserve">Conjunto de sistemas de protección colectiva, necesarios para el cumplimiento de la normativa vigente en materia de Seguridad y Salud en el Trabajo. Incluso mantenimiento en condiciones seguras durante todo el periodo de tiempo que se requiera, reparación </w:t>
      </w:r>
      <w:r>
        <w:t>o reposición y transporte hasta el lugar de almacenaje o retirada a contenedor.</w:t>
      </w:r>
    </w:p>
    <w:p w:rsidR="001D68CF" w:rsidRDefault="001D68CF">
      <w:pPr>
        <w:pStyle w:val="Textoindependiente"/>
        <w:spacing w:before="52"/>
      </w:pPr>
    </w:p>
    <w:p w:rsidR="001D68CF" w:rsidRDefault="00984CF1">
      <w:pPr>
        <w:pStyle w:val="Ttulo3"/>
      </w:pPr>
      <w:r>
        <w:t>CRITERIO</w:t>
      </w:r>
      <w:r>
        <w:rPr>
          <w:spacing w:val="-6"/>
        </w:rPr>
        <w:t xml:space="preserve"> </w:t>
      </w:r>
      <w:r>
        <w:t>DE</w:t>
      </w:r>
      <w:r>
        <w:rPr>
          <w:spacing w:val="-6"/>
        </w:rPr>
        <w:t xml:space="preserve"> </w:t>
      </w:r>
      <w:r>
        <w:t>MEDICIÓN</w:t>
      </w:r>
      <w:r>
        <w:rPr>
          <w:spacing w:val="-6"/>
        </w:rPr>
        <w:t xml:space="preserve"> </w:t>
      </w:r>
      <w:r>
        <w:t>EN</w:t>
      </w:r>
      <w:r>
        <w:rPr>
          <w:spacing w:val="-5"/>
        </w:rPr>
        <w:t xml:space="preserve"> </w:t>
      </w:r>
      <w:r>
        <w:rPr>
          <w:spacing w:val="-2"/>
        </w:rPr>
        <w:t>PROYECTO</w:t>
      </w:r>
    </w:p>
    <w:p w:rsidR="001D68CF" w:rsidRDefault="00984CF1">
      <w:pPr>
        <w:pStyle w:val="Textoindependiente"/>
        <w:spacing w:line="157" w:lineRule="exact"/>
        <w:ind w:left="110"/>
      </w:pPr>
      <w:r>
        <w:t>Número</w:t>
      </w:r>
      <w:r>
        <w:rPr>
          <w:spacing w:val="-5"/>
        </w:rPr>
        <w:t xml:space="preserve"> </w:t>
      </w:r>
      <w:r>
        <w:t>de</w:t>
      </w:r>
      <w:r>
        <w:rPr>
          <w:spacing w:val="-5"/>
        </w:rPr>
        <w:t xml:space="preserve"> </w:t>
      </w:r>
      <w:r>
        <w:t>unidades</w:t>
      </w:r>
      <w:r>
        <w:rPr>
          <w:spacing w:val="-5"/>
        </w:rPr>
        <w:t xml:space="preserve"> </w:t>
      </w:r>
      <w:r>
        <w:t>previstas,</w:t>
      </w:r>
      <w:r>
        <w:rPr>
          <w:spacing w:val="-5"/>
        </w:rPr>
        <w:t xml:space="preserve"> </w:t>
      </w:r>
      <w:r>
        <w:t>según</w:t>
      </w:r>
      <w:r>
        <w:rPr>
          <w:spacing w:val="-5"/>
        </w:rPr>
        <w:t xml:space="preserve"> </w:t>
      </w:r>
      <w:r>
        <w:t>Estudio</w:t>
      </w:r>
      <w:r>
        <w:rPr>
          <w:spacing w:val="-5"/>
        </w:rPr>
        <w:t xml:space="preserve"> </w:t>
      </w:r>
      <w:r>
        <w:t>o</w:t>
      </w:r>
      <w:r>
        <w:rPr>
          <w:spacing w:val="-5"/>
        </w:rPr>
        <w:t xml:space="preserve"> </w:t>
      </w:r>
      <w:r>
        <w:t>Estudio</w:t>
      </w:r>
      <w:r>
        <w:rPr>
          <w:spacing w:val="-4"/>
        </w:rPr>
        <w:t xml:space="preserve"> </w:t>
      </w:r>
      <w:r>
        <w:t>Básico</w:t>
      </w:r>
      <w:r>
        <w:rPr>
          <w:spacing w:val="-5"/>
        </w:rPr>
        <w:t xml:space="preserve"> </w:t>
      </w:r>
      <w:r>
        <w:t>de</w:t>
      </w:r>
      <w:r>
        <w:rPr>
          <w:spacing w:val="-5"/>
        </w:rPr>
        <w:t xml:space="preserve"> </w:t>
      </w:r>
      <w:r>
        <w:t>Seguridad</w:t>
      </w:r>
      <w:r>
        <w:rPr>
          <w:spacing w:val="-5"/>
        </w:rPr>
        <w:t xml:space="preserve"> </w:t>
      </w:r>
      <w:r>
        <w:t>y</w:t>
      </w:r>
      <w:r>
        <w:rPr>
          <w:spacing w:val="-5"/>
        </w:rPr>
        <w:t xml:space="preserve"> </w:t>
      </w:r>
      <w:r>
        <w:rPr>
          <w:spacing w:val="-2"/>
        </w:rPr>
        <w:t>Salud.</w:t>
      </w:r>
    </w:p>
    <w:p w:rsidR="001D68CF" w:rsidRDefault="001D68CF">
      <w:pPr>
        <w:pStyle w:val="Textoindependiente"/>
        <w:spacing w:before="56"/>
      </w:pPr>
    </w:p>
    <w:p w:rsidR="001D68CF" w:rsidRDefault="00984CF1">
      <w:pPr>
        <w:pStyle w:val="Ttulo3"/>
      </w:pPr>
      <w:r>
        <w:t>CRITERIO</w:t>
      </w:r>
      <w:r>
        <w:rPr>
          <w:spacing w:val="-6"/>
        </w:rPr>
        <w:t xml:space="preserve"> </w:t>
      </w:r>
      <w:r>
        <w:t>DE</w:t>
      </w:r>
      <w:r>
        <w:rPr>
          <w:spacing w:val="-6"/>
        </w:rPr>
        <w:t xml:space="preserve"> </w:t>
      </w:r>
      <w:r>
        <w:t>MEDICIÓN</w:t>
      </w:r>
      <w:r>
        <w:rPr>
          <w:spacing w:val="-5"/>
        </w:rPr>
        <w:t xml:space="preserve"> </w:t>
      </w:r>
      <w:r>
        <w:t>EN</w:t>
      </w:r>
      <w:r>
        <w:rPr>
          <w:spacing w:val="-6"/>
        </w:rPr>
        <w:t xml:space="preserve"> </w:t>
      </w:r>
      <w:r>
        <w:t>OBRA</w:t>
      </w:r>
      <w:r>
        <w:rPr>
          <w:spacing w:val="-5"/>
        </w:rPr>
        <w:t xml:space="preserve"> </w:t>
      </w:r>
      <w:r>
        <w:t>Y</w:t>
      </w:r>
      <w:r>
        <w:rPr>
          <w:spacing w:val="-6"/>
        </w:rPr>
        <w:t xml:space="preserve"> </w:t>
      </w:r>
      <w:r>
        <w:t>CONDICIONES</w:t>
      </w:r>
      <w:r>
        <w:rPr>
          <w:spacing w:val="-6"/>
        </w:rPr>
        <w:t xml:space="preserve"> </w:t>
      </w:r>
      <w:r>
        <w:t>DE</w:t>
      </w:r>
      <w:r>
        <w:rPr>
          <w:spacing w:val="-5"/>
        </w:rPr>
        <w:t xml:space="preserve"> </w:t>
      </w:r>
      <w:r>
        <w:rPr>
          <w:spacing w:val="-2"/>
        </w:rPr>
        <w:t>ABONO</w:t>
      </w:r>
    </w:p>
    <w:p w:rsidR="001D68CF" w:rsidRDefault="00984CF1">
      <w:pPr>
        <w:pStyle w:val="Textoindependiente"/>
        <w:spacing w:line="157" w:lineRule="exact"/>
        <w:ind w:left="110"/>
      </w:pPr>
      <w:r>
        <w:t>Se</w:t>
      </w:r>
      <w:r>
        <w:rPr>
          <w:spacing w:val="-6"/>
        </w:rPr>
        <w:t xml:space="preserve"> </w:t>
      </w:r>
      <w:r>
        <w:t>medirá</w:t>
      </w:r>
      <w:r>
        <w:rPr>
          <w:spacing w:val="-5"/>
        </w:rPr>
        <w:t xml:space="preserve"> </w:t>
      </w:r>
      <w:r>
        <w:t>el</w:t>
      </w:r>
      <w:r>
        <w:rPr>
          <w:spacing w:val="-5"/>
        </w:rPr>
        <w:t xml:space="preserve"> </w:t>
      </w:r>
      <w:r>
        <w:t>número</w:t>
      </w:r>
      <w:r>
        <w:rPr>
          <w:spacing w:val="-5"/>
        </w:rPr>
        <w:t xml:space="preserve"> </w:t>
      </w:r>
      <w:r>
        <w:t>de</w:t>
      </w:r>
      <w:r>
        <w:rPr>
          <w:spacing w:val="-5"/>
        </w:rPr>
        <w:t xml:space="preserve"> </w:t>
      </w:r>
      <w:r>
        <w:t>unidades</w:t>
      </w:r>
      <w:r>
        <w:rPr>
          <w:spacing w:val="-5"/>
        </w:rPr>
        <w:t xml:space="preserve"> </w:t>
      </w:r>
      <w:r>
        <w:t>realmente</w:t>
      </w:r>
      <w:r>
        <w:rPr>
          <w:spacing w:val="-5"/>
        </w:rPr>
        <w:t xml:space="preserve"> </w:t>
      </w:r>
      <w:r>
        <w:t>colocadas</w:t>
      </w:r>
      <w:r>
        <w:rPr>
          <w:spacing w:val="-5"/>
        </w:rPr>
        <w:t xml:space="preserve"> </w:t>
      </w:r>
      <w:r>
        <w:t>según</w:t>
      </w:r>
      <w:r>
        <w:rPr>
          <w:spacing w:val="-5"/>
        </w:rPr>
        <w:t xml:space="preserve"> </w:t>
      </w:r>
      <w:r>
        <w:t>especificaciones</w:t>
      </w:r>
      <w:r>
        <w:rPr>
          <w:spacing w:val="-5"/>
        </w:rPr>
        <w:t xml:space="preserve"> </w:t>
      </w:r>
      <w:r>
        <w:t>de</w:t>
      </w:r>
      <w:r>
        <w:rPr>
          <w:spacing w:val="-5"/>
        </w:rPr>
        <w:t xml:space="preserve"> </w:t>
      </w:r>
      <w:r>
        <w:t>Estudio</w:t>
      </w:r>
      <w:r>
        <w:rPr>
          <w:spacing w:val="-5"/>
        </w:rPr>
        <w:t xml:space="preserve"> </w:t>
      </w:r>
      <w:r>
        <w:t>o</w:t>
      </w:r>
      <w:r>
        <w:rPr>
          <w:spacing w:val="-5"/>
        </w:rPr>
        <w:t xml:space="preserve"> </w:t>
      </w:r>
      <w:r>
        <w:t>Estudio</w:t>
      </w:r>
      <w:r>
        <w:rPr>
          <w:spacing w:val="-5"/>
        </w:rPr>
        <w:t xml:space="preserve"> </w:t>
      </w:r>
      <w:r>
        <w:t>Básico</w:t>
      </w:r>
      <w:r>
        <w:rPr>
          <w:spacing w:val="-5"/>
        </w:rPr>
        <w:t xml:space="preserve"> </w:t>
      </w:r>
      <w:r>
        <w:t>de</w:t>
      </w:r>
      <w:r>
        <w:rPr>
          <w:spacing w:val="-5"/>
        </w:rPr>
        <w:t xml:space="preserve"> </w:t>
      </w:r>
      <w:r>
        <w:t>Seguridad</w:t>
      </w:r>
      <w:r>
        <w:rPr>
          <w:spacing w:val="-5"/>
        </w:rPr>
        <w:t xml:space="preserve"> </w:t>
      </w:r>
      <w:r>
        <w:t>y</w:t>
      </w:r>
      <w:r>
        <w:rPr>
          <w:spacing w:val="-5"/>
        </w:rPr>
        <w:t xml:space="preserve"> </w:t>
      </w:r>
      <w:r>
        <w:rPr>
          <w:spacing w:val="-2"/>
        </w:rPr>
        <w:t>Salud.</w:t>
      </w:r>
    </w:p>
    <w:p w:rsidR="001D68CF" w:rsidRDefault="001D68CF">
      <w:pPr>
        <w:pStyle w:val="Textoindependiente"/>
      </w:pPr>
    </w:p>
    <w:p w:rsidR="001D68CF" w:rsidRDefault="001D68CF">
      <w:pPr>
        <w:pStyle w:val="Textoindependiente"/>
        <w:spacing w:before="25"/>
      </w:pPr>
    </w:p>
    <w:p w:rsidR="001D68CF" w:rsidRDefault="00984CF1">
      <w:pPr>
        <w:pStyle w:val="Ttulo1"/>
        <w:numPr>
          <w:ilvl w:val="1"/>
          <w:numId w:val="9"/>
        </w:numPr>
        <w:tabs>
          <w:tab w:val="left" w:pos="467"/>
        </w:tabs>
        <w:ind w:left="467" w:hanging="357"/>
        <w:jc w:val="both"/>
      </w:pPr>
      <w:bookmarkStart w:id="44" w:name="_TOC_250000"/>
      <w:r>
        <w:t>Prescripciones</w:t>
      </w:r>
      <w:r>
        <w:rPr>
          <w:spacing w:val="12"/>
        </w:rPr>
        <w:t xml:space="preserve"> </w:t>
      </w:r>
      <w:r>
        <w:t>sobre</w:t>
      </w:r>
      <w:r>
        <w:rPr>
          <w:spacing w:val="13"/>
        </w:rPr>
        <w:t xml:space="preserve"> </w:t>
      </w:r>
      <w:r>
        <w:t>verificaciones</w:t>
      </w:r>
      <w:r>
        <w:rPr>
          <w:spacing w:val="13"/>
        </w:rPr>
        <w:t xml:space="preserve"> </w:t>
      </w:r>
      <w:r>
        <w:t>en</w:t>
      </w:r>
      <w:r>
        <w:rPr>
          <w:spacing w:val="13"/>
        </w:rPr>
        <w:t xml:space="preserve"> </w:t>
      </w:r>
      <w:r>
        <w:t>el</w:t>
      </w:r>
      <w:r>
        <w:rPr>
          <w:spacing w:val="13"/>
        </w:rPr>
        <w:t xml:space="preserve"> </w:t>
      </w:r>
      <w:r>
        <w:t>edificio</w:t>
      </w:r>
      <w:r>
        <w:rPr>
          <w:spacing w:val="13"/>
        </w:rPr>
        <w:t xml:space="preserve"> </w:t>
      </w:r>
      <w:bookmarkEnd w:id="44"/>
      <w:r>
        <w:rPr>
          <w:spacing w:val="-2"/>
        </w:rPr>
        <w:t>terminado</w:t>
      </w:r>
    </w:p>
    <w:p w:rsidR="001D68CF" w:rsidRDefault="00984CF1">
      <w:pPr>
        <w:pStyle w:val="Textoindependiente"/>
        <w:spacing w:before="61"/>
        <w:ind w:left="110" w:right="138"/>
        <w:jc w:val="both"/>
      </w:pPr>
      <w:r>
        <w:t>De acuerdo con el "Real Decreto 314/2006. Código Técnico de la Edificac</w:t>
      </w:r>
      <w:r>
        <w:t>ión (CTE)", en la obra terminada, bien sobre el edificio en su conjunto, o</w:t>
      </w:r>
      <w:r>
        <w:rPr>
          <w:spacing w:val="40"/>
        </w:rPr>
        <w:t xml:space="preserve"> </w:t>
      </w:r>
      <w:r>
        <w:t>bien sobre sus diferentes partes y sus instalaciones, totalmente terminadas, deben realizarse, además de las que puedan establecerse con carácter voluntario, las comprobaciones y pr</w:t>
      </w:r>
      <w:r>
        <w:t>uebas de servicio previstas en el presente pliego, por parte del constructor, y a su cargo, independientemente de las ordenadas por la dirección facultativa y las exigidas por la legislación aplicable, que serán realizadas por laboratorio acreditado y cuyo</w:t>
      </w:r>
      <w:r>
        <w:t xml:space="preserve"> coste se especifica detalladamente en el capítulo de Control de Calidad y Ensayos, del Presupuesto de Ejecución material (PEM) del proyecto.</w:t>
      </w:r>
    </w:p>
    <w:p w:rsidR="001D68CF" w:rsidRDefault="00984CF1">
      <w:pPr>
        <w:pStyle w:val="Textoindependiente"/>
        <w:spacing w:before="126"/>
        <w:ind w:left="110"/>
      </w:pPr>
      <w:r>
        <w:t>F</w:t>
      </w:r>
      <w:r>
        <w:rPr>
          <w:spacing w:val="-4"/>
        </w:rPr>
        <w:t xml:space="preserve"> </w:t>
      </w:r>
      <w:r>
        <w:t>FACHADAS</w:t>
      </w:r>
      <w:r>
        <w:rPr>
          <w:spacing w:val="-4"/>
        </w:rPr>
        <w:t xml:space="preserve"> </w:t>
      </w:r>
      <w:r>
        <w:t>Y</w:t>
      </w:r>
      <w:r>
        <w:rPr>
          <w:spacing w:val="-4"/>
        </w:rPr>
        <w:t xml:space="preserve"> </w:t>
      </w:r>
      <w:r>
        <w:rPr>
          <w:spacing w:val="-2"/>
        </w:rPr>
        <w:t>PARTICIONES</w:t>
      </w:r>
    </w:p>
    <w:p w:rsidR="001D68CF" w:rsidRDefault="00984CF1">
      <w:pPr>
        <w:pStyle w:val="Textoindependiente"/>
        <w:spacing w:before="58"/>
        <w:ind w:left="110" w:right="149"/>
        <w:jc w:val="both"/>
      </w:pPr>
      <w:r>
        <w:t>Prueba de escorrentía para comprobar la estanqueidad al agua de una zona de fachada media</w:t>
      </w:r>
      <w:r>
        <w:t>nte simulación de lluvia sobre la superficie de prueba, en el paño más desfavorable.</w:t>
      </w:r>
    </w:p>
    <w:p w:rsidR="001D68CF" w:rsidRDefault="00984CF1">
      <w:pPr>
        <w:pStyle w:val="Textoindependiente"/>
        <w:spacing w:before="56"/>
        <w:ind w:left="110" w:right="143"/>
        <w:jc w:val="both"/>
      </w:pPr>
      <w:r>
        <w:t>Prueba de escorrentía, por parte del constructor, y a su cargo, para comprobar la estanqueidad al agua de puertas y ventanas de la carpintería exterior de los huecos de fachada, en al menos un hueco cada 50 m² de fachada y no menos de uno por fachada, incl</w:t>
      </w:r>
      <w:r>
        <w:t>uyendo los lucernarios de cubierta, si los hubiere.</w:t>
      </w:r>
    </w:p>
    <w:p w:rsidR="001D68CF" w:rsidRDefault="00984CF1">
      <w:pPr>
        <w:pStyle w:val="Textoindependiente"/>
        <w:spacing w:before="131"/>
        <w:ind w:left="110"/>
      </w:pPr>
      <w:r>
        <w:t>QA</w:t>
      </w:r>
      <w:r>
        <w:rPr>
          <w:spacing w:val="-6"/>
        </w:rPr>
        <w:t xml:space="preserve"> </w:t>
      </w:r>
      <w:r>
        <w:t>PLANAS</w:t>
      </w:r>
      <w:r>
        <w:rPr>
          <w:spacing w:val="-6"/>
        </w:rPr>
        <w:t xml:space="preserve"> </w:t>
      </w:r>
      <w:r>
        <w:t>TRANSITABLES,</w:t>
      </w:r>
      <w:r>
        <w:rPr>
          <w:spacing w:val="-6"/>
        </w:rPr>
        <w:t xml:space="preserve"> </w:t>
      </w:r>
      <w:r>
        <w:t>NO</w:t>
      </w:r>
      <w:r>
        <w:rPr>
          <w:spacing w:val="-6"/>
        </w:rPr>
        <w:t xml:space="preserve"> </w:t>
      </w:r>
      <w:r>
        <w:rPr>
          <w:spacing w:val="-2"/>
        </w:rPr>
        <w:t>VENTILADAS</w:t>
      </w:r>
    </w:p>
    <w:p w:rsidR="001D68CF" w:rsidRDefault="00984CF1">
      <w:pPr>
        <w:pStyle w:val="Textoindependiente"/>
        <w:spacing w:before="58"/>
        <w:ind w:left="110" w:right="140"/>
        <w:jc w:val="both"/>
      </w:pPr>
      <w:r>
        <w:t>Prueba</w:t>
      </w:r>
      <w:r>
        <w:rPr>
          <w:spacing w:val="-1"/>
        </w:rPr>
        <w:t xml:space="preserve"> </w:t>
      </w:r>
      <w:r>
        <w:t>de</w:t>
      </w:r>
      <w:r>
        <w:rPr>
          <w:spacing w:val="-1"/>
        </w:rPr>
        <w:t xml:space="preserve"> </w:t>
      </w:r>
      <w:r>
        <w:t>estanqueidad,</w:t>
      </w:r>
      <w:r>
        <w:rPr>
          <w:spacing w:val="-1"/>
        </w:rPr>
        <w:t xml:space="preserve"> </w:t>
      </w:r>
      <w:r>
        <w:t>por</w:t>
      </w:r>
      <w:r>
        <w:rPr>
          <w:spacing w:val="-1"/>
        </w:rPr>
        <w:t xml:space="preserve"> </w:t>
      </w:r>
      <w:r>
        <w:t>parte</w:t>
      </w:r>
      <w:r>
        <w:rPr>
          <w:spacing w:val="-1"/>
        </w:rPr>
        <w:t xml:space="preserve"> </w:t>
      </w:r>
      <w:r>
        <w:t>del</w:t>
      </w:r>
      <w:r>
        <w:rPr>
          <w:spacing w:val="-1"/>
        </w:rPr>
        <w:t xml:space="preserve"> </w:t>
      </w:r>
      <w:r>
        <w:t>constructor,</w:t>
      </w:r>
      <w:r>
        <w:rPr>
          <w:spacing w:val="-1"/>
        </w:rPr>
        <w:t xml:space="preserve"> </w:t>
      </w:r>
      <w:r>
        <w:t>y</w:t>
      </w:r>
      <w:r>
        <w:rPr>
          <w:spacing w:val="-1"/>
        </w:rPr>
        <w:t xml:space="preserve"> </w:t>
      </w:r>
      <w:r>
        <w:t>a</w:t>
      </w:r>
      <w:r>
        <w:rPr>
          <w:spacing w:val="-1"/>
        </w:rPr>
        <w:t xml:space="preserve"> </w:t>
      </w:r>
      <w:r>
        <w:t>su</w:t>
      </w:r>
      <w:r>
        <w:rPr>
          <w:spacing w:val="-1"/>
        </w:rPr>
        <w:t xml:space="preserve"> </w:t>
      </w:r>
      <w:r>
        <w:t>cargo,</w:t>
      </w:r>
      <w:r>
        <w:rPr>
          <w:spacing w:val="-1"/>
        </w:rPr>
        <w:t xml:space="preserve"> </w:t>
      </w:r>
      <w:r>
        <w:t>de</w:t>
      </w:r>
      <w:r>
        <w:rPr>
          <w:spacing w:val="-1"/>
        </w:rPr>
        <w:t xml:space="preserve"> </w:t>
      </w:r>
      <w:r>
        <w:t>cubierta</w:t>
      </w:r>
      <w:r>
        <w:rPr>
          <w:spacing w:val="-1"/>
        </w:rPr>
        <w:t xml:space="preserve"> </w:t>
      </w:r>
      <w:r>
        <w:t>plana:</w:t>
      </w:r>
      <w:r>
        <w:rPr>
          <w:spacing w:val="-1"/>
        </w:rPr>
        <w:t xml:space="preserve"> </w:t>
      </w:r>
      <w:r>
        <w:t>Se</w:t>
      </w:r>
      <w:r>
        <w:rPr>
          <w:spacing w:val="-1"/>
        </w:rPr>
        <w:t xml:space="preserve"> </w:t>
      </w:r>
      <w:r>
        <w:t>taponarán</w:t>
      </w:r>
      <w:r>
        <w:rPr>
          <w:spacing w:val="-1"/>
        </w:rPr>
        <w:t xml:space="preserve"> </w:t>
      </w:r>
      <w:r>
        <w:t>todos</w:t>
      </w:r>
      <w:r>
        <w:rPr>
          <w:spacing w:val="-1"/>
        </w:rPr>
        <w:t xml:space="preserve"> </w:t>
      </w:r>
      <w:r>
        <w:t>los</w:t>
      </w:r>
      <w:r>
        <w:rPr>
          <w:spacing w:val="-1"/>
        </w:rPr>
        <w:t xml:space="preserve"> </w:t>
      </w:r>
      <w:r>
        <w:t>desagües</w:t>
      </w:r>
      <w:r>
        <w:rPr>
          <w:spacing w:val="-1"/>
        </w:rPr>
        <w:t xml:space="preserve"> </w:t>
      </w:r>
      <w:r>
        <w:t>y</w:t>
      </w:r>
      <w:r>
        <w:rPr>
          <w:spacing w:val="-1"/>
        </w:rPr>
        <w:t xml:space="preserve"> </w:t>
      </w:r>
      <w:r>
        <w:t>se</w:t>
      </w:r>
      <w:r>
        <w:rPr>
          <w:spacing w:val="-1"/>
        </w:rPr>
        <w:t xml:space="preserve"> </w:t>
      </w:r>
      <w:r>
        <w:t>llenará</w:t>
      </w:r>
      <w:r>
        <w:rPr>
          <w:spacing w:val="-1"/>
        </w:rPr>
        <w:t xml:space="preserve"> </w:t>
      </w:r>
      <w:r>
        <w:t>la</w:t>
      </w:r>
      <w:r>
        <w:rPr>
          <w:spacing w:val="-1"/>
        </w:rPr>
        <w:t xml:space="preserve"> </w:t>
      </w:r>
      <w:r>
        <w:t>cubierta</w:t>
      </w:r>
      <w:r>
        <w:rPr>
          <w:spacing w:val="-1"/>
        </w:rPr>
        <w:t xml:space="preserve"> </w:t>
      </w:r>
      <w:r>
        <w:t>de</w:t>
      </w:r>
      <w:r>
        <w:rPr>
          <w:spacing w:val="-1"/>
        </w:rPr>
        <w:t xml:space="preserve"> </w:t>
      </w:r>
      <w:r>
        <w:t>agua hasta</w:t>
      </w:r>
      <w:r>
        <w:rPr>
          <w:spacing w:val="-3"/>
        </w:rPr>
        <w:t xml:space="preserve"> </w:t>
      </w:r>
      <w:r>
        <w:t>la</w:t>
      </w:r>
      <w:r>
        <w:rPr>
          <w:spacing w:val="-3"/>
        </w:rPr>
        <w:t xml:space="preserve"> </w:t>
      </w:r>
      <w:r>
        <w:t>altura</w:t>
      </w:r>
      <w:r>
        <w:rPr>
          <w:spacing w:val="-3"/>
        </w:rPr>
        <w:t xml:space="preserve"> </w:t>
      </w:r>
      <w:r>
        <w:t>de</w:t>
      </w:r>
      <w:r>
        <w:rPr>
          <w:spacing w:val="-3"/>
        </w:rPr>
        <w:t xml:space="preserve"> </w:t>
      </w:r>
      <w:r>
        <w:t>2</w:t>
      </w:r>
      <w:r>
        <w:rPr>
          <w:spacing w:val="-3"/>
        </w:rPr>
        <w:t xml:space="preserve"> </w:t>
      </w:r>
      <w:r>
        <w:t>cm</w:t>
      </w:r>
      <w:r>
        <w:rPr>
          <w:spacing w:val="-3"/>
        </w:rPr>
        <w:t xml:space="preserve"> </w:t>
      </w:r>
      <w:r>
        <w:t>en</w:t>
      </w:r>
      <w:r>
        <w:rPr>
          <w:spacing w:val="-3"/>
        </w:rPr>
        <w:t xml:space="preserve"> </w:t>
      </w:r>
      <w:r>
        <w:t>todos</w:t>
      </w:r>
      <w:r>
        <w:rPr>
          <w:spacing w:val="-3"/>
        </w:rPr>
        <w:t xml:space="preserve"> </w:t>
      </w:r>
      <w:r>
        <w:t>los</w:t>
      </w:r>
      <w:r>
        <w:rPr>
          <w:spacing w:val="-3"/>
        </w:rPr>
        <w:t xml:space="preserve"> </w:t>
      </w:r>
      <w:r>
        <w:t>puntos.</w:t>
      </w:r>
      <w:r>
        <w:rPr>
          <w:spacing w:val="-3"/>
        </w:rPr>
        <w:t xml:space="preserve"> </w:t>
      </w:r>
      <w:r>
        <w:t>Se</w:t>
      </w:r>
      <w:r>
        <w:rPr>
          <w:spacing w:val="-3"/>
        </w:rPr>
        <w:t xml:space="preserve"> </w:t>
      </w:r>
      <w:r>
        <w:t>mantendrá</w:t>
      </w:r>
      <w:r>
        <w:rPr>
          <w:spacing w:val="-3"/>
        </w:rPr>
        <w:t xml:space="preserve"> </w:t>
      </w:r>
      <w:r>
        <w:t>el</w:t>
      </w:r>
      <w:r>
        <w:rPr>
          <w:spacing w:val="-3"/>
        </w:rPr>
        <w:t xml:space="preserve"> </w:t>
      </w:r>
      <w:r>
        <w:t>agua</w:t>
      </w:r>
      <w:r>
        <w:rPr>
          <w:spacing w:val="-3"/>
        </w:rPr>
        <w:t xml:space="preserve"> </w:t>
      </w:r>
      <w:r>
        <w:t>durante</w:t>
      </w:r>
      <w:r>
        <w:rPr>
          <w:spacing w:val="-3"/>
        </w:rPr>
        <w:t xml:space="preserve"> </w:t>
      </w:r>
      <w:r>
        <w:t>24</w:t>
      </w:r>
      <w:r>
        <w:rPr>
          <w:spacing w:val="-3"/>
        </w:rPr>
        <w:t xml:space="preserve"> </w:t>
      </w:r>
      <w:r>
        <w:t>horas.</w:t>
      </w:r>
      <w:r>
        <w:rPr>
          <w:spacing w:val="-3"/>
        </w:rPr>
        <w:t xml:space="preserve"> </w:t>
      </w:r>
      <w:r>
        <w:t>Se</w:t>
      </w:r>
      <w:r>
        <w:rPr>
          <w:spacing w:val="-3"/>
        </w:rPr>
        <w:t xml:space="preserve"> </w:t>
      </w:r>
      <w:r>
        <w:t>comprobará</w:t>
      </w:r>
      <w:r>
        <w:rPr>
          <w:spacing w:val="-3"/>
        </w:rPr>
        <w:t xml:space="preserve"> </w:t>
      </w:r>
      <w:r>
        <w:t>la</w:t>
      </w:r>
      <w:r>
        <w:rPr>
          <w:spacing w:val="-3"/>
        </w:rPr>
        <w:t xml:space="preserve"> </w:t>
      </w:r>
      <w:r>
        <w:t>aparición</w:t>
      </w:r>
      <w:r>
        <w:rPr>
          <w:spacing w:val="-3"/>
        </w:rPr>
        <w:t xml:space="preserve"> </w:t>
      </w:r>
      <w:r>
        <w:t>de</w:t>
      </w:r>
      <w:r>
        <w:rPr>
          <w:spacing w:val="-3"/>
        </w:rPr>
        <w:t xml:space="preserve"> </w:t>
      </w:r>
      <w:r>
        <w:t>humedades</w:t>
      </w:r>
      <w:r>
        <w:rPr>
          <w:spacing w:val="-3"/>
        </w:rPr>
        <w:t xml:space="preserve"> </w:t>
      </w:r>
      <w:r>
        <w:t>y</w:t>
      </w:r>
      <w:r>
        <w:rPr>
          <w:spacing w:val="-3"/>
        </w:rPr>
        <w:t xml:space="preserve"> </w:t>
      </w:r>
      <w:r>
        <w:t>la</w:t>
      </w:r>
      <w:r>
        <w:rPr>
          <w:spacing w:val="-3"/>
        </w:rPr>
        <w:t xml:space="preserve"> </w:t>
      </w:r>
      <w:r>
        <w:t>permanencia</w:t>
      </w:r>
      <w:r>
        <w:rPr>
          <w:spacing w:val="-3"/>
        </w:rPr>
        <w:t xml:space="preserve"> </w:t>
      </w:r>
      <w:r>
        <w:t>del agua en alguna zona. Esta prueba se debe realizar en dos fases: la primera tras la colocación del impermeabilizante y la segund</w:t>
      </w:r>
      <w:r>
        <w:t>a una vez terminada y rematada la cubierta.</w:t>
      </w:r>
    </w:p>
    <w:p w:rsidR="001D68CF" w:rsidRDefault="001D68CF">
      <w:pPr>
        <w:pStyle w:val="Textoindependiente"/>
        <w:spacing w:before="21"/>
      </w:pPr>
    </w:p>
    <w:p w:rsidR="001D68CF" w:rsidRDefault="00984CF1">
      <w:pPr>
        <w:pStyle w:val="Ttulo1"/>
        <w:numPr>
          <w:ilvl w:val="1"/>
          <w:numId w:val="9"/>
        </w:numPr>
        <w:tabs>
          <w:tab w:val="left" w:pos="467"/>
        </w:tabs>
        <w:spacing w:line="247" w:lineRule="auto"/>
        <w:ind w:left="110" w:right="820" w:firstLine="0"/>
        <w:jc w:val="both"/>
      </w:pPr>
      <w:r>
        <w:t>Prescripciones en relación con el almacenamiento, manejo, separación y otras operaciones de gestión de los residuos de construcción y demolición</w:t>
      </w:r>
    </w:p>
    <w:p w:rsidR="001D68CF" w:rsidRDefault="00984CF1">
      <w:pPr>
        <w:pStyle w:val="Textoindependiente"/>
        <w:spacing w:before="56"/>
        <w:ind w:left="110" w:right="159"/>
        <w:jc w:val="both"/>
      </w:pPr>
      <w:r>
        <w:t>El correspondiente Estudio de Gestión de los Residuos de Construcc</w:t>
      </w:r>
      <w:r>
        <w:t>ión y Demolición, contendrá las siguientes prescripciones en relación con el almacenamiento, manejo, separación y otras operaciones de gestión de los residuos de la obra:</w:t>
      </w:r>
    </w:p>
    <w:p w:rsidR="001D68CF" w:rsidRDefault="00984CF1">
      <w:pPr>
        <w:pStyle w:val="Textoindependiente"/>
        <w:spacing w:before="56"/>
        <w:ind w:left="110" w:right="149"/>
        <w:jc w:val="both"/>
      </w:pPr>
      <w:r>
        <w:t>El depósito temporal de los escombros se realizará en contenedores metálicos con la ubicación y condiciones establecidas en las ordenanzas municipales, o bien en sacos industriales con un volumen inferior a un metro cúbico, quedando debidamente señalizados</w:t>
      </w:r>
      <w:r>
        <w:t xml:space="preserve"> y segregados del resto de </w:t>
      </w:r>
      <w:r>
        <w:rPr>
          <w:spacing w:val="-2"/>
        </w:rPr>
        <w:t>residuos.</w:t>
      </w:r>
    </w:p>
    <w:p w:rsidR="001D68CF" w:rsidRDefault="00984CF1">
      <w:pPr>
        <w:pStyle w:val="Textoindependiente"/>
        <w:spacing w:before="54"/>
        <w:ind w:left="110" w:right="154"/>
        <w:jc w:val="both"/>
      </w:pPr>
      <w:r>
        <w:t>Aquellos residuos valorizables, como maderas, plásticos, chatarra, etc., se depositarán en contenedores debidamente señalizados y segregados del resto de residuos, con el fin de facilitar su gestión.</w:t>
      </w:r>
    </w:p>
    <w:p w:rsidR="001D68CF" w:rsidRDefault="00984CF1">
      <w:pPr>
        <w:pStyle w:val="Textoindependiente"/>
        <w:spacing w:before="56"/>
        <w:ind w:left="110" w:right="143"/>
        <w:jc w:val="both"/>
      </w:pPr>
      <w:r>
        <w:t>Los</w:t>
      </w:r>
      <w:r>
        <w:rPr>
          <w:spacing w:val="-3"/>
        </w:rPr>
        <w:t xml:space="preserve"> </w:t>
      </w:r>
      <w:r>
        <w:t>contenedores</w:t>
      </w:r>
      <w:r>
        <w:rPr>
          <w:spacing w:val="-3"/>
        </w:rPr>
        <w:t xml:space="preserve"> </w:t>
      </w:r>
      <w:r>
        <w:t>de</w:t>
      </w:r>
      <w:r>
        <w:t>berán</w:t>
      </w:r>
      <w:r>
        <w:rPr>
          <w:spacing w:val="-3"/>
        </w:rPr>
        <w:t xml:space="preserve"> </w:t>
      </w:r>
      <w:r>
        <w:t>estar</w:t>
      </w:r>
      <w:r>
        <w:rPr>
          <w:spacing w:val="-3"/>
        </w:rPr>
        <w:t xml:space="preserve"> </w:t>
      </w:r>
      <w:r>
        <w:t>pintados</w:t>
      </w:r>
      <w:r>
        <w:rPr>
          <w:spacing w:val="-3"/>
        </w:rPr>
        <w:t xml:space="preserve"> </w:t>
      </w:r>
      <w:r>
        <w:t>con</w:t>
      </w:r>
      <w:r>
        <w:rPr>
          <w:spacing w:val="-3"/>
        </w:rPr>
        <w:t xml:space="preserve"> </w:t>
      </w:r>
      <w:r>
        <w:t>colores</w:t>
      </w:r>
      <w:r>
        <w:rPr>
          <w:spacing w:val="-3"/>
        </w:rPr>
        <w:t xml:space="preserve"> </w:t>
      </w:r>
      <w:r>
        <w:t>vivos,</w:t>
      </w:r>
      <w:r>
        <w:rPr>
          <w:spacing w:val="-3"/>
        </w:rPr>
        <w:t xml:space="preserve"> </w:t>
      </w:r>
      <w:r>
        <w:t>que</w:t>
      </w:r>
      <w:r>
        <w:rPr>
          <w:spacing w:val="-3"/>
        </w:rPr>
        <w:t xml:space="preserve"> </w:t>
      </w:r>
      <w:r>
        <w:t>sean</w:t>
      </w:r>
      <w:r>
        <w:rPr>
          <w:spacing w:val="-3"/>
        </w:rPr>
        <w:t xml:space="preserve"> </w:t>
      </w:r>
      <w:r>
        <w:t>visibles</w:t>
      </w:r>
      <w:r>
        <w:rPr>
          <w:spacing w:val="-3"/>
        </w:rPr>
        <w:t xml:space="preserve"> </w:t>
      </w:r>
      <w:r>
        <w:t>durante</w:t>
      </w:r>
      <w:r>
        <w:rPr>
          <w:spacing w:val="-3"/>
        </w:rPr>
        <w:t xml:space="preserve"> </w:t>
      </w:r>
      <w:r>
        <w:t>la</w:t>
      </w:r>
      <w:r>
        <w:rPr>
          <w:spacing w:val="-3"/>
        </w:rPr>
        <w:t xml:space="preserve"> </w:t>
      </w:r>
      <w:r>
        <w:t>noche,</w:t>
      </w:r>
      <w:r>
        <w:rPr>
          <w:spacing w:val="-3"/>
        </w:rPr>
        <w:t xml:space="preserve"> </w:t>
      </w:r>
      <w:r>
        <w:t>y</w:t>
      </w:r>
      <w:r>
        <w:rPr>
          <w:spacing w:val="-3"/>
        </w:rPr>
        <w:t xml:space="preserve"> </w:t>
      </w:r>
      <w:r>
        <w:t>deben</w:t>
      </w:r>
      <w:r>
        <w:rPr>
          <w:spacing w:val="-3"/>
        </w:rPr>
        <w:t xml:space="preserve"> </w:t>
      </w:r>
      <w:r>
        <w:t>contar</w:t>
      </w:r>
      <w:r>
        <w:rPr>
          <w:spacing w:val="-3"/>
        </w:rPr>
        <w:t xml:space="preserve"> </w:t>
      </w:r>
      <w:r>
        <w:t>con</w:t>
      </w:r>
      <w:r>
        <w:rPr>
          <w:spacing w:val="-3"/>
        </w:rPr>
        <w:t xml:space="preserve"> </w:t>
      </w:r>
      <w:r>
        <w:t>una</w:t>
      </w:r>
      <w:r>
        <w:rPr>
          <w:spacing w:val="-3"/>
        </w:rPr>
        <w:t xml:space="preserve"> </w:t>
      </w:r>
      <w:r>
        <w:t>banda</w:t>
      </w:r>
      <w:r>
        <w:rPr>
          <w:spacing w:val="-3"/>
        </w:rPr>
        <w:t xml:space="preserve"> </w:t>
      </w:r>
      <w:r>
        <w:t>de</w:t>
      </w:r>
      <w:r>
        <w:rPr>
          <w:spacing w:val="-3"/>
        </w:rPr>
        <w:t xml:space="preserve"> </w:t>
      </w:r>
      <w:r>
        <w:t>material</w:t>
      </w:r>
      <w:r>
        <w:rPr>
          <w:spacing w:val="-3"/>
        </w:rPr>
        <w:t xml:space="preserve"> </w:t>
      </w:r>
      <w:r>
        <w:t>reflectante de, al menos, 15 centímetros a lo largo de todo su perímetro, figurando de forma clara y legible la siguiente información:</w:t>
      </w:r>
    </w:p>
    <w:p w:rsidR="001D68CF" w:rsidRDefault="00984CF1">
      <w:pPr>
        <w:pStyle w:val="Textoindependiente"/>
        <w:spacing w:before="56" w:line="157" w:lineRule="exact"/>
        <w:ind w:left="458"/>
      </w:pPr>
      <w:r>
        <w:rPr>
          <w:noProof/>
          <w:lang w:eastAsia="es-ES"/>
        </w:rPr>
        <mc:AlternateContent>
          <mc:Choice Requires="wps">
            <w:drawing>
              <wp:anchor distT="0" distB="0" distL="0" distR="0" simplePos="0" relativeHeight="15925248" behindDoc="0" locked="0" layoutInCell="1" allowOverlap="1">
                <wp:simplePos x="0" y="0"/>
                <wp:positionH relativeFrom="page">
                  <wp:posOffset>935736</wp:posOffset>
                </wp:positionH>
                <wp:positionV relativeFrom="paragraph">
                  <wp:posOffset>81972</wp:posOffset>
                </wp:positionV>
                <wp:extent cx="13970" cy="13970"/>
                <wp:effectExtent l="0" t="0" r="0" b="0"/>
                <wp:wrapNone/>
                <wp:docPr id="414" name="Graphic 4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B96509" id="Graphic 414" o:spid="_x0000_s1026" style="position:absolute;margin-left:73.7pt;margin-top:6.45pt;width:1.1pt;height:1.1pt;z-index:15925248;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" path="m13715,l,,,13715r13715,l13715,xe" fillcolor="black" stroked="f">
                <v:path arrowok="t"/>
                <w10:wrap anchorx="page"/>
              </v:shape>
            </w:pict>
          </mc:Fallback>
        </mc:AlternateContent>
      </w:r>
      <w:r>
        <w:t>Raz</w:t>
      </w:r>
      <w:r>
        <w:t>ón</w:t>
      </w:r>
      <w:r>
        <w:rPr>
          <w:spacing w:val="-5"/>
        </w:rPr>
        <w:t xml:space="preserve"> </w:t>
      </w:r>
      <w:r>
        <w:rPr>
          <w:spacing w:val="-2"/>
        </w:rPr>
        <w:t>social.</w:t>
      </w:r>
    </w:p>
    <w:p w:rsidR="001D68CF" w:rsidRDefault="00984CF1">
      <w:pPr>
        <w:pStyle w:val="Textoindependiente"/>
        <w:spacing w:line="156" w:lineRule="exact"/>
        <w:ind w:left="458"/>
      </w:pPr>
      <w:r>
        <w:rPr>
          <w:noProof/>
          <w:lang w:eastAsia="es-ES"/>
        </w:rPr>
        <mc:AlternateContent>
          <mc:Choice Requires="wps">
            <w:drawing>
              <wp:anchor distT="0" distB="0" distL="0" distR="0" simplePos="0" relativeHeight="15925760" behindDoc="0" locked="0" layoutInCell="1" allowOverlap="1">
                <wp:simplePos x="0" y="0"/>
                <wp:positionH relativeFrom="page">
                  <wp:posOffset>935736</wp:posOffset>
                </wp:positionH>
                <wp:positionV relativeFrom="paragraph">
                  <wp:posOffset>45779</wp:posOffset>
                </wp:positionV>
                <wp:extent cx="13970" cy="13970"/>
                <wp:effectExtent l="0" t="0" r="0" b="0"/>
                <wp:wrapNone/>
                <wp:docPr id="415" name="Graphic 4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0DC138" id="Graphic 415" o:spid="_x0000_s1026" style="position:absolute;margin-left:73.7pt;margin-top:3.6pt;width:1.1pt;height:1.1pt;z-index:15925760;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" path="m13715,l,,,13716r13715,l13715,xe" fillcolor="black" stroked="f">
                <v:path arrowok="t"/>
                <w10:wrap anchorx="page"/>
              </v:shape>
            </w:pict>
          </mc:Fallback>
        </mc:AlternateContent>
      </w:r>
      <w:r>
        <w:t>Código</w:t>
      </w:r>
      <w:r>
        <w:rPr>
          <w:spacing w:val="-6"/>
        </w:rPr>
        <w:t xml:space="preserve"> </w:t>
      </w:r>
      <w:r>
        <w:t>de</w:t>
      </w:r>
      <w:r>
        <w:rPr>
          <w:spacing w:val="-6"/>
        </w:rPr>
        <w:t xml:space="preserve"> </w:t>
      </w:r>
      <w:r>
        <w:t>Identificación</w:t>
      </w:r>
      <w:r>
        <w:rPr>
          <w:spacing w:val="-5"/>
        </w:rPr>
        <w:t xml:space="preserve"> </w:t>
      </w:r>
      <w:r>
        <w:t>Fiscal</w:t>
      </w:r>
      <w:r>
        <w:rPr>
          <w:spacing w:val="-6"/>
        </w:rPr>
        <w:t xml:space="preserve"> </w:t>
      </w:r>
      <w:r>
        <w:rPr>
          <w:spacing w:val="-2"/>
        </w:rPr>
        <w:t>(C.I.F.).</w:t>
      </w:r>
    </w:p>
    <w:p w:rsidR="001D68CF" w:rsidRDefault="00984CF1">
      <w:pPr>
        <w:pStyle w:val="Textoindependiente"/>
        <w:spacing w:line="156" w:lineRule="exact"/>
        <w:ind w:left="458"/>
      </w:pPr>
      <w:r>
        <w:rPr>
          <w:noProof/>
          <w:lang w:eastAsia="es-ES"/>
        </w:rPr>
        <mc:AlternateContent>
          <mc:Choice Requires="wps">
            <w:drawing>
              <wp:anchor distT="0" distB="0" distL="0" distR="0" simplePos="0" relativeHeight="15926272" behindDoc="0" locked="0" layoutInCell="1" allowOverlap="1">
                <wp:simplePos x="0" y="0"/>
                <wp:positionH relativeFrom="page">
                  <wp:posOffset>935736</wp:posOffset>
                </wp:positionH>
                <wp:positionV relativeFrom="paragraph">
                  <wp:posOffset>45780</wp:posOffset>
                </wp:positionV>
                <wp:extent cx="13970" cy="13970"/>
                <wp:effectExtent l="0" t="0" r="0" b="0"/>
                <wp:wrapNone/>
                <wp:docPr id="416" name="Graphic 4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6"/>
                              </a:lnTo>
                              <a:lnTo>
                                <a:pt x="13715" y="13716"/>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1DC841" id="Graphic 416" o:spid="_x0000_s1026" style="position:absolute;margin-left:73.7pt;margin-top:3.6pt;width:1.1pt;height:1.1pt;z-index:15926272;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" path="m13715,l,,,13716r13715,l13715,xe" fillcolor="black" stroked="f">
                <v:path arrowok="t"/>
                <w10:wrap anchorx="page"/>
              </v:shape>
            </w:pict>
          </mc:Fallback>
        </mc:AlternateContent>
      </w:r>
      <w:r>
        <w:t>Número</w:t>
      </w:r>
      <w:r>
        <w:rPr>
          <w:spacing w:val="-5"/>
        </w:rPr>
        <w:t xml:space="preserve"> </w:t>
      </w:r>
      <w:r>
        <w:t>de</w:t>
      </w:r>
      <w:r>
        <w:rPr>
          <w:spacing w:val="-4"/>
        </w:rPr>
        <w:t xml:space="preserve"> </w:t>
      </w:r>
      <w:r>
        <w:t>teléfono</w:t>
      </w:r>
      <w:r>
        <w:rPr>
          <w:spacing w:val="-4"/>
        </w:rPr>
        <w:t xml:space="preserve"> </w:t>
      </w:r>
      <w:r>
        <w:t>del</w:t>
      </w:r>
      <w:r>
        <w:rPr>
          <w:spacing w:val="-5"/>
        </w:rPr>
        <w:t xml:space="preserve"> </w:t>
      </w:r>
      <w:r>
        <w:t>titular</w:t>
      </w:r>
      <w:r>
        <w:rPr>
          <w:spacing w:val="-4"/>
        </w:rPr>
        <w:t xml:space="preserve"> </w:t>
      </w:r>
      <w:r>
        <w:t>del</w:t>
      </w:r>
      <w:r>
        <w:rPr>
          <w:spacing w:val="-4"/>
        </w:rPr>
        <w:t xml:space="preserve"> </w:t>
      </w:r>
      <w:r>
        <w:rPr>
          <w:spacing w:val="-2"/>
        </w:rPr>
        <w:t>contenedor/envase.</w:t>
      </w:r>
    </w:p>
    <w:p w:rsidR="001D68CF" w:rsidRDefault="00984CF1">
      <w:pPr>
        <w:pStyle w:val="Textoindependiente"/>
        <w:spacing w:line="157" w:lineRule="exact"/>
        <w:ind w:left="458"/>
      </w:pPr>
      <w:r>
        <w:rPr>
          <w:noProof/>
          <w:lang w:eastAsia="es-ES"/>
        </w:rPr>
        <mc:AlternateContent>
          <mc:Choice Requires="wps">
            <w:drawing>
              <wp:anchor distT="0" distB="0" distL="0" distR="0" simplePos="0" relativeHeight="15926784" behindDoc="0" locked="0" layoutInCell="1" allowOverlap="1">
                <wp:simplePos x="0" y="0"/>
                <wp:positionH relativeFrom="page">
                  <wp:posOffset>935736</wp:posOffset>
                </wp:positionH>
                <wp:positionV relativeFrom="paragraph">
                  <wp:posOffset>45779</wp:posOffset>
                </wp:positionV>
                <wp:extent cx="13970" cy="13970"/>
                <wp:effectExtent l="0" t="0" r="0" b="0"/>
                <wp:wrapNone/>
                <wp:docPr id="417" name="Graphic 4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custGeom>
                          <a:avLst/>
                          <a:gdLst/>
                          <a:ahLst/>
                          <a:cxnLst/>
                          <a:rect l="l" t="t" r="r" b="b"/>
                          <a:pathLst>
                            <a:path w="13970" h="13970">
                              <a:moveTo>
                                <a:pt x="13715" y="0"/>
                              </a:moveTo>
                              <a:lnTo>
                                <a:pt x="0" y="0"/>
                              </a:lnTo>
                              <a:lnTo>
                                <a:pt x="0" y="13715"/>
                              </a:lnTo>
                              <a:lnTo>
                                <a:pt x="13715" y="13715"/>
                              </a:lnTo>
                              <a:lnTo>
                                <a:pt x="137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E1FA6A" id="Graphic 417" o:spid="_x0000_s1026" style="position:absolute;margin-left:73.7pt;margin-top:3.6pt;width:1.1pt;height:1.1pt;z-index:15926784;visibility:visible;mso-wrap-style:square;mso-wrap-distance-left:0;mso-wrap-distance-top:0;mso-wrap-distance-right:0;mso-wrap-distance-bottom:0;mso-position-horizontal:absolute;mso-position-horizontal-relative:page;mso-position-vertical:absolute;mso-position-vertical-relative:text;v-text-anchor:top" coordsize="1397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" path="m13715,l,,,13715r13715,l13715,xe" fillcolor="black" stroked="f">
                <v:path arrowok="t"/>
                <w10:wrap anchorx="page"/>
              </v:shape>
            </w:pict>
          </mc:Fallback>
        </mc:AlternateContent>
      </w:r>
      <w:r>
        <w:t>Número</w:t>
      </w:r>
      <w:r>
        <w:rPr>
          <w:spacing w:val="-5"/>
        </w:rPr>
        <w:t xml:space="preserve"> </w:t>
      </w:r>
      <w:r>
        <w:t>de</w:t>
      </w:r>
      <w:r>
        <w:rPr>
          <w:spacing w:val="-5"/>
        </w:rPr>
        <w:t xml:space="preserve"> </w:t>
      </w:r>
      <w:r>
        <w:t>inscripción</w:t>
      </w:r>
      <w:r>
        <w:rPr>
          <w:spacing w:val="-5"/>
        </w:rPr>
        <w:t xml:space="preserve"> </w:t>
      </w:r>
      <w:r>
        <w:t>en</w:t>
      </w:r>
      <w:r>
        <w:rPr>
          <w:spacing w:val="-4"/>
        </w:rPr>
        <w:t xml:space="preserve"> </w:t>
      </w:r>
      <w:r>
        <w:t>el</w:t>
      </w:r>
      <w:r>
        <w:rPr>
          <w:spacing w:val="-5"/>
        </w:rPr>
        <w:t xml:space="preserve"> </w:t>
      </w:r>
      <w:r>
        <w:t>Registro</w:t>
      </w:r>
      <w:r>
        <w:rPr>
          <w:spacing w:val="-5"/>
        </w:rPr>
        <w:t xml:space="preserve"> </w:t>
      </w:r>
      <w:r>
        <w:t>de</w:t>
      </w:r>
      <w:r>
        <w:rPr>
          <w:spacing w:val="-4"/>
        </w:rPr>
        <w:t xml:space="preserve"> </w:t>
      </w:r>
      <w:r>
        <w:t>Transportistas</w:t>
      </w:r>
      <w:r>
        <w:rPr>
          <w:spacing w:val="-5"/>
        </w:rPr>
        <w:t xml:space="preserve"> </w:t>
      </w:r>
      <w:r>
        <w:t>de</w:t>
      </w:r>
      <w:r>
        <w:rPr>
          <w:spacing w:val="-5"/>
        </w:rPr>
        <w:t xml:space="preserve"> </w:t>
      </w:r>
      <w:r>
        <w:t>Residuos</w:t>
      </w:r>
      <w:r>
        <w:rPr>
          <w:spacing w:val="-4"/>
        </w:rPr>
        <w:t xml:space="preserve"> </w:t>
      </w:r>
      <w:r>
        <w:t>del</w:t>
      </w:r>
      <w:r>
        <w:rPr>
          <w:spacing w:val="-5"/>
        </w:rPr>
        <w:t xml:space="preserve"> </w:t>
      </w:r>
      <w:r>
        <w:t>titular</w:t>
      </w:r>
      <w:r>
        <w:rPr>
          <w:spacing w:val="-5"/>
        </w:rPr>
        <w:t xml:space="preserve"> </w:t>
      </w:r>
      <w:r>
        <w:t>del</w:t>
      </w:r>
      <w:r>
        <w:rPr>
          <w:spacing w:val="-4"/>
        </w:rPr>
        <w:t xml:space="preserve"> </w:t>
      </w:r>
      <w:r>
        <w:rPr>
          <w:spacing w:val="-2"/>
        </w:rPr>
        <w:t>contenedor.</w:t>
      </w:r>
    </w:p>
    <w:p w:rsidR="001D68CF" w:rsidRDefault="001D68CF">
      <w:pPr>
        <w:pStyle w:val="Textoindependiente"/>
        <w:spacing w:before="56"/>
      </w:pPr>
    </w:p>
    <w:p w:rsidR="001D68CF" w:rsidRDefault="00984CF1">
      <w:pPr>
        <w:pStyle w:val="Textoindependiente"/>
        <w:ind w:left="110"/>
        <w:jc w:val="both"/>
      </w:pPr>
      <w:r>
        <w:t>Dicha</w:t>
      </w:r>
      <w:r>
        <w:rPr>
          <w:spacing w:val="-5"/>
        </w:rPr>
        <w:t xml:space="preserve"> </w:t>
      </w:r>
      <w:r>
        <w:t>información</w:t>
      </w:r>
      <w:r>
        <w:rPr>
          <w:spacing w:val="-5"/>
        </w:rPr>
        <w:t xml:space="preserve"> </w:t>
      </w:r>
      <w:r>
        <w:t>deberá</w:t>
      </w:r>
      <w:r>
        <w:rPr>
          <w:spacing w:val="-5"/>
        </w:rPr>
        <w:t xml:space="preserve"> </w:t>
      </w:r>
      <w:r>
        <w:t>quedar</w:t>
      </w:r>
      <w:r>
        <w:rPr>
          <w:spacing w:val="-5"/>
        </w:rPr>
        <w:t xml:space="preserve"> </w:t>
      </w:r>
      <w:r>
        <w:t>también</w:t>
      </w:r>
      <w:r>
        <w:rPr>
          <w:spacing w:val="-5"/>
        </w:rPr>
        <w:t xml:space="preserve"> </w:t>
      </w:r>
      <w:r>
        <w:t>reflejada</w:t>
      </w:r>
      <w:r>
        <w:rPr>
          <w:spacing w:val="-5"/>
        </w:rPr>
        <w:t xml:space="preserve"> </w:t>
      </w:r>
      <w:r>
        <w:t>a</w:t>
      </w:r>
      <w:r>
        <w:rPr>
          <w:spacing w:val="-5"/>
        </w:rPr>
        <w:t xml:space="preserve"> </w:t>
      </w:r>
      <w:r>
        <w:t>través</w:t>
      </w:r>
      <w:r>
        <w:rPr>
          <w:spacing w:val="-5"/>
        </w:rPr>
        <w:t xml:space="preserve"> </w:t>
      </w:r>
      <w:r>
        <w:t>de</w:t>
      </w:r>
      <w:r>
        <w:rPr>
          <w:spacing w:val="-5"/>
        </w:rPr>
        <w:t xml:space="preserve"> </w:t>
      </w:r>
      <w:r>
        <w:t>adhesivos</w:t>
      </w:r>
      <w:r>
        <w:rPr>
          <w:spacing w:val="-5"/>
        </w:rPr>
        <w:t xml:space="preserve"> </w:t>
      </w:r>
      <w:r>
        <w:t>o</w:t>
      </w:r>
      <w:r>
        <w:rPr>
          <w:spacing w:val="-5"/>
        </w:rPr>
        <w:t xml:space="preserve"> </w:t>
      </w:r>
      <w:r>
        <w:t>placas,</w:t>
      </w:r>
      <w:r>
        <w:rPr>
          <w:spacing w:val="-4"/>
        </w:rPr>
        <w:t xml:space="preserve"> </w:t>
      </w:r>
      <w:r>
        <w:t>en</w:t>
      </w:r>
      <w:r>
        <w:rPr>
          <w:spacing w:val="-5"/>
        </w:rPr>
        <w:t xml:space="preserve"> </w:t>
      </w:r>
      <w:r>
        <w:t>los</w:t>
      </w:r>
      <w:r>
        <w:rPr>
          <w:spacing w:val="-5"/>
        </w:rPr>
        <w:t xml:space="preserve"> </w:t>
      </w:r>
      <w:r>
        <w:t>envases</w:t>
      </w:r>
      <w:r>
        <w:rPr>
          <w:spacing w:val="-5"/>
        </w:rPr>
        <w:t xml:space="preserve"> </w:t>
      </w:r>
      <w:r>
        <w:t>industriales</w:t>
      </w:r>
      <w:r>
        <w:rPr>
          <w:spacing w:val="-5"/>
        </w:rPr>
        <w:t xml:space="preserve"> </w:t>
      </w:r>
      <w:r>
        <w:t>u</w:t>
      </w:r>
      <w:r>
        <w:rPr>
          <w:spacing w:val="-5"/>
        </w:rPr>
        <w:t xml:space="preserve"> </w:t>
      </w:r>
      <w:r>
        <w:t>otros</w:t>
      </w:r>
      <w:r>
        <w:rPr>
          <w:spacing w:val="-5"/>
        </w:rPr>
        <w:t xml:space="preserve"> </w:t>
      </w:r>
      <w:r>
        <w:t>elementos</w:t>
      </w:r>
      <w:r>
        <w:rPr>
          <w:spacing w:val="-5"/>
        </w:rPr>
        <w:t xml:space="preserve"> </w:t>
      </w:r>
      <w:r>
        <w:t>de</w:t>
      </w:r>
      <w:r>
        <w:rPr>
          <w:spacing w:val="-5"/>
        </w:rPr>
        <w:t xml:space="preserve"> </w:t>
      </w:r>
      <w:r>
        <w:rPr>
          <w:spacing w:val="-2"/>
        </w:rPr>
        <w:t>contención.</w:t>
      </w:r>
    </w:p>
    <w:p w:rsidR="001D68CF" w:rsidRDefault="00984CF1">
      <w:pPr>
        <w:pStyle w:val="Textoindependiente"/>
        <w:spacing w:before="58"/>
        <w:ind w:left="110" w:right="145"/>
        <w:jc w:val="both"/>
      </w:pPr>
      <w:r>
        <w:t>El responsable de la obra a la que presta servicio el contenedor adoptará las medidas pertinentes para evitar que se depositen residuos ajenos a la misma.</w:t>
      </w:r>
      <w:r>
        <w:rPr>
          <w:spacing w:val="-2"/>
        </w:rPr>
        <w:t xml:space="preserve"> </w:t>
      </w:r>
      <w:r>
        <w:t>Los</w:t>
      </w:r>
      <w:r>
        <w:rPr>
          <w:spacing w:val="-2"/>
        </w:rPr>
        <w:t xml:space="preserve"> </w:t>
      </w:r>
      <w:r>
        <w:t>cont</w:t>
      </w:r>
      <w:r>
        <w:t>enedores</w:t>
      </w:r>
      <w:r>
        <w:rPr>
          <w:spacing w:val="-2"/>
        </w:rPr>
        <w:t xml:space="preserve"> </w:t>
      </w:r>
      <w:r>
        <w:t>permanecerán</w:t>
      </w:r>
      <w:r>
        <w:rPr>
          <w:spacing w:val="-2"/>
        </w:rPr>
        <w:t xml:space="preserve"> </w:t>
      </w:r>
      <w:r>
        <w:t>cerrados</w:t>
      </w:r>
      <w:r>
        <w:rPr>
          <w:spacing w:val="-2"/>
        </w:rPr>
        <w:t xml:space="preserve"> </w:t>
      </w:r>
      <w:r>
        <w:t>o</w:t>
      </w:r>
      <w:r>
        <w:rPr>
          <w:spacing w:val="-2"/>
        </w:rPr>
        <w:t xml:space="preserve"> </w:t>
      </w:r>
      <w:r>
        <w:t>cubiertos</w:t>
      </w:r>
      <w:r>
        <w:rPr>
          <w:spacing w:val="-2"/>
        </w:rPr>
        <w:t xml:space="preserve"> </w:t>
      </w:r>
      <w:r>
        <w:t>fuera</w:t>
      </w:r>
      <w:r>
        <w:rPr>
          <w:spacing w:val="-2"/>
        </w:rPr>
        <w:t xml:space="preserve"> </w:t>
      </w:r>
      <w:r>
        <w:t>del</w:t>
      </w:r>
      <w:r>
        <w:rPr>
          <w:spacing w:val="-2"/>
        </w:rPr>
        <w:t xml:space="preserve"> </w:t>
      </w:r>
      <w:r>
        <w:t>horario</w:t>
      </w:r>
      <w:r>
        <w:rPr>
          <w:spacing w:val="-2"/>
        </w:rPr>
        <w:t xml:space="preserve"> </w:t>
      </w:r>
      <w:r>
        <w:t>de</w:t>
      </w:r>
      <w:r>
        <w:rPr>
          <w:spacing w:val="-2"/>
        </w:rPr>
        <w:t xml:space="preserve"> </w:t>
      </w:r>
      <w:r>
        <w:t>trabajo,</w:t>
      </w:r>
      <w:r>
        <w:rPr>
          <w:spacing w:val="-2"/>
        </w:rPr>
        <w:t xml:space="preserve"> </w:t>
      </w:r>
      <w:r>
        <w:t>con</w:t>
      </w:r>
      <w:r>
        <w:rPr>
          <w:spacing w:val="-2"/>
        </w:rPr>
        <w:t xml:space="preserve"> </w:t>
      </w:r>
      <w:r>
        <w:t>el</w:t>
      </w:r>
      <w:r>
        <w:rPr>
          <w:spacing w:val="-2"/>
        </w:rPr>
        <w:t xml:space="preserve"> </w:t>
      </w:r>
      <w:r>
        <w:t>fin</w:t>
      </w:r>
      <w:r>
        <w:rPr>
          <w:spacing w:val="-2"/>
        </w:rPr>
        <w:t xml:space="preserve"> </w:t>
      </w:r>
      <w:r>
        <w:t>de</w:t>
      </w:r>
      <w:r>
        <w:rPr>
          <w:spacing w:val="-2"/>
        </w:rPr>
        <w:t xml:space="preserve"> </w:t>
      </w:r>
      <w:r>
        <w:t>evitar</w:t>
      </w:r>
      <w:r>
        <w:rPr>
          <w:spacing w:val="-2"/>
        </w:rPr>
        <w:t xml:space="preserve"> </w:t>
      </w:r>
      <w:r>
        <w:t>el</w:t>
      </w:r>
      <w:r>
        <w:rPr>
          <w:spacing w:val="-2"/>
        </w:rPr>
        <w:t xml:space="preserve"> </w:t>
      </w:r>
      <w:r>
        <w:t>depósito</w:t>
      </w:r>
      <w:r>
        <w:rPr>
          <w:spacing w:val="-2"/>
        </w:rPr>
        <w:t xml:space="preserve"> </w:t>
      </w:r>
      <w:r>
        <w:t>de</w:t>
      </w:r>
      <w:r>
        <w:rPr>
          <w:spacing w:val="-2"/>
        </w:rPr>
        <w:t xml:space="preserve"> </w:t>
      </w:r>
      <w:r>
        <w:t>restos</w:t>
      </w:r>
      <w:r>
        <w:rPr>
          <w:spacing w:val="-2"/>
        </w:rPr>
        <w:t xml:space="preserve"> </w:t>
      </w:r>
      <w:r>
        <w:t>ajenos</w:t>
      </w:r>
      <w:r>
        <w:rPr>
          <w:spacing w:val="-2"/>
        </w:rPr>
        <w:t xml:space="preserve"> </w:t>
      </w:r>
      <w:r>
        <w:t>a</w:t>
      </w:r>
      <w:r>
        <w:rPr>
          <w:spacing w:val="-2"/>
        </w:rPr>
        <w:t xml:space="preserve"> </w:t>
      </w:r>
      <w:r>
        <w:t>la</w:t>
      </w:r>
      <w:r>
        <w:rPr>
          <w:spacing w:val="-2"/>
        </w:rPr>
        <w:t xml:space="preserve"> </w:t>
      </w:r>
      <w:r>
        <w:t>obra</w:t>
      </w:r>
      <w:r>
        <w:rPr>
          <w:spacing w:val="-2"/>
        </w:rPr>
        <w:t xml:space="preserve"> </w:t>
      </w:r>
      <w:r>
        <w:t>y el derramamiento de los residuos.</w:t>
      </w:r>
    </w:p>
    <w:p w:rsidR="001D68CF" w:rsidRDefault="00984CF1">
      <w:pPr>
        <w:pStyle w:val="Textoindependiente"/>
        <w:spacing w:before="54"/>
        <w:ind w:left="110"/>
        <w:jc w:val="both"/>
      </w:pPr>
      <w:r>
        <w:t>En</w:t>
      </w:r>
      <w:r>
        <w:rPr>
          <w:spacing w:val="-5"/>
        </w:rPr>
        <w:t xml:space="preserve"> </w:t>
      </w:r>
      <w:r>
        <w:t>el</w:t>
      </w:r>
      <w:r>
        <w:rPr>
          <w:spacing w:val="-5"/>
        </w:rPr>
        <w:t xml:space="preserve"> </w:t>
      </w:r>
      <w:r>
        <w:t>equipo</w:t>
      </w:r>
      <w:r>
        <w:rPr>
          <w:spacing w:val="-4"/>
        </w:rPr>
        <w:t xml:space="preserve"> </w:t>
      </w:r>
      <w:r>
        <w:t>de</w:t>
      </w:r>
      <w:r>
        <w:rPr>
          <w:spacing w:val="-5"/>
        </w:rPr>
        <w:t xml:space="preserve"> </w:t>
      </w:r>
      <w:r>
        <w:t>obra</w:t>
      </w:r>
      <w:r>
        <w:rPr>
          <w:spacing w:val="-4"/>
        </w:rPr>
        <w:t xml:space="preserve"> </w:t>
      </w:r>
      <w:r>
        <w:t>se</w:t>
      </w:r>
      <w:r>
        <w:rPr>
          <w:spacing w:val="-5"/>
        </w:rPr>
        <w:t xml:space="preserve"> </w:t>
      </w:r>
      <w:r>
        <w:t>deberán</w:t>
      </w:r>
      <w:r>
        <w:rPr>
          <w:spacing w:val="-4"/>
        </w:rPr>
        <w:t xml:space="preserve"> </w:t>
      </w:r>
      <w:r>
        <w:t>establecer</w:t>
      </w:r>
      <w:r>
        <w:rPr>
          <w:spacing w:val="-5"/>
        </w:rPr>
        <w:t xml:space="preserve"> </w:t>
      </w:r>
      <w:r>
        <w:t>los</w:t>
      </w:r>
      <w:r>
        <w:rPr>
          <w:spacing w:val="-4"/>
        </w:rPr>
        <w:t xml:space="preserve"> </w:t>
      </w:r>
      <w:r>
        <w:t>medios</w:t>
      </w:r>
      <w:r>
        <w:rPr>
          <w:spacing w:val="-5"/>
        </w:rPr>
        <w:t xml:space="preserve"> </w:t>
      </w:r>
      <w:r>
        <w:t>humanos,</w:t>
      </w:r>
      <w:r>
        <w:rPr>
          <w:spacing w:val="-4"/>
        </w:rPr>
        <w:t xml:space="preserve"> </w:t>
      </w:r>
      <w:r>
        <w:t>técnicos</w:t>
      </w:r>
      <w:r>
        <w:rPr>
          <w:spacing w:val="-5"/>
        </w:rPr>
        <w:t xml:space="preserve"> </w:t>
      </w:r>
      <w:r>
        <w:t>y</w:t>
      </w:r>
      <w:r>
        <w:rPr>
          <w:spacing w:val="-4"/>
        </w:rPr>
        <w:t xml:space="preserve"> </w:t>
      </w:r>
      <w:r>
        <w:t>procedimientos</w:t>
      </w:r>
      <w:r>
        <w:rPr>
          <w:spacing w:val="-5"/>
        </w:rPr>
        <w:t xml:space="preserve"> </w:t>
      </w:r>
      <w:r>
        <w:t>de</w:t>
      </w:r>
      <w:r>
        <w:rPr>
          <w:spacing w:val="-4"/>
        </w:rPr>
        <w:t xml:space="preserve"> </w:t>
      </w:r>
      <w:r>
        <w:t>separación</w:t>
      </w:r>
      <w:r>
        <w:rPr>
          <w:spacing w:val="-5"/>
        </w:rPr>
        <w:t xml:space="preserve"> </w:t>
      </w:r>
      <w:r>
        <w:t>que</w:t>
      </w:r>
      <w:r>
        <w:rPr>
          <w:spacing w:val="-4"/>
        </w:rPr>
        <w:t xml:space="preserve"> </w:t>
      </w:r>
      <w:r>
        <w:t>se</w:t>
      </w:r>
      <w:r>
        <w:rPr>
          <w:spacing w:val="-5"/>
        </w:rPr>
        <w:t xml:space="preserve"> </w:t>
      </w:r>
      <w:r>
        <w:t>dedicarán</w:t>
      </w:r>
      <w:r>
        <w:rPr>
          <w:spacing w:val="-4"/>
        </w:rPr>
        <w:t xml:space="preserve"> </w:t>
      </w:r>
      <w:r>
        <w:t>a</w:t>
      </w:r>
      <w:r>
        <w:rPr>
          <w:spacing w:val="-5"/>
        </w:rPr>
        <w:t xml:space="preserve"> </w:t>
      </w:r>
      <w:r>
        <w:t>cada</w:t>
      </w:r>
      <w:r>
        <w:rPr>
          <w:spacing w:val="-4"/>
        </w:rPr>
        <w:t xml:space="preserve"> </w:t>
      </w:r>
      <w:r>
        <w:t>tipo</w:t>
      </w:r>
      <w:r>
        <w:rPr>
          <w:spacing w:val="-5"/>
        </w:rPr>
        <w:t xml:space="preserve"> </w:t>
      </w:r>
      <w:r>
        <w:t>de</w:t>
      </w:r>
      <w:r>
        <w:rPr>
          <w:spacing w:val="-4"/>
        </w:rPr>
        <w:t xml:space="preserve"> RCD.</w:t>
      </w:r>
    </w:p>
    <w:p w:rsidR="001D68CF" w:rsidRDefault="00984CF1">
      <w:pPr>
        <w:pStyle w:val="Textoindependiente"/>
        <w:spacing w:before="58"/>
        <w:ind w:left="110" w:right="153"/>
        <w:jc w:val="both"/>
      </w:pPr>
      <w:r>
        <w:t>Se deberán cumplir las prescripciones establecidas en las ordenanzas municipales, los requisitos y condiciones de la licencia de obra, especialmente</w:t>
      </w:r>
      <w:r>
        <w:rPr>
          <w:spacing w:val="40"/>
        </w:rPr>
        <w:t xml:space="preserve"> </w:t>
      </w:r>
      <w:r>
        <w:t>si obligan a la separación en origen de d</w:t>
      </w:r>
      <w:r>
        <w:t>eterminadas materias objeto de reciclaje o deposición, debiendo el constructor o el jefe de obra realizar una evaluación</w:t>
      </w:r>
      <w:r>
        <w:rPr>
          <w:spacing w:val="-2"/>
        </w:rPr>
        <w:t xml:space="preserve"> </w:t>
      </w:r>
      <w:r>
        <w:t>económica</w:t>
      </w:r>
      <w:r>
        <w:rPr>
          <w:spacing w:val="-2"/>
        </w:rPr>
        <w:t xml:space="preserve"> </w:t>
      </w:r>
      <w:r>
        <w:t>de</w:t>
      </w:r>
      <w:r>
        <w:rPr>
          <w:spacing w:val="-2"/>
        </w:rPr>
        <w:t xml:space="preserve"> </w:t>
      </w:r>
      <w:r>
        <w:t>las</w:t>
      </w:r>
      <w:r>
        <w:rPr>
          <w:spacing w:val="-2"/>
        </w:rPr>
        <w:t xml:space="preserve"> </w:t>
      </w:r>
      <w:r>
        <w:t>condiciones</w:t>
      </w:r>
      <w:r>
        <w:rPr>
          <w:spacing w:val="-2"/>
        </w:rPr>
        <w:t xml:space="preserve"> </w:t>
      </w:r>
      <w:r>
        <w:t>en</w:t>
      </w:r>
      <w:r>
        <w:rPr>
          <w:spacing w:val="-2"/>
        </w:rPr>
        <w:t xml:space="preserve"> </w:t>
      </w:r>
      <w:r>
        <w:t>las</w:t>
      </w:r>
      <w:r>
        <w:rPr>
          <w:spacing w:val="-2"/>
        </w:rPr>
        <w:t xml:space="preserve"> </w:t>
      </w:r>
      <w:r>
        <w:t>que</w:t>
      </w:r>
      <w:r>
        <w:rPr>
          <w:spacing w:val="-2"/>
        </w:rPr>
        <w:t xml:space="preserve"> </w:t>
      </w:r>
      <w:r>
        <w:t>es</w:t>
      </w:r>
      <w:r>
        <w:rPr>
          <w:spacing w:val="-2"/>
        </w:rPr>
        <w:t xml:space="preserve"> </w:t>
      </w:r>
      <w:r>
        <w:t>viable</w:t>
      </w:r>
      <w:r>
        <w:rPr>
          <w:spacing w:val="-2"/>
        </w:rPr>
        <w:t xml:space="preserve"> </w:t>
      </w:r>
      <w:r>
        <w:t>esta</w:t>
      </w:r>
      <w:r>
        <w:rPr>
          <w:spacing w:val="-2"/>
        </w:rPr>
        <w:t xml:space="preserve"> </w:t>
      </w:r>
      <w:r>
        <w:t>operación,</w:t>
      </w:r>
      <w:r>
        <w:rPr>
          <w:spacing w:val="-2"/>
        </w:rPr>
        <w:t xml:space="preserve"> </w:t>
      </w:r>
      <w:r>
        <w:t>considerando</w:t>
      </w:r>
      <w:r>
        <w:rPr>
          <w:spacing w:val="-2"/>
        </w:rPr>
        <w:t xml:space="preserve"> </w:t>
      </w:r>
      <w:r>
        <w:t>las</w:t>
      </w:r>
      <w:r>
        <w:rPr>
          <w:spacing w:val="-2"/>
        </w:rPr>
        <w:t xml:space="preserve"> </w:t>
      </w:r>
      <w:r>
        <w:t>posibilidades</w:t>
      </w:r>
      <w:r>
        <w:rPr>
          <w:spacing w:val="-2"/>
        </w:rPr>
        <w:t xml:space="preserve"> </w:t>
      </w:r>
      <w:r>
        <w:t>reales</w:t>
      </w:r>
      <w:r>
        <w:rPr>
          <w:spacing w:val="-2"/>
        </w:rPr>
        <w:t xml:space="preserve"> </w:t>
      </w:r>
      <w:r>
        <w:t>de</w:t>
      </w:r>
      <w:r>
        <w:rPr>
          <w:spacing w:val="-2"/>
        </w:rPr>
        <w:t xml:space="preserve"> </w:t>
      </w:r>
      <w:r>
        <w:t>llevarla</w:t>
      </w:r>
      <w:r>
        <w:rPr>
          <w:spacing w:val="-2"/>
        </w:rPr>
        <w:t xml:space="preserve"> </w:t>
      </w:r>
      <w:r>
        <w:t>a</w:t>
      </w:r>
      <w:r>
        <w:rPr>
          <w:spacing w:val="-2"/>
        </w:rPr>
        <w:t xml:space="preserve"> </w:t>
      </w:r>
      <w:r>
        <w:t>cabo,</w:t>
      </w:r>
      <w:r>
        <w:rPr>
          <w:spacing w:val="-2"/>
        </w:rPr>
        <w:t xml:space="preserve"> </w:t>
      </w:r>
      <w:r>
        <w:t>es</w:t>
      </w:r>
      <w:r>
        <w:rPr>
          <w:spacing w:val="-2"/>
        </w:rPr>
        <w:t xml:space="preserve"> </w:t>
      </w:r>
      <w:r>
        <w:t>decir,</w:t>
      </w:r>
      <w:r>
        <w:rPr>
          <w:spacing w:val="-2"/>
        </w:rPr>
        <w:t xml:space="preserve"> </w:t>
      </w:r>
      <w:r>
        <w:t>que</w:t>
      </w:r>
      <w:r>
        <w:rPr>
          <w:spacing w:val="-2"/>
        </w:rPr>
        <w:t xml:space="preserve"> </w:t>
      </w:r>
      <w:r>
        <w:t>la obra o construcción lo permita y que se disponga de plantas de reciclaje o gestores adecuados.</w:t>
      </w:r>
    </w:p>
    <w:p w:rsidR="001D68CF" w:rsidRDefault="00984CF1">
      <w:pPr>
        <w:pStyle w:val="Textoindependiente"/>
        <w:spacing w:before="52"/>
        <w:ind w:left="110" w:right="145"/>
        <w:jc w:val="both"/>
      </w:pPr>
      <w:r>
        <w:t>El</w:t>
      </w:r>
      <w:r>
        <w:rPr>
          <w:spacing w:val="-2"/>
        </w:rPr>
        <w:t xml:space="preserve"> </w:t>
      </w:r>
      <w:r>
        <w:t>constructor</w:t>
      </w:r>
      <w:r>
        <w:rPr>
          <w:spacing w:val="-2"/>
        </w:rPr>
        <w:t xml:space="preserve"> </w:t>
      </w:r>
      <w:r>
        <w:t>deberá</w:t>
      </w:r>
      <w:r>
        <w:rPr>
          <w:spacing w:val="-2"/>
        </w:rPr>
        <w:t xml:space="preserve"> </w:t>
      </w:r>
      <w:r>
        <w:t>efectuar</w:t>
      </w:r>
      <w:r>
        <w:rPr>
          <w:spacing w:val="-2"/>
        </w:rPr>
        <w:t xml:space="preserve"> </w:t>
      </w:r>
      <w:r>
        <w:t>un</w:t>
      </w:r>
      <w:r>
        <w:rPr>
          <w:spacing w:val="-2"/>
        </w:rPr>
        <w:t xml:space="preserve"> </w:t>
      </w:r>
      <w:r>
        <w:t>estricto</w:t>
      </w:r>
      <w:r>
        <w:rPr>
          <w:spacing w:val="-2"/>
        </w:rPr>
        <w:t xml:space="preserve"> </w:t>
      </w:r>
      <w:r>
        <w:t>control</w:t>
      </w:r>
      <w:r>
        <w:rPr>
          <w:spacing w:val="-2"/>
        </w:rPr>
        <w:t xml:space="preserve"> </w:t>
      </w:r>
      <w:r>
        <w:t>documental,</w:t>
      </w:r>
      <w:r>
        <w:rPr>
          <w:spacing w:val="-2"/>
        </w:rPr>
        <w:t xml:space="preserve"> </w:t>
      </w:r>
      <w:r>
        <w:t>de</w:t>
      </w:r>
      <w:r>
        <w:rPr>
          <w:spacing w:val="-2"/>
        </w:rPr>
        <w:t xml:space="preserve"> </w:t>
      </w:r>
      <w:r>
        <w:t>modo</w:t>
      </w:r>
      <w:r>
        <w:rPr>
          <w:spacing w:val="-2"/>
        </w:rPr>
        <w:t xml:space="preserve"> </w:t>
      </w:r>
      <w:r>
        <w:t>que</w:t>
      </w:r>
      <w:r>
        <w:rPr>
          <w:spacing w:val="-2"/>
        </w:rPr>
        <w:t xml:space="preserve"> </w:t>
      </w:r>
      <w:r>
        <w:t>los</w:t>
      </w:r>
      <w:r>
        <w:rPr>
          <w:spacing w:val="-2"/>
        </w:rPr>
        <w:t xml:space="preserve"> </w:t>
      </w:r>
      <w:r>
        <w:t>transportistas</w:t>
      </w:r>
      <w:r>
        <w:rPr>
          <w:spacing w:val="-2"/>
        </w:rPr>
        <w:t xml:space="preserve"> </w:t>
      </w:r>
      <w:r>
        <w:t>y</w:t>
      </w:r>
      <w:r>
        <w:rPr>
          <w:spacing w:val="-2"/>
        </w:rPr>
        <w:t xml:space="preserve"> </w:t>
      </w:r>
      <w:r>
        <w:t>gestores</w:t>
      </w:r>
      <w:r>
        <w:rPr>
          <w:spacing w:val="-2"/>
        </w:rPr>
        <w:t xml:space="preserve"> </w:t>
      </w:r>
      <w:r>
        <w:t>de</w:t>
      </w:r>
      <w:r>
        <w:rPr>
          <w:spacing w:val="-2"/>
        </w:rPr>
        <w:t xml:space="preserve"> </w:t>
      </w:r>
      <w:r>
        <w:t>RCD</w:t>
      </w:r>
      <w:r>
        <w:rPr>
          <w:spacing w:val="-2"/>
        </w:rPr>
        <w:t xml:space="preserve"> </w:t>
      </w:r>
      <w:r>
        <w:t>presenten</w:t>
      </w:r>
      <w:r>
        <w:rPr>
          <w:spacing w:val="-2"/>
        </w:rPr>
        <w:t xml:space="preserve"> </w:t>
      </w:r>
      <w:r>
        <w:t>los</w:t>
      </w:r>
      <w:r>
        <w:rPr>
          <w:spacing w:val="-2"/>
        </w:rPr>
        <w:t xml:space="preserve"> </w:t>
      </w:r>
      <w:r>
        <w:t>vales</w:t>
      </w:r>
      <w:r>
        <w:rPr>
          <w:spacing w:val="-2"/>
        </w:rPr>
        <w:t xml:space="preserve"> </w:t>
      </w:r>
      <w:r>
        <w:t>de</w:t>
      </w:r>
      <w:r>
        <w:rPr>
          <w:spacing w:val="-2"/>
        </w:rPr>
        <w:t xml:space="preserve"> </w:t>
      </w:r>
      <w:r>
        <w:t>cada</w:t>
      </w:r>
      <w:r>
        <w:rPr>
          <w:spacing w:val="-2"/>
        </w:rPr>
        <w:t xml:space="preserve"> </w:t>
      </w:r>
      <w:r>
        <w:t>retirada y ent</w:t>
      </w:r>
      <w:r>
        <w:t>rega en destino final. En el caso de que los residuos se reutilicen en otras obras o proyectos de restauración, se deberá aportar evidencia documental del destino final.</w:t>
      </w:r>
    </w:p>
    <w:p w:rsidR="001D68CF" w:rsidRDefault="00984CF1">
      <w:pPr>
        <w:pStyle w:val="Textoindependiente"/>
        <w:spacing w:before="54"/>
        <w:ind w:left="110" w:right="156"/>
        <w:jc w:val="both"/>
      </w:pPr>
      <w:r>
        <w:t>Los restos derivados del lavado de las canaletas de las cubas de suministro de hormigó</w:t>
      </w:r>
      <w:r>
        <w:t>n prefabricado serán considerados como residuos y gestionados como le corresponde (LER 17 01 01).</w:t>
      </w:r>
    </w:p>
    <w:p w:rsidR="001D68CF" w:rsidRDefault="00984CF1">
      <w:pPr>
        <w:pStyle w:val="Textoindependiente"/>
        <w:spacing w:before="56"/>
        <w:ind w:left="110" w:right="156"/>
        <w:jc w:val="both"/>
      </w:pPr>
      <w:r>
        <w:t>Se evitará la contaminación mediante productos tóxicos o peligrosos de los materiales plásticos, restos de madera, acopios o contenedores de escombros, con el</w:t>
      </w:r>
      <w:r>
        <w:t xml:space="preserve"> fin de proceder a su adecuada segregación.</w:t>
      </w:r>
    </w:p>
    <w:p w:rsidR="001D68CF" w:rsidRDefault="00984CF1">
      <w:pPr>
        <w:pStyle w:val="Textoindependiente"/>
        <w:spacing w:before="56"/>
        <w:ind w:left="110"/>
        <w:jc w:val="both"/>
      </w:pPr>
      <w:r>
        <w:t>Las</w:t>
      </w:r>
      <w:r>
        <w:rPr>
          <w:spacing w:val="-4"/>
        </w:rPr>
        <w:t xml:space="preserve"> </w:t>
      </w:r>
      <w:r>
        <w:t>tierras</w:t>
      </w:r>
      <w:r>
        <w:rPr>
          <w:spacing w:val="-3"/>
        </w:rPr>
        <w:t xml:space="preserve"> </w:t>
      </w:r>
      <w:r>
        <w:t>superficiales</w:t>
      </w:r>
      <w:r>
        <w:rPr>
          <w:spacing w:val="-3"/>
        </w:rPr>
        <w:t xml:space="preserve"> </w:t>
      </w:r>
      <w:r>
        <w:t>que</w:t>
      </w:r>
      <w:r>
        <w:rPr>
          <w:spacing w:val="-4"/>
        </w:rPr>
        <w:t xml:space="preserve"> </w:t>
      </w:r>
      <w:r>
        <w:t>puedan</w:t>
      </w:r>
      <w:r>
        <w:rPr>
          <w:spacing w:val="-3"/>
        </w:rPr>
        <w:t xml:space="preserve"> </w:t>
      </w:r>
      <w:r>
        <w:t>destinarse</w:t>
      </w:r>
      <w:r>
        <w:rPr>
          <w:spacing w:val="-3"/>
        </w:rPr>
        <w:t xml:space="preserve"> </w:t>
      </w:r>
      <w:r>
        <w:t>a</w:t>
      </w:r>
      <w:r>
        <w:rPr>
          <w:spacing w:val="-3"/>
        </w:rPr>
        <w:t xml:space="preserve"> </w:t>
      </w:r>
      <w:r>
        <w:t>jardinería</w:t>
      </w:r>
      <w:r>
        <w:rPr>
          <w:spacing w:val="-4"/>
        </w:rPr>
        <w:t xml:space="preserve"> </w:t>
      </w:r>
      <w:r>
        <w:t>o</w:t>
      </w:r>
      <w:r>
        <w:rPr>
          <w:spacing w:val="-3"/>
        </w:rPr>
        <w:t xml:space="preserve"> </w:t>
      </w:r>
      <w:r>
        <w:t>a</w:t>
      </w:r>
      <w:r>
        <w:rPr>
          <w:spacing w:val="-3"/>
        </w:rPr>
        <w:t xml:space="preserve"> </w:t>
      </w:r>
      <w:r>
        <w:t>la</w:t>
      </w:r>
      <w:r>
        <w:rPr>
          <w:spacing w:val="-3"/>
        </w:rPr>
        <w:t xml:space="preserve"> </w:t>
      </w:r>
      <w:r>
        <w:t>recuperación</w:t>
      </w:r>
      <w:r>
        <w:rPr>
          <w:spacing w:val="-4"/>
        </w:rPr>
        <w:t xml:space="preserve"> </w:t>
      </w:r>
      <w:r>
        <w:t>de</w:t>
      </w:r>
      <w:r>
        <w:rPr>
          <w:spacing w:val="-3"/>
        </w:rPr>
        <w:t xml:space="preserve"> </w:t>
      </w:r>
      <w:r>
        <w:t>suelos</w:t>
      </w:r>
      <w:r>
        <w:rPr>
          <w:spacing w:val="-3"/>
        </w:rPr>
        <w:t xml:space="preserve"> </w:t>
      </w:r>
      <w:r>
        <w:t>degradados,</w:t>
      </w:r>
      <w:r>
        <w:rPr>
          <w:spacing w:val="-4"/>
        </w:rPr>
        <w:t xml:space="preserve"> </w:t>
      </w:r>
      <w:r>
        <w:t>serán</w:t>
      </w:r>
      <w:r>
        <w:rPr>
          <w:spacing w:val="-3"/>
        </w:rPr>
        <w:t xml:space="preserve"> </w:t>
      </w:r>
      <w:r>
        <w:t>cuidadosamente</w:t>
      </w:r>
      <w:r>
        <w:rPr>
          <w:spacing w:val="-3"/>
        </w:rPr>
        <w:t xml:space="preserve"> </w:t>
      </w:r>
      <w:r>
        <w:t>retiradas</w:t>
      </w:r>
      <w:r>
        <w:rPr>
          <w:spacing w:val="-3"/>
        </w:rPr>
        <w:t xml:space="preserve"> </w:t>
      </w:r>
      <w:r>
        <w:t>y</w:t>
      </w:r>
      <w:r>
        <w:rPr>
          <w:spacing w:val="-4"/>
        </w:rPr>
        <w:t xml:space="preserve"> </w:t>
      </w:r>
      <w:r>
        <w:rPr>
          <w:spacing w:val="-2"/>
        </w:rPr>
        <w:t>almacenadas</w:t>
      </w:r>
    </w:p>
    <w:p w:rsidR="001D68CF" w:rsidRDefault="001D68CF">
      <w:pPr>
        <w:jc w:val="both"/>
        <w:sectPr w:rsidR="001D68CF">
          <w:pgSz w:w="11900" w:h="16840"/>
          <w:pgMar w:top="2060" w:right="740" w:bottom="1220" w:left="1080" w:header="968" w:footer="1010" w:gutter="0"/>
          <w:cols w:space="720"/>
        </w:sectPr>
      </w:pPr>
    </w:p>
    <w:p w:rsidR="001D68CF" w:rsidRDefault="001D68CF">
      <w:pPr>
        <w:pStyle w:val="Textoindependiente"/>
      </w:pPr>
    </w:p>
    <w:p w:rsidR="001D68CF" w:rsidRDefault="001D68CF">
      <w:pPr>
        <w:pStyle w:val="Textoindependiente"/>
        <w:spacing w:before="18"/>
      </w:pPr>
    </w:p>
    <w:p w:rsidR="001D68CF" w:rsidRDefault="00984CF1">
      <w:pPr>
        <w:pStyle w:val="Textoindependiente"/>
        <w:spacing w:before="1"/>
        <w:ind w:left="110"/>
      </w:pPr>
      <w:r>
        <w:t>durante</w:t>
      </w:r>
      <w:r>
        <w:rPr>
          <w:spacing w:val="9"/>
        </w:rPr>
        <w:t xml:space="preserve"> </w:t>
      </w:r>
      <w:r>
        <w:t>el</w:t>
      </w:r>
      <w:r>
        <w:rPr>
          <w:spacing w:val="9"/>
        </w:rPr>
        <w:t xml:space="preserve"> </w:t>
      </w:r>
      <w:r>
        <w:t>menor</w:t>
      </w:r>
      <w:r>
        <w:rPr>
          <w:spacing w:val="9"/>
        </w:rPr>
        <w:t xml:space="preserve"> </w:t>
      </w:r>
      <w:r>
        <w:t>tiempo</w:t>
      </w:r>
      <w:r>
        <w:rPr>
          <w:spacing w:val="9"/>
        </w:rPr>
        <w:t xml:space="preserve"> </w:t>
      </w:r>
      <w:r>
        <w:t>posible,</w:t>
      </w:r>
      <w:r>
        <w:rPr>
          <w:spacing w:val="9"/>
        </w:rPr>
        <w:t xml:space="preserve"> </w:t>
      </w:r>
      <w:r>
        <w:t>dispuestas</w:t>
      </w:r>
      <w:r>
        <w:rPr>
          <w:spacing w:val="9"/>
        </w:rPr>
        <w:t xml:space="preserve"> </w:t>
      </w:r>
      <w:r>
        <w:t>en</w:t>
      </w:r>
      <w:r>
        <w:rPr>
          <w:spacing w:val="9"/>
        </w:rPr>
        <w:t xml:space="preserve"> </w:t>
      </w:r>
      <w:r>
        <w:t>caballones</w:t>
      </w:r>
      <w:r>
        <w:rPr>
          <w:spacing w:val="9"/>
        </w:rPr>
        <w:t xml:space="preserve"> </w:t>
      </w:r>
      <w:r>
        <w:t>de</w:t>
      </w:r>
      <w:r>
        <w:rPr>
          <w:spacing w:val="9"/>
        </w:rPr>
        <w:t xml:space="preserve"> </w:t>
      </w:r>
      <w:r>
        <w:t>altura</w:t>
      </w:r>
      <w:r>
        <w:rPr>
          <w:spacing w:val="9"/>
        </w:rPr>
        <w:t xml:space="preserve"> </w:t>
      </w:r>
      <w:r>
        <w:t>no</w:t>
      </w:r>
      <w:r>
        <w:rPr>
          <w:spacing w:val="9"/>
        </w:rPr>
        <w:t xml:space="preserve"> </w:t>
      </w:r>
      <w:r>
        <w:t>superior</w:t>
      </w:r>
      <w:r>
        <w:rPr>
          <w:spacing w:val="9"/>
        </w:rPr>
        <w:t xml:space="preserve"> </w:t>
      </w:r>
      <w:r>
        <w:t>a</w:t>
      </w:r>
      <w:r>
        <w:rPr>
          <w:spacing w:val="9"/>
        </w:rPr>
        <w:t xml:space="preserve"> </w:t>
      </w:r>
      <w:r>
        <w:t>2</w:t>
      </w:r>
      <w:r>
        <w:rPr>
          <w:spacing w:val="9"/>
        </w:rPr>
        <w:t xml:space="preserve"> </w:t>
      </w:r>
      <w:r>
        <w:t>metros,</w:t>
      </w:r>
      <w:r>
        <w:rPr>
          <w:spacing w:val="9"/>
        </w:rPr>
        <w:t xml:space="preserve"> </w:t>
      </w:r>
      <w:r>
        <w:t>evitando</w:t>
      </w:r>
      <w:r>
        <w:rPr>
          <w:spacing w:val="9"/>
        </w:rPr>
        <w:t xml:space="preserve"> </w:t>
      </w:r>
      <w:r>
        <w:t>la</w:t>
      </w:r>
      <w:r>
        <w:rPr>
          <w:spacing w:val="9"/>
        </w:rPr>
        <w:t xml:space="preserve"> </w:t>
      </w:r>
      <w:r>
        <w:t>humedad</w:t>
      </w:r>
      <w:r>
        <w:rPr>
          <w:spacing w:val="9"/>
        </w:rPr>
        <w:t xml:space="preserve"> </w:t>
      </w:r>
      <w:r>
        <w:t>excesiva,</w:t>
      </w:r>
      <w:r>
        <w:rPr>
          <w:spacing w:val="9"/>
        </w:rPr>
        <w:t xml:space="preserve"> </w:t>
      </w:r>
      <w:r>
        <w:t>su</w:t>
      </w:r>
      <w:r>
        <w:rPr>
          <w:spacing w:val="9"/>
        </w:rPr>
        <w:t xml:space="preserve"> </w:t>
      </w:r>
      <w:r>
        <w:t>manipulación</w:t>
      </w:r>
      <w:r>
        <w:rPr>
          <w:spacing w:val="9"/>
        </w:rPr>
        <w:t xml:space="preserve"> </w:t>
      </w:r>
      <w:r>
        <w:t>y</w:t>
      </w:r>
      <w:r>
        <w:rPr>
          <w:spacing w:val="9"/>
        </w:rPr>
        <w:t xml:space="preserve"> </w:t>
      </w:r>
      <w:r>
        <w:t xml:space="preserve">su </w:t>
      </w:r>
      <w:r>
        <w:rPr>
          <w:spacing w:val="-2"/>
        </w:rPr>
        <w:t>contaminación.</w:t>
      </w:r>
    </w:p>
    <w:sectPr w:rsidR="001D68CF">
      <w:pgSz w:w="11900" w:h="16840"/>
      <w:pgMar w:top="2060" w:right="740" w:bottom="1240" w:left="1080" w:header="968" w:footer="101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CF1" w:rsidRDefault="00984CF1">
      <w:r>
        <w:separator/>
      </w:r>
    </w:p>
  </w:endnote>
  <w:endnote w:type="continuationSeparator" w:id="0">
    <w:p w:rsidR="00984CF1" w:rsidRDefault="0098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aleway">
    <w:altName w:val="Arial"/>
    <w:charset w:val="00"/>
    <w:family w:val="swiss"/>
    <w:pitch w:val="variable"/>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20"/>
      </w:rPr>
    </w:pPr>
    <w:r>
      <w:rPr>
        <w:noProof/>
        <w:lang w:eastAsia="es-ES"/>
      </w:rPr>
      <mc:AlternateContent>
        <mc:Choice Requires="wps">
          <w:drawing>
            <wp:anchor distT="0" distB="0" distL="0" distR="0" simplePos="0" relativeHeight="484449280" behindDoc="1" locked="0" layoutInCell="1" allowOverlap="1">
              <wp:simplePos x="0" y="0"/>
              <wp:positionH relativeFrom="page">
                <wp:posOffset>6639559</wp:posOffset>
              </wp:positionH>
              <wp:positionV relativeFrom="page">
                <wp:posOffset>9889301</wp:posOffset>
              </wp:positionV>
              <wp:extent cx="396240" cy="1257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125730"/>
                      </a:xfrm>
                      <a:prstGeom prst="rect">
                        <a:avLst/>
                      </a:prstGeom>
                    </wps:spPr>
                    <wps:txbx>
                      <w:txbxContent>
                        <w:p w:rsidR="001D68CF" w:rsidRDefault="00984CF1">
                          <w:pPr>
                            <w:tabs>
                              <w:tab w:val="left" w:pos="395"/>
                            </w:tabs>
                            <w:spacing w:before="19"/>
                            <w:ind w:left="20"/>
                            <w:rPr>
                              <w:b/>
                              <w:sz w:val="13"/>
                            </w:rPr>
                          </w:pPr>
                          <w:r>
                            <w:rPr>
                              <w:b/>
                              <w:color w:val="FFFFFF"/>
                              <w:sz w:val="13"/>
                              <w:shd w:val="clear" w:color="auto" w:fill="004600"/>
                            </w:rPr>
                            <w:tab/>
                          </w:r>
                          <w:r>
                            <w:rPr>
                              <w:b/>
                              <w:color w:val="FFFFFF"/>
                              <w:spacing w:val="-10"/>
                              <w:sz w:val="13"/>
                              <w:shd w:val="clear" w:color="auto" w:fill="004600"/>
                            </w:rPr>
                            <w:fldChar w:fldCharType="begin"/>
                          </w:r>
                          <w:r>
                            <w:rPr>
                              <w:b/>
                              <w:color w:val="FFFFFF"/>
                              <w:spacing w:val="-10"/>
                              <w:sz w:val="13"/>
                              <w:shd w:val="clear" w:color="auto" w:fill="004600"/>
                            </w:rPr>
                            <w:instrText xml:space="preserve"> PAGE </w:instrText>
                          </w:r>
                          <w:r>
                            <w:rPr>
                              <w:b/>
                              <w:color w:val="FFFFFF"/>
                              <w:spacing w:val="-10"/>
                              <w:sz w:val="13"/>
                              <w:shd w:val="clear" w:color="auto" w:fill="004600"/>
                            </w:rPr>
                            <w:fldChar w:fldCharType="separate"/>
                          </w:r>
                          <w:r w:rsidR="000E7D9C">
                            <w:rPr>
                              <w:b/>
                              <w:noProof/>
                              <w:color w:val="FFFFFF"/>
                              <w:spacing w:val="-10"/>
                              <w:sz w:val="13"/>
                              <w:shd w:val="clear" w:color="auto" w:fill="004600"/>
                            </w:rPr>
                            <w:t>4</w:t>
                          </w:r>
                          <w:r>
                            <w:rPr>
                              <w:b/>
                              <w:color w:val="FFFFFF"/>
                              <w:spacing w:val="-10"/>
                              <w:sz w:val="13"/>
                              <w:shd w:val="clear" w:color="auto" w:fill="004600"/>
                            </w:rPr>
                            <w:fldChar w:fldCharType="end"/>
                          </w:r>
                          <w:r>
                            <w:rPr>
                              <w:b/>
                              <w:color w:val="FFFFFF"/>
                              <w:spacing w:val="40"/>
                              <w:sz w:val="13"/>
                              <w:shd w:val="clear" w:color="auto" w:fill="004600"/>
                            </w:rPr>
                            <w:t xml:space="preserve"> </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8" type="#_x0000_t202" style="position:absolute;margin-left:522.8pt;margin-top:778.7pt;width:31.2pt;height:9.9pt;z-index:-1886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" filled="f" stroked="f">
              <v:path arrowok="t"/>
              <v:textbox inset="0,0,0,0">
                <w:txbxContent>
                  <w:p w:rsidR="001D68CF" w:rsidRDefault="00984CF1">
                    <w:pPr>
                      <w:tabs>
                        <w:tab w:val="left" w:pos="395"/>
                      </w:tabs>
                      <w:spacing w:before="19"/>
                      <w:ind w:left="20"/>
                      <w:rPr>
                        <w:b/>
                        <w:sz w:val="13"/>
                      </w:rPr>
                    </w:pPr>
                    <w:r>
                      <w:rPr>
                        <w:b/>
                        <w:color w:val="FFFFFF"/>
                        <w:sz w:val="13"/>
                        <w:shd w:val="clear" w:color="auto" w:fill="004600"/>
                      </w:rPr>
                      <w:tab/>
                    </w:r>
                    <w:r>
                      <w:rPr>
                        <w:b/>
                        <w:color w:val="FFFFFF"/>
                        <w:spacing w:val="-10"/>
                        <w:sz w:val="13"/>
                        <w:shd w:val="clear" w:color="auto" w:fill="004600"/>
                      </w:rPr>
                      <w:fldChar w:fldCharType="begin"/>
                    </w:r>
                    <w:r>
                      <w:rPr>
                        <w:b/>
                        <w:color w:val="FFFFFF"/>
                        <w:spacing w:val="-10"/>
                        <w:sz w:val="13"/>
                        <w:shd w:val="clear" w:color="auto" w:fill="004600"/>
                      </w:rPr>
                      <w:instrText xml:space="preserve"> PAGE </w:instrText>
                    </w:r>
                    <w:r>
                      <w:rPr>
                        <w:b/>
                        <w:color w:val="FFFFFF"/>
                        <w:spacing w:val="-10"/>
                        <w:sz w:val="13"/>
                        <w:shd w:val="clear" w:color="auto" w:fill="004600"/>
                      </w:rPr>
                      <w:fldChar w:fldCharType="separate"/>
                    </w:r>
                    <w:r w:rsidR="000E7D9C">
                      <w:rPr>
                        <w:b/>
                        <w:noProof/>
                        <w:color w:val="FFFFFF"/>
                        <w:spacing w:val="-10"/>
                        <w:sz w:val="13"/>
                        <w:shd w:val="clear" w:color="auto" w:fill="004600"/>
                      </w:rPr>
                      <w:t>4</w:t>
                    </w:r>
                    <w:r>
                      <w:rPr>
                        <w:b/>
                        <w:color w:val="FFFFFF"/>
                        <w:spacing w:val="-10"/>
                        <w:sz w:val="13"/>
                        <w:shd w:val="clear" w:color="auto" w:fill="004600"/>
                      </w:rPr>
                      <w:fldChar w:fldCharType="end"/>
                    </w:r>
                    <w:r>
                      <w:rPr>
                        <w:b/>
                        <w:color w:val="FFFFFF"/>
                        <w:spacing w:val="40"/>
                        <w:sz w:val="13"/>
                        <w:shd w:val="clear" w:color="auto" w:fill="004600"/>
                      </w:rPr>
                      <w:t xml:space="preserve">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17"/>
      </w:rPr>
    </w:pPr>
    <w:r>
      <w:rPr>
        <w:noProof/>
        <w:lang w:eastAsia="es-ES"/>
      </w:rPr>
      <mc:AlternateContent>
        <mc:Choice Requires="wps">
          <w:drawing>
            <wp:anchor distT="0" distB="0" distL="0" distR="0" simplePos="0" relativeHeight="484452352" behindDoc="1" locked="0" layoutInCell="1" allowOverlap="1">
              <wp:simplePos x="0" y="0"/>
              <wp:positionH relativeFrom="page">
                <wp:posOffset>6639559</wp:posOffset>
              </wp:positionH>
              <wp:positionV relativeFrom="page">
                <wp:posOffset>9889301</wp:posOffset>
              </wp:positionV>
              <wp:extent cx="396240" cy="12573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125730"/>
                      </a:xfrm>
                      <a:prstGeom prst="rect">
                        <a:avLst/>
                      </a:prstGeom>
                    </wps:spPr>
                    <wps:txbx>
                      <w:txbxContent>
                        <w:p w:rsidR="001D68CF" w:rsidRDefault="00984CF1">
                          <w:pPr>
                            <w:tabs>
                              <w:tab w:val="left" w:pos="304"/>
                            </w:tabs>
                            <w:spacing w:before="19"/>
                            <w:ind w:left="20"/>
                            <w:rPr>
                              <w:b/>
                              <w:sz w:val="13"/>
                            </w:rPr>
                          </w:pPr>
                          <w:r>
                            <w:rPr>
                              <w:b/>
                              <w:color w:val="FFFFFF"/>
                              <w:sz w:val="13"/>
                              <w:shd w:val="clear" w:color="auto" w:fill="004600"/>
                            </w:rPr>
                            <w:tab/>
                          </w:r>
                          <w:r>
                            <w:rPr>
                              <w:b/>
                              <w:color w:val="FFFFFF"/>
                              <w:spacing w:val="-5"/>
                              <w:sz w:val="13"/>
                              <w:shd w:val="clear" w:color="auto" w:fill="004600"/>
                            </w:rPr>
                            <w:fldChar w:fldCharType="begin"/>
                          </w:r>
                          <w:r>
                            <w:rPr>
                              <w:b/>
                              <w:color w:val="FFFFFF"/>
                              <w:spacing w:val="-5"/>
                              <w:sz w:val="13"/>
                              <w:shd w:val="clear" w:color="auto" w:fill="004600"/>
                            </w:rPr>
                            <w:instrText xml:space="preserve"> PAGE </w:instrText>
                          </w:r>
                          <w:r>
                            <w:rPr>
                              <w:b/>
                              <w:color w:val="FFFFFF"/>
                              <w:spacing w:val="-5"/>
                              <w:sz w:val="13"/>
                              <w:shd w:val="clear" w:color="auto" w:fill="004600"/>
                            </w:rPr>
                            <w:fldChar w:fldCharType="separate"/>
                          </w:r>
                          <w:r w:rsidR="000E7D9C">
                            <w:rPr>
                              <w:b/>
                              <w:noProof/>
                              <w:color w:val="FFFFFF"/>
                              <w:spacing w:val="-5"/>
                              <w:sz w:val="13"/>
                              <w:shd w:val="clear" w:color="auto" w:fill="004600"/>
                            </w:rPr>
                            <w:t>11</w:t>
                          </w:r>
                          <w:r>
                            <w:rPr>
                              <w:b/>
                              <w:color w:val="FFFFFF"/>
                              <w:spacing w:val="-5"/>
                              <w:sz w:val="13"/>
                              <w:shd w:val="clear" w:color="auto" w:fill="004600"/>
                            </w:rPr>
                            <w:fldChar w:fldCharType="end"/>
                          </w:r>
                          <w:r>
                            <w:rPr>
                              <w:b/>
                              <w:color w:val="FFFFFF"/>
                              <w:spacing w:val="40"/>
                              <w:sz w:val="13"/>
                              <w:shd w:val="clear" w:color="auto" w:fill="004600"/>
                            </w:rPr>
                            <w:t xml:space="preserve"> </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 o:spid="_x0000_s1032" type="#_x0000_t202" style="position:absolute;margin-left:522.8pt;margin-top:778.7pt;width:31.2pt;height:9.9pt;z-index:-18864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" filled="f" stroked="f">
              <v:path arrowok="t"/>
              <v:textbox inset="0,0,0,0">
                <w:txbxContent>
                  <w:p w:rsidR="001D68CF" w:rsidRDefault="00984CF1">
                    <w:pPr>
                      <w:tabs>
                        <w:tab w:val="left" w:pos="304"/>
                      </w:tabs>
                      <w:spacing w:before="19"/>
                      <w:ind w:left="20"/>
                      <w:rPr>
                        <w:b/>
                        <w:sz w:val="13"/>
                      </w:rPr>
                    </w:pPr>
                    <w:r>
                      <w:rPr>
                        <w:b/>
                        <w:color w:val="FFFFFF"/>
                        <w:sz w:val="13"/>
                        <w:shd w:val="clear" w:color="auto" w:fill="004600"/>
                      </w:rPr>
                      <w:tab/>
                    </w:r>
                    <w:r>
                      <w:rPr>
                        <w:b/>
                        <w:color w:val="FFFFFF"/>
                        <w:spacing w:val="-5"/>
                        <w:sz w:val="13"/>
                        <w:shd w:val="clear" w:color="auto" w:fill="004600"/>
                      </w:rPr>
                      <w:fldChar w:fldCharType="begin"/>
                    </w:r>
                    <w:r>
                      <w:rPr>
                        <w:b/>
                        <w:color w:val="FFFFFF"/>
                        <w:spacing w:val="-5"/>
                        <w:sz w:val="13"/>
                        <w:shd w:val="clear" w:color="auto" w:fill="004600"/>
                      </w:rPr>
                      <w:instrText xml:space="preserve"> PAGE </w:instrText>
                    </w:r>
                    <w:r>
                      <w:rPr>
                        <w:b/>
                        <w:color w:val="FFFFFF"/>
                        <w:spacing w:val="-5"/>
                        <w:sz w:val="13"/>
                        <w:shd w:val="clear" w:color="auto" w:fill="004600"/>
                      </w:rPr>
                      <w:fldChar w:fldCharType="separate"/>
                    </w:r>
                    <w:r w:rsidR="000E7D9C">
                      <w:rPr>
                        <w:b/>
                        <w:noProof/>
                        <w:color w:val="FFFFFF"/>
                        <w:spacing w:val="-5"/>
                        <w:sz w:val="13"/>
                        <w:shd w:val="clear" w:color="auto" w:fill="004600"/>
                      </w:rPr>
                      <w:t>11</w:t>
                    </w:r>
                    <w:r>
                      <w:rPr>
                        <w:b/>
                        <w:color w:val="FFFFFF"/>
                        <w:spacing w:val="-5"/>
                        <w:sz w:val="13"/>
                        <w:shd w:val="clear" w:color="auto" w:fill="004600"/>
                      </w:rPr>
                      <w:fldChar w:fldCharType="end"/>
                    </w:r>
                    <w:r>
                      <w:rPr>
                        <w:b/>
                        <w:color w:val="FFFFFF"/>
                        <w:spacing w:val="40"/>
                        <w:sz w:val="13"/>
                        <w:shd w:val="clear" w:color="auto" w:fill="004600"/>
                      </w:rPr>
                      <w:t xml:space="preserve">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20"/>
      </w:rPr>
    </w:pPr>
    <w:r>
      <w:rPr>
        <w:noProof/>
        <w:lang w:eastAsia="es-ES"/>
      </w:rPr>
      <mc:AlternateContent>
        <mc:Choice Requires="wps">
          <w:drawing>
            <wp:anchor distT="0" distB="0" distL="0" distR="0" simplePos="0" relativeHeight="484455424" behindDoc="1" locked="0" layoutInCell="1" allowOverlap="1">
              <wp:simplePos x="0" y="0"/>
              <wp:positionH relativeFrom="page">
                <wp:posOffset>6639559</wp:posOffset>
              </wp:positionH>
              <wp:positionV relativeFrom="page">
                <wp:posOffset>9889301</wp:posOffset>
              </wp:positionV>
              <wp:extent cx="396240" cy="12573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125730"/>
                      </a:xfrm>
                      <a:prstGeom prst="rect">
                        <a:avLst/>
                      </a:prstGeom>
                    </wps:spPr>
                    <wps:txbx>
                      <w:txbxContent>
                        <w:p w:rsidR="001D68CF" w:rsidRDefault="00984CF1">
                          <w:pPr>
                            <w:tabs>
                              <w:tab w:val="left" w:pos="304"/>
                            </w:tabs>
                            <w:spacing w:before="19"/>
                            <w:ind w:left="20"/>
                            <w:rPr>
                              <w:b/>
                              <w:sz w:val="13"/>
                            </w:rPr>
                          </w:pPr>
                          <w:r>
                            <w:rPr>
                              <w:b/>
                              <w:color w:val="FFFFFF"/>
                              <w:sz w:val="13"/>
                              <w:shd w:val="clear" w:color="auto" w:fill="004600"/>
                            </w:rPr>
                            <w:tab/>
                          </w:r>
                          <w:r>
                            <w:rPr>
                              <w:b/>
                              <w:color w:val="FFFFFF"/>
                              <w:spacing w:val="-5"/>
                              <w:sz w:val="13"/>
                              <w:shd w:val="clear" w:color="auto" w:fill="004600"/>
                            </w:rPr>
                            <w:fldChar w:fldCharType="begin"/>
                          </w:r>
                          <w:r>
                            <w:rPr>
                              <w:b/>
                              <w:color w:val="FFFFFF"/>
                              <w:spacing w:val="-5"/>
                              <w:sz w:val="13"/>
                              <w:shd w:val="clear" w:color="auto" w:fill="004600"/>
                            </w:rPr>
                            <w:instrText xml:space="preserve"> PAGE </w:instrText>
                          </w:r>
                          <w:r>
                            <w:rPr>
                              <w:b/>
                              <w:color w:val="FFFFFF"/>
                              <w:spacing w:val="-5"/>
                              <w:sz w:val="13"/>
                              <w:shd w:val="clear" w:color="auto" w:fill="004600"/>
                            </w:rPr>
                            <w:fldChar w:fldCharType="separate"/>
                          </w:r>
                          <w:r w:rsidR="000E7D9C">
                            <w:rPr>
                              <w:b/>
                              <w:noProof/>
                              <w:color w:val="FFFFFF"/>
                              <w:spacing w:val="-5"/>
                              <w:sz w:val="13"/>
                              <w:shd w:val="clear" w:color="auto" w:fill="004600"/>
                            </w:rPr>
                            <w:t>14</w:t>
                          </w:r>
                          <w:r>
                            <w:rPr>
                              <w:b/>
                              <w:color w:val="FFFFFF"/>
                              <w:spacing w:val="-5"/>
                              <w:sz w:val="13"/>
                              <w:shd w:val="clear" w:color="auto" w:fill="004600"/>
                            </w:rPr>
                            <w:fldChar w:fldCharType="end"/>
                          </w:r>
                          <w:r>
                            <w:rPr>
                              <w:b/>
                              <w:color w:val="FFFFFF"/>
                              <w:spacing w:val="40"/>
                              <w:sz w:val="13"/>
                              <w:shd w:val="clear" w:color="auto" w:fill="004600"/>
                            </w:rPr>
                            <w:t xml:space="preserve"> </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0" o:spid="_x0000_s1036" type="#_x0000_t202" style="position:absolute;margin-left:522.8pt;margin-top:778.7pt;width:31.2pt;height:9.9pt;z-index:-1886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" filled="f" stroked="f">
              <v:path arrowok="t"/>
              <v:textbox inset="0,0,0,0">
                <w:txbxContent>
                  <w:p w:rsidR="001D68CF" w:rsidRDefault="00984CF1">
                    <w:pPr>
                      <w:tabs>
                        <w:tab w:val="left" w:pos="304"/>
                      </w:tabs>
                      <w:spacing w:before="19"/>
                      <w:ind w:left="20"/>
                      <w:rPr>
                        <w:b/>
                        <w:sz w:val="13"/>
                      </w:rPr>
                    </w:pPr>
                    <w:r>
                      <w:rPr>
                        <w:b/>
                        <w:color w:val="FFFFFF"/>
                        <w:sz w:val="13"/>
                        <w:shd w:val="clear" w:color="auto" w:fill="004600"/>
                      </w:rPr>
                      <w:tab/>
                    </w:r>
                    <w:r>
                      <w:rPr>
                        <w:b/>
                        <w:color w:val="FFFFFF"/>
                        <w:spacing w:val="-5"/>
                        <w:sz w:val="13"/>
                        <w:shd w:val="clear" w:color="auto" w:fill="004600"/>
                      </w:rPr>
                      <w:fldChar w:fldCharType="begin"/>
                    </w:r>
                    <w:r>
                      <w:rPr>
                        <w:b/>
                        <w:color w:val="FFFFFF"/>
                        <w:spacing w:val="-5"/>
                        <w:sz w:val="13"/>
                        <w:shd w:val="clear" w:color="auto" w:fill="004600"/>
                      </w:rPr>
                      <w:instrText xml:space="preserve"> PAGE </w:instrText>
                    </w:r>
                    <w:r>
                      <w:rPr>
                        <w:b/>
                        <w:color w:val="FFFFFF"/>
                        <w:spacing w:val="-5"/>
                        <w:sz w:val="13"/>
                        <w:shd w:val="clear" w:color="auto" w:fill="004600"/>
                      </w:rPr>
                      <w:fldChar w:fldCharType="separate"/>
                    </w:r>
                    <w:r w:rsidR="000E7D9C">
                      <w:rPr>
                        <w:b/>
                        <w:noProof/>
                        <w:color w:val="FFFFFF"/>
                        <w:spacing w:val="-5"/>
                        <w:sz w:val="13"/>
                        <w:shd w:val="clear" w:color="auto" w:fill="004600"/>
                      </w:rPr>
                      <w:t>14</w:t>
                    </w:r>
                    <w:r>
                      <w:rPr>
                        <w:b/>
                        <w:color w:val="FFFFFF"/>
                        <w:spacing w:val="-5"/>
                        <w:sz w:val="13"/>
                        <w:shd w:val="clear" w:color="auto" w:fill="004600"/>
                      </w:rPr>
                      <w:fldChar w:fldCharType="end"/>
                    </w:r>
                    <w:r>
                      <w:rPr>
                        <w:b/>
                        <w:color w:val="FFFFFF"/>
                        <w:spacing w:val="40"/>
                        <w:sz w:val="13"/>
                        <w:shd w:val="clear" w:color="auto" w:fill="004600"/>
                      </w:rPr>
                      <w:t xml:space="preserve"> </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20"/>
      </w:rPr>
    </w:pPr>
    <w:r>
      <w:rPr>
        <w:noProof/>
        <w:lang w:eastAsia="es-ES"/>
      </w:rPr>
      <mc:AlternateContent>
        <mc:Choice Requires="wps">
          <w:drawing>
            <wp:anchor distT="0" distB="0" distL="0" distR="0" simplePos="0" relativeHeight="484458496" behindDoc="1" locked="0" layoutInCell="1" allowOverlap="1">
              <wp:simplePos x="0" y="0"/>
              <wp:positionH relativeFrom="page">
                <wp:posOffset>6639559</wp:posOffset>
              </wp:positionH>
              <wp:positionV relativeFrom="page">
                <wp:posOffset>9889301</wp:posOffset>
              </wp:positionV>
              <wp:extent cx="396240" cy="125730"/>
              <wp:effectExtent l="0" t="0" r="0" b="0"/>
              <wp:wrapNone/>
              <wp:docPr id="185" name="Text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125730"/>
                      </a:xfrm>
                      <a:prstGeom prst="rect">
                        <a:avLst/>
                      </a:prstGeom>
                    </wps:spPr>
                    <wps:txbx>
                      <w:txbxContent>
                        <w:p w:rsidR="001D68CF" w:rsidRDefault="00984CF1">
                          <w:pPr>
                            <w:tabs>
                              <w:tab w:val="left" w:pos="304"/>
                            </w:tabs>
                            <w:spacing w:before="19"/>
                            <w:ind w:left="20"/>
                            <w:rPr>
                              <w:b/>
                              <w:sz w:val="13"/>
                            </w:rPr>
                          </w:pPr>
                          <w:r>
                            <w:rPr>
                              <w:b/>
                              <w:color w:val="FFFFFF"/>
                              <w:sz w:val="13"/>
                              <w:shd w:val="clear" w:color="auto" w:fill="004600"/>
                            </w:rPr>
                            <w:tab/>
                          </w:r>
                          <w:r>
                            <w:rPr>
                              <w:b/>
                              <w:color w:val="FFFFFF"/>
                              <w:spacing w:val="-5"/>
                              <w:sz w:val="13"/>
                              <w:shd w:val="clear" w:color="auto" w:fill="004600"/>
                            </w:rPr>
                            <w:fldChar w:fldCharType="begin"/>
                          </w:r>
                          <w:r>
                            <w:rPr>
                              <w:b/>
                              <w:color w:val="FFFFFF"/>
                              <w:spacing w:val="-5"/>
                              <w:sz w:val="13"/>
                              <w:shd w:val="clear" w:color="auto" w:fill="004600"/>
                            </w:rPr>
                            <w:instrText xml:space="preserve"> PAGE </w:instrText>
                          </w:r>
                          <w:r>
                            <w:rPr>
                              <w:b/>
                              <w:color w:val="FFFFFF"/>
                              <w:spacing w:val="-5"/>
                              <w:sz w:val="13"/>
                              <w:shd w:val="clear" w:color="auto" w:fill="004600"/>
                            </w:rPr>
                            <w:fldChar w:fldCharType="separate"/>
                          </w:r>
                          <w:r w:rsidR="000E7D9C">
                            <w:rPr>
                              <w:b/>
                              <w:noProof/>
                              <w:color w:val="FFFFFF"/>
                              <w:spacing w:val="-5"/>
                              <w:sz w:val="13"/>
                              <w:shd w:val="clear" w:color="auto" w:fill="004600"/>
                            </w:rPr>
                            <w:t>18</w:t>
                          </w:r>
                          <w:r>
                            <w:rPr>
                              <w:b/>
                              <w:color w:val="FFFFFF"/>
                              <w:spacing w:val="-5"/>
                              <w:sz w:val="13"/>
                              <w:shd w:val="clear" w:color="auto" w:fill="004600"/>
                            </w:rPr>
                            <w:fldChar w:fldCharType="end"/>
                          </w:r>
                          <w:r>
                            <w:rPr>
                              <w:b/>
                              <w:color w:val="FFFFFF"/>
                              <w:spacing w:val="40"/>
                              <w:sz w:val="13"/>
                              <w:shd w:val="clear" w:color="auto" w:fill="004600"/>
                            </w:rPr>
                            <w:t xml:space="preserve"> </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5" o:spid="_x0000_s1040" type="#_x0000_t202" style="position:absolute;margin-left:522.8pt;margin-top:778.7pt;width:31.2pt;height:9.9pt;z-index:-18857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" filled="f" stroked="f">
              <v:path arrowok="t"/>
              <v:textbox inset="0,0,0,0">
                <w:txbxContent>
                  <w:p w:rsidR="001D68CF" w:rsidRDefault="00984CF1">
                    <w:pPr>
                      <w:tabs>
                        <w:tab w:val="left" w:pos="304"/>
                      </w:tabs>
                      <w:spacing w:before="19"/>
                      <w:ind w:left="20"/>
                      <w:rPr>
                        <w:b/>
                        <w:sz w:val="13"/>
                      </w:rPr>
                    </w:pPr>
                    <w:r>
                      <w:rPr>
                        <w:b/>
                        <w:color w:val="FFFFFF"/>
                        <w:sz w:val="13"/>
                        <w:shd w:val="clear" w:color="auto" w:fill="004600"/>
                      </w:rPr>
                      <w:tab/>
                    </w:r>
                    <w:r>
                      <w:rPr>
                        <w:b/>
                        <w:color w:val="FFFFFF"/>
                        <w:spacing w:val="-5"/>
                        <w:sz w:val="13"/>
                        <w:shd w:val="clear" w:color="auto" w:fill="004600"/>
                      </w:rPr>
                      <w:fldChar w:fldCharType="begin"/>
                    </w:r>
                    <w:r>
                      <w:rPr>
                        <w:b/>
                        <w:color w:val="FFFFFF"/>
                        <w:spacing w:val="-5"/>
                        <w:sz w:val="13"/>
                        <w:shd w:val="clear" w:color="auto" w:fill="004600"/>
                      </w:rPr>
                      <w:instrText xml:space="preserve"> PAGE </w:instrText>
                    </w:r>
                    <w:r>
                      <w:rPr>
                        <w:b/>
                        <w:color w:val="FFFFFF"/>
                        <w:spacing w:val="-5"/>
                        <w:sz w:val="13"/>
                        <w:shd w:val="clear" w:color="auto" w:fill="004600"/>
                      </w:rPr>
                      <w:fldChar w:fldCharType="separate"/>
                    </w:r>
                    <w:r w:rsidR="000E7D9C">
                      <w:rPr>
                        <w:b/>
                        <w:noProof/>
                        <w:color w:val="FFFFFF"/>
                        <w:spacing w:val="-5"/>
                        <w:sz w:val="13"/>
                        <w:shd w:val="clear" w:color="auto" w:fill="004600"/>
                      </w:rPr>
                      <w:t>18</w:t>
                    </w:r>
                    <w:r>
                      <w:rPr>
                        <w:b/>
                        <w:color w:val="FFFFFF"/>
                        <w:spacing w:val="-5"/>
                        <w:sz w:val="13"/>
                        <w:shd w:val="clear" w:color="auto" w:fill="004600"/>
                      </w:rPr>
                      <w:fldChar w:fldCharType="end"/>
                    </w:r>
                    <w:r>
                      <w:rPr>
                        <w:b/>
                        <w:color w:val="FFFFFF"/>
                        <w:spacing w:val="40"/>
                        <w:sz w:val="13"/>
                        <w:shd w:val="clear" w:color="auto" w:fill="004600"/>
                      </w:rPr>
                      <w:t xml:space="preserve"> </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19"/>
      </w:rPr>
    </w:pPr>
    <w:r>
      <w:rPr>
        <w:noProof/>
        <w:lang w:eastAsia="es-ES"/>
      </w:rPr>
      <mc:AlternateContent>
        <mc:Choice Requires="wps">
          <w:drawing>
            <wp:anchor distT="0" distB="0" distL="0" distR="0" simplePos="0" relativeHeight="484461568" behindDoc="1" locked="0" layoutInCell="1" allowOverlap="1">
              <wp:simplePos x="0" y="0"/>
              <wp:positionH relativeFrom="page">
                <wp:posOffset>6639559</wp:posOffset>
              </wp:positionH>
              <wp:positionV relativeFrom="page">
                <wp:posOffset>9889301</wp:posOffset>
              </wp:positionV>
              <wp:extent cx="396240" cy="125730"/>
              <wp:effectExtent l="0" t="0" r="0" b="0"/>
              <wp:wrapNone/>
              <wp:docPr id="251" name="Text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240" cy="125730"/>
                      </a:xfrm>
                      <a:prstGeom prst="rect">
                        <a:avLst/>
                      </a:prstGeom>
                    </wps:spPr>
                    <wps:txbx>
                      <w:txbxContent>
                        <w:p w:rsidR="001D68CF" w:rsidRDefault="00984CF1">
                          <w:pPr>
                            <w:tabs>
                              <w:tab w:val="left" w:pos="304"/>
                            </w:tabs>
                            <w:spacing w:before="19"/>
                            <w:ind w:left="20"/>
                            <w:rPr>
                              <w:b/>
                              <w:sz w:val="13"/>
                            </w:rPr>
                          </w:pPr>
                          <w:r>
                            <w:rPr>
                              <w:b/>
                              <w:color w:val="FFFFFF"/>
                              <w:sz w:val="13"/>
                              <w:shd w:val="clear" w:color="auto" w:fill="004600"/>
                            </w:rPr>
                            <w:tab/>
                          </w:r>
                          <w:r>
                            <w:rPr>
                              <w:b/>
                              <w:color w:val="FFFFFF"/>
                              <w:spacing w:val="-5"/>
                              <w:sz w:val="13"/>
                              <w:shd w:val="clear" w:color="auto" w:fill="004600"/>
                            </w:rPr>
                            <w:fldChar w:fldCharType="begin"/>
                          </w:r>
                          <w:r>
                            <w:rPr>
                              <w:b/>
                              <w:color w:val="FFFFFF"/>
                              <w:spacing w:val="-5"/>
                              <w:sz w:val="13"/>
                              <w:shd w:val="clear" w:color="auto" w:fill="004600"/>
                            </w:rPr>
                            <w:instrText xml:space="preserve"> PAGE </w:instrText>
                          </w:r>
                          <w:r>
                            <w:rPr>
                              <w:b/>
                              <w:color w:val="FFFFFF"/>
                              <w:spacing w:val="-5"/>
                              <w:sz w:val="13"/>
                              <w:shd w:val="clear" w:color="auto" w:fill="004600"/>
                            </w:rPr>
                            <w:fldChar w:fldCharType="separate"/>
                          </w:r>
                          <w:r w:rsidR="000E7D9C">
                            <w:rPr>
                              <w:b/>
                              <w:noProof/>
                              <w:color w:val="FFFFFF"/>
                              <w:spacing w:val="-5"/>
                              <w:sz w:val="13"/>
                              <w:shd w:val="clear" w:color="auto" w:fill="004600"/>
                            </w:rPr>
                            <w:t>39</w:t>
                          </w:r>
                          <w:r>
                            <w:rPr>
                              <w:b/>
                              <w:color w:val="FFFFFF"/>
                              <w:spacing w:val="-5"/>
                              <w:sz w:val="13"/>
                              <w:shd w:val="clear" w:color="auto" w:fill="004600"/>
                            </w:rPr>
                            <w:fldChar w:fldCharType="end"/>
                          </w:r>
                          <w:r>
                            <w:rPr>
                              <w:b/>
                              <w:color w:val="FFFFFF"/>
                              <w:spacing w:val="40"/>
                              <w:sz w:val="13"/>
                              <w:shd w:val="clear" w:color="auto" w:fill="004600"/>
                            </w:rPr>
                            <w:t xml:space="preserve"> </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51" o:spid="_x0000_s1044" type="#_x0000_t202" style="position:absolute;margin-left:522.8pt;margin-top:778.7pt;width:31.2pt;height:9.9pt;z-index:-1885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" filled="f" stroked="f">
              <v:path arrowok="t"/>
              <v:textbox inset="0,0,0,0">
                <w:txbxContent>
                  <w:p w:rsidR="001D68CF" w:rsidRDefault="00984CF1">
                    <w:pPr>
                      <w:tabs>
                        <w:tab w:val="left" w:pos="304"/>
                      </w:tabs>
                      <w:spacing w:before="19"/>
                      <w:ind w:left="20"/>
                      <w:rPr>
                        <w:b/>
                        <w:sz w:val="13"/>
                      </w:rPr>
                    </w:pPr>
                    <w:r>
                      <w:rPr>
                        <w:b/>
                        <w:color w:val="FFFFFF"/>
                        <w:sz w:val="13"/>
                        <w:shd w:val="clear" w:color="auto" w:fill="004600"/>
                      </w:rPr>
                      <w:tab/>
                    </w:r>
                    <w:r>
                      <w:rPr>
                        <w:b/>
                        <w:color w:val="FFFFFF"/>
                        <w:spacing w:val="-5"/>
                        <w:sz w:val="13"/>
                        <w:shd w:val="clear" w:color="auto" w:fill="004600"/>
                      </w:rPr>
                      <w:fldChar w:fldCharType="begin"/>
                    </w:r>
                    <w:r>
                      <w:rPr>
                        <w:b/>
                        <w:color w:val="FFFFFF"/>
                        <w:spacing w:val="-5"/>
                        <w:sz w:val="13"/>
                        <w:shd w:val="clear" w:color="auto" w:fill="004600"/>
                      </w:rPr>
                      <w:instrText xml:space="preserve"> PAGE </w:instrText>
                    </w:r>
                    <w:r>
                      <w:rPr>
                        <w:b/>
                        <w:color w:val="FFFFFF"/>
                        <w:spacing w:val="-5"/>
                        <w:sz w:val="13"/>
                        <w:shd w:val="clear" w:color="auto" w:fill="004600"/>
                      </w:rPr>
                      <w:fldChar w:fldCharType="separate"/>
                    </w:r>
                    <w:r w:rsidR="000E7D9C">
                      <w:rPr>
                        <w:b/>
                        <w:noProof/>
                        <w:color w:val="FFFFFF"/>
                        <w:spacing w:val="-5"/>
                        <w:sz w:val="13"/>
                        <w:shd w:val="clear" w:color="auto" w:fill="004600"/>
                      </w:rPr>
                      <w:t>39</w:t>
                    </w:r>
                    <w:r>
                      <w:rPr>
                        <w:b/>
                        <w:color w:val="FFFFFF"/>
                        <w:spacing w:val="-5"/>
                        <w:sz w:val="13"/>
                        <w:shd w:val="clear" w:color="auto" w:fill="004600"/>
                      </w:rPr>
                      <w:fldChar w:fldCharType="end"/>
                    </w:r>
                    <w:r>
                      <w:rPr>
                        <w:b/>
                        <w:color w:val="FFFFFF"/>
                        <w:spacing w:val="40"/>
                        <w:sz w:val="13"/>
                        <w:shd w:val="clear" w:color="auto" w:fill="004600"/>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CF1" w:rsidRDefault="00984CF1">
      <w:r>
        <w:separator/>
      </w:r>
    </w:p>
  </w:footnote>
  <w:footnote w:type="continuationSeparator" w:id="0">
    <w:p w:rsidR="00984CF1" w:rsidRDefault="00984C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20"/>
      </w:rPr>
    </w:pPr>
    <w:r>
      <w:rPr>
        <w:noProof/>
        <w:lang w:eastAsia="es-ES"/>
      </w:rPr>
      <w:drawing>
        <wp:anchor distT="0" distB="0" distL="0" distR="0" simplePos="0" relativeHeight="484447232" behindDoc="1" locked="0" layoutInCell="1" allowOverlap="1">
          <wp:simplePos x="0" y="0"/>
          <wp:positionH relativeFrom="page">
            <wp:posOffset>877352</wp:posOffset>
          </wp:positionH>
          <wp:positionV relativeFrom="page">
            <wp:posOffset>791556</wp:posOffset>
          </wp:positionV>
          <wp:extent cx="731978" cy="16071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31978" cy="160712"/>
                  </a:xfrm>
                  <a:prstGeom prst="rect">
                    <a:avLst/>
                  </a:prstGeom>
                </pic:spPr>
              </pic:pic>
            </a:graphicData>
          </a:graphic>
        </wp:anchor>
      </w:drawing>
    </w:r>
    <w:r>
      <w:rPr>
        <w:noProof/>
        <w:lang w:eastAsia="es-ES"/>
      </w:rPr>
      <mc:AlternateContent>
        <mc:Choice Requires="wps">
          <w:drawing>
            <wp:anchor distT="0" distB="0" distL="0" distR="0" simplePos="0" relativeHeight="484447744" behindDoc="1" locked="0" layoutInCell="1" allowOverlap="1">
              <wp:simplePos x="0" y="0"/>
              <wp:positionH relativeFrom="page">
                <wp:posOffset>755904</wp:posOffset>
              </wp:positionH>
              <wp:positionV relativeFrom="page">
                <wp:posOffset>1057147</wp:posOffset>
              </wp:positionV>
              <wp:extent cx="6227445"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7445" cy="1270"/>
                      </a:xfrm>
                      <a:custGeom>
                        <a:avLst/>
                        <a:gdLst/>
                        <a:ahLst/>
                        <a:cxnLst/>
                        <a:rect l="l" t="t" r="r" b="b"/>
                        <a:pathLst>
                          <a:path w="6227445">
                            <a:moveTo>
                              <a:pt x="0" y="0"/>
                            </a:moveTo>
                            <a:lnTo>
                              <a:pt x="6227064" y="0"/>
                            </a:lnTo>
                          </a:path>
                        </a:pathLst>
                      </a:custGeom>
                      <a:ln w="2133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CCDA07" id="Graphic 2" o:spid="_x0000_s1026" style="position:absolute;margin-left:59.5pt;margin-top:83.25pt;width:490.35pt;height:.1pt;z-index:-18868736;visibility:visible;mso-wrap-style:square;mso-wrap-distance-left:0;mso-wrap-distance-top:0;mso-wrap-distance-right:0;mso-wrap-distance-bottom:0;mso-position-horizontal:absolute;mso-position-horizontal-relative:page;mso-position-vertical:absolute;mso-position-vertical-relative:page;v-text-anchor:top" coordsize="62274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" path="m,l6227064,e" filled="f" strokeweight="1.68pt">
              <v:path arrowok="t"/>
              <w10:wrap anchorx="page" anchory="page"/>
            </v:shape>
          </w:pict>
        </mc:Fallback>
      </mc:AlternateContent>
    </w:r>
    <w:r>
      <w:rPr>
        <w:noProof/>
        <w:lang w:eastAsia="es-ES"/>
      </w:rPr>
      <mc:AlternateContent>
        <mc:Choice Requires="wps">
          <w:drawing>
            <wp:anchor distT="0" distB="0" distL="0" distR="0" simplePos="0" relativeHeight="484448256" behindDoc="1" locked="0" layoutInCell="1" allowOverlap="1">
              <wp:simplePos x="0" y="0"/>
              <wp:positionH relativeFrom="page">
                <wp:posOffset>2043176</wp:posOffset>
              </wp:positionH>
              <wp:positionV relativeFrom="page">
                <wp:posOffset>601996</wp:posOffset>
              </wp:positionV>
              <wp:extent cx="547370" cy="432434"/>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432434"/>
                      </a:xfrm>
                      <a:prstGeom prst="rect">
                        <a:avLst/>
                      </a:prstGeom>
                    </wps:spPr>
                    <wps:txbx>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160.9pt;margin-top:47.4pt;width:43.1pt;height:34.05pt;z-index:-18868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" filled="f" stroked="f">
              <v:path arrowok="t"/>
              <v:textbox inset="0,0,0,0">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v:textbox>
              <w10:wrap anchorx="page" anchory="page"/>
            </v:shape>
          </w:pict>
        </mc:Fallback>
      </mc:AlternateContent>
    </w:r>
    <w:r>
      <w:rPr>
        <w:noProof/>
        <w:lang w:eastAsia="es-ES"/>
      </w:rPr>
      <mc:AlternateContent>
        <mc:Choice Requires="wps">
          <w:drawing>
            <wp:anchor distT="0" distB="0" distL="0" distR="0" simplePos="0" relativeHeight="484448768" behindDoc="1" locked="0" layoutInCell="1" allowOverlap="1">
              <wp:simplePos x="0" y="0"/>
              <wp:positionH relativeFrom="page">
                <wp:posOffset>2636011</wp:posOffset>
              </wp:positionH>
              <wp:positionV relativeFrom="page">
                <wp:posOffset>601996</wp:posOffset>
              </wp:positionV>
              <wp:extent cx="2844165" cy="432434"/>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4165" cy="432434"/>
                      </a:xfrm>
                      <a:prstGeom prst="rect">
                        <a:avLst/>
                      </a:prstGeom>
                    </wps:spPr>
                    <wps:txbx>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wps:txbx>
                    <wps:bodyPr wrap="square" lIns="0" tIns="0" rIns="0" bIns="0" rtlCol="0">
                      <a:noAutofit/>
                    </wps:bodyPr>
                  </wps:wsp>
                </a:graphicData>
              </a:graphic>
            </wp:anchor>
          </w:drawing>
        </mc:Choice>
        <mc:Fallback>
          <w:pict>
            <v:shape id="Textbox 4" o:spid="_x0000_s1027" type="#_x0000_t202" style="position:absolute;margin-left:207.55pt;margin-top:47.4pt;width:223.95pt;height:34.05pt;z-index:-18867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" filled="f" stroked="f">
              <v:path arrowok="t"/>
              <v:textbox inset="0,0,0,0">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20"/>
      </w:rPr>
    </w:pPr>
    <w:r>
      <w:rPr>
        <w:noProof/>
        <w:lang w:eastAsia="es-ES"/>
      </w:rPr>
      <w:drawing>
        <wp:anchor distT="0" distB="0" distL="0" distR="0" simplePos="0" relativeHeight="484449792" behindDoc="1" locked="0" layoutInCell="1" allowOverlap="1">
          <wp:simplePos x="0" y="0"/>
          <wp:positionH relativeFrom="page">
            <wp:posOffset>877352</wp:posOffset>
          </wp:positionH>
          <wp:positionV relativeFrom="page">
            <wp:posOffset>791556</wp:posOffset>
          </wp:positionV>
          <wp:extent cx="731978" cy="160712"/>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731978" cy="160712"/>
                  </a:xfrm>
                  <a:prstGeom prst="rect">
                    <a:avLst/>
                  </a:prstGeom>
                </pic:spPr>
              </pic:pic>
            </a:graphicData>
          </a:graphic>
        </wp:anchor>
      </w:drawing>
    </w:r>
    <w:r>
      <w:rPr>
        <w:noProof/>
        <w:lang w:eastAsia="es-ES"/>
      </w:rPr>
      <mc:AlternateContent>
        <mc:Choice Requires="wps">
          <w:drawing>
            <wp:anchor distT="0" distB="0" distL="0" distR="0" simplePos="0" relativeHeight="484450304" behindDoc="1" locked="0" layoutInCell="1" allowOverlap="1">
              <wp:simplePos x="0" y="0"/>
              <wp:positionH relativeFrom="page">
                <wp:posOffset>755904</wp:posOffset>
              </wp:positionH>
              <wp:positionV relativeFrom="page">
                <wp:posOffset>1297939</wp:posOffset>
              </wp:positionV>
              <wp:extent cx="6227445" cy="127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7445" cy="1270"/>
                      </a:xfrm>
                      <a:custGeom>
                        <a:avLst/>
                        <a:gdLst/>
                        <a:ahLst/>
                        <a:cxnLst/>
                        <a:rect l="l" t="t" r="r" b="b"/>
                        <a:pathLst>
                          <a:path w="6227445">
                            <a:moveTo>
                              <a:pt x="0" y="0"/>
                            </a:moveTo>
                            <a:lnTo>
                              <a:pt x="6227064" y="0"/>
                            </a:lnTo>
                          </a:path>
                        </a:pathLst>
                      </a:custGeom>
                      <a:ln w="2133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7DF196" id="Graphic 10" o:spid="_x0000_s1026" style="position:absolute;margin-left:59.5pt;margin-top:102.2pt;width:490.35pt;height:.1pt;z-index:-18866176;visibility:visible;mso-wrap-style:square;mso-wrap-distance-left:0;mso-wrap-distance-top:0;mso-wrap-distance-right:0;mso-wrap-distance-bottom:0;mso-position-horizontal:absolute;mso-position-horizontal-relative:page;mso-position-vertical:absolute;mso-position-vertical-relative:page;v-text-anchor:top" coordsize="62274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" path="m,l6227064,e" filled="f" strokeweight="1.68pt">
              <v:path arrowok="t"/>
              <w10:wrap anchorx="page" anchory="page"/>
            </v:shape>
          </w:pict>
        </mc:Fallback>
      </mc:AlternateContent>
    </w:r>
    <w:r>
      <w:rPr>
        <w:noProof/>
        <w:lang w:eastAsia="es-ES"/>
      </w:rPr>
      <mc:AlternateContent>
        <mc:Choice Requires="wps">
          <w:drawing>
            <wp:anchor distT="0" distB="0" distL="0" distR="0" simplePos="0" relativeHeight="484450816" behindDoc="1" locked="0" layoutInCell="1" allowOverlap="1">
              <wp:simplePos x="0" y="0"/>
              <wp:positionH relativeFrom="page">
                <wp:posOffset>2043176</wp:posOffset>
              </wp:positionH>
              <wp:positionV relativeFrom="page">
                <wp:posOffset>601996</wp:posOffset>
              </wp:positionV>
              <wp:extent cx="547370" cy="432434"/>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432434"/>
                      </a:xfrm>
                      <a:prstGeom prst="rect">
                        <a:avLst/>
                      </a:prstGeom>
                    </wps:spPr>
                    <wps:txbx>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29" type="#_x0000_t202" style="position:absolute;margin-left:160.9pt;margin-top:47.4pt;width:43.1pt;height:34.05pt;z-index:-1886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" filled="f" stroked="f">
              <v:path arrowok="t"/>
              <v:textbox inset="0,0,0,0">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v:textbox>
              <w10:wrap anchorx="page" anchory="page"/>
            </v:shape>
          </w:pict>
        </mc:Fallback>
      </mc:AlternateContent>
    </w:r>
    <w:r>
      <w:rPr>
        <w:noProof/>
        <w:lang w:eastAsia="es-ES"/>
      </w:rPr>
      <mc:AlternateContent>
        <mc:Choice Requires="wps">
          <w:drawing>
            <wp:anchor distT="0" distB="0" distL="0" distR="0" simplePos="0" relativeHeight="484451328" behindDoc="1" locked="0" layoutInCell="1" allowOverlap="1">
              <wp:simplePos x="0" y="0"/>
              <wp:positionH relativeFrom="page">
                <wp:posOffset>2636011</wp:posOffset>
              </wp:positionH>
              <wp:positionV relativeFrom="page">
                <wp:posOffset>601996</wp:posOffset>
              </wp:positionV>
              <wp:extent cx="2844165" cy="432434"/>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4165" cy="432434"/>
                      </a:xfrm>
                      <a:prstGeom prst="rect">
                        <a:avLst/>
                      </a:prstGeom>
                    </wps:spPr>
                    <wps:txbx>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wps:txbx>
                    <wps:bodyPr wrap="square" lIns="0" tIns="0" rIns="0" bIns="0" rtlCol="0">
                      <a:noAutofit/>
                    </wps:bodyPr>
                  </wps:wsp>
                </a:graphicData>
              </a:graphic>
            </wp:anchor>
          </w:drawing>
        </mc:Choice>
        <mc:Fallback>
          <w:pict>
            <v:shape id="Textbox 12" o:spid="_x0000_s1030" type="#_x0000_t202" style="position:absolute;margin-left:207.55pt;margin-top:47.4pt;width:223.95pt;height:34.05pt;z-index:-1886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" filled="f" stroked="f">
              <v:path arrowok="t"/>
              <v:textbox inset="0,0,0,0">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v:textbox>
              <w10:wrap anchorx="page" anchory="page"/>
            </v:shape>
          </w:pict>
        </mc:Fallback>
      </mc:AlternateContent>
    </w:r>
    <w:r>
      <w:rPr>
        <w:noProof/>
        <w:lang w:eastAsia="es-ES"/>
      </w:rPr>
      <mc:AlternateContent>
        <mc:Choice Requires="wps">
          <w:drawing>
            <wp:anchor distT="0" distB="0" distL="0" distR="0" simplePos="0" relativeHeight="484451840" behindDoc="1" locked="0" layoutInCell="1" allowOverlap="1">
              <wp:simplePos x="0" y="0"/>
              <wp:positionH relativeFrom="page">
                <wp:posOffset>5537708</wp:posOffset>
              </wp:positionH>
              <wp:positionV relativeFrom="page">
                <wp:posOffset>1062359</wp:posOffset>
              </wp:positionV>
              <wp:extent cx="1416685" cy="23114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16685" cy="231140"/>
                      </a:xfrm>
                      <a:prstGeom prst="rect">
                        <a:avLst/>
                      </a:prstGeom>
                    </wps:spPr>
                    <wps:txbx>
                      <w:txbxContent>
                        <w:p w:rsidR="001D68CF" w:rsidRDefault="00984CF1">
                          <w:pPr>
                            <w:spacing w:before="20"/>
                            <w:ind w:right="18"/>
                            <w:jc w:val="right"/>
                            <w:rPr>
                              <w:b/>
                              <w:sz w:val="11"/>
                            </w:rPr>
                          </w:pPr>
                          <w:r>
                            <w:rPr>
                              <w:b/>
                              <w:sz w:val="11"/>
                            </w:rPr>
                            <w:t xml:space="preserve">Pliego de </w:t>
                          </w:r>
                          <w:r>
                            <w:rPr>
                              <w:b/>
                              <w:spacing w:val="-2"/>
                              <w:sz w:val="11"/>
                            </w:rPr>
                            <w:t>condiciones</w:t>
                          </w:r>
                        </w:p>
                        <w:p w:rsidR="001D68CF" w:rsidRDefault="00984CF1">
                          <w:pPr>
                            <w:spacing w:before="56"/>
                            <w:ind w:right="21"/>
                            <w:jc w:val="right"/>
                            <w:rPr>
                              <w:b/>
                              <w:sz w:val="11"/>
                            </w:rPr>
                          </w:pPr>
                          <w:r>
                            <w:rPr>
                              <w:b/>
                              <w:sz w:val="11"/>
                            </w:rPr>
                            <w:t xml:space="preserve">Pliego de cláusulas </w:t>
                          </w:r>
                          <w:r>
                            <w:rPr>
                              <w:b/>
                              <w:spacing w:val="-2"/>
                              <w:sz w:val="11"/>
                            </w:rPr>
                            <w:t>administrativas</w:t>
                          </w:r>
                        </w:p>
                      </w:txbxContent>
                    </wps:txbx>
                    <wps:bodyPr wrap="square" lIns="0" tIns="0" rIns="0" bIns="0" rtlCol="0">
                      <a:noAutofit/>
                    </wps:bodyPr>
                  </wps:wsp>
                </a:graphicData>
              </a:graphic>
            </wp:anchor>
          </w:drawing>
        </mc:Choice>
        <mc:Fallback>
          <w:pict>
            <v:shape id="Textbox 13" o:spid="_x0000_s1031" type="#_x0000_t202" style="position:absolute;margin-left:436.05pt;margin-top:83.65pt;width:111.55pt;height:18.2pt;z-index:-1886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" filled="f" stroked="f">
              <v:path arrowok="t"/>
              <v:textbox inset="0,0,0,0">
                <w:txbxContent>
                  <w:p w:rsidR="001D68CF" w:rsidRDefault="00984CF1">
                    <w:pPr>
                      <w:spacing w:before="20"/>
                      <w:ind w:right="18"/>
                      <w:jc w:val="right"/>
                      <w:rPr>
                        <w:b/>
                        <w:sz w:val="11"/>
                      </w:rPr>
                    </w:pPr>
                    <w:r>
                      <w:rPr>
                        <w:b/>
                        <w:sz w:val="11"/>
                      </w:rPr>
                      <w:t xml:space="preserve">Pliego de </w:t>
                    </w:r>
                    <w:r>
                      <w:rPr>
                        <w:b/>
                        <w:spacing w:val="-2"/>
                        <w:sz w:val="11"/>
                      </w:rPr>
                      <w:t>condiciones</w:t>
                    </w:r>
                  </w:p>
                  <w:p w:rsidR="001D68CF" w:rsidRDefault="00984CF1">
                    <w:pPr>
                      <w:spacing w:before="56"/>
                      <w:ind w:right="21"/>
                      <w:jc w:val="right"/>
                      <w:rPr>
                        <w:b/>
                        <w:sz w:val="11"/>
                      </w:rPr>
                    </w:pPr>
                    <w:r>
                      <w:rPr>
                        <w:b/>
                        <w:sz w:val="11"/>
                      </w:rPr>
                      <w:t xml:space="preserve">Pliego de cláusulas </w:t>
                    </w:r>
                    <w:r>
                      <w:rPr>
                        <w:b/>
                        <w:spacing w:val="-2"/>
                        <w:sz w:val="11"/>
                      </w:rPr>
                      <w:t>administrativas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20"/>
      </w:rPr>
    </w:pPr>
    <w:r>
      <w:rPr>
        <w:noProof/>
        <w:lang w:eastAsia="es-ES"/>
      </w:rPr>
      <w:drawing>
        <wp:anchor distT="0" distB="0" distL="0" distR="0" simplePos="0" relativeHeight="484452864" behindDoc="1" locked="0" layoutInCell="1" allowOverlap="1">
          <wp:simplePos x="0" y="0"/>
          <wp:positionH relativeFrom="page">
            <wp:posOffset>877352</wp:posOffset>
          </wp:positionH>
          <wp:positionV relativeFrom="page">
            <wp:posOffset>791556</wp:posOffset>
          </wp:positionV>
          <wp:extent cx="731978" cy="160712"/>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cstate="print"/>
                  <a:stretch>
                    <a:fillRect/>
                  </a:stretch>
                </pic:blipFill>
                <pic:spPr>
                  <a:xfrm>
                    <a:off x="0" y="0"/>
                    <a:ext cx="731978" cy="160712"/>
                  </a:xfrm>
                  <a:prstGeom prst="rect">
                    <a:avLst/>
                  </a:prstGeom>
                </pic:spPr>
              </pic:pic>
            </a:graphicData>
          </a:graphic>
        </wp:anchor>
      </w:drawing>
    </w:r>
    <w:r>
      <w:rPr>
        <w:noProof/>
        <w:lang w:eastAsia="es-ES"/>
      </w:rPr>
      <mc:AlternateContent>
        <mc:Choice Requires="wps">
          <w:drawing>
            <wp:anchor distT="0" distB="0" distL="0" distR="0" simplePos="0" relativeHeight="484453376" behindDoc="1" locked="0" layoutInCell="1" allowOverlap="1">
              <wp:simplePos x="0" y="0"/>
              <wp:positionH relativeFrom="page">
                <wp:posOffset>755904</wp:posOffset>
              </wp:positionH>
              <wp:positionV relativeFrom="page">
                <wp:posOffset>1297939</wp:posOffset>
              </wp:positionV>
              <wp:extent cx="6227445" cy="127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7445" cy="1270"/>
                      </a:xfrm>
                      <a:custGeom>
                        <a:avLst/>
                        <a:gdLst/>
                        <a:ahLst/>
                        <a:cxnLst/>
                        <a:rect l="l" t="t" r="r" b="b"/>
                        <a:pathLst>
                          <a:path w="6227445">
                            <a:moveTo>
                              <a:pt x="0" y="0"/>
                            </a:moveTo>
                            <a:lnTo>
                              <a:pt x="6227064" y="0"/>
                            </a:lnTo>
                          </a:path>
                        </a:pathLst>
                      </a:custGeom>
                      <a:ln w="2133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7B2D86" id="Graphic 16" o:spid="_x0000_s1026" style="position:absolute;margin-left:59.5pt;margin-top:102.2pt;width:490.35pt;height:.1pt;z-index:-18863104;visibility:visible;mso-wrap-style:square;mso-wrap-distance-left:0;mso-wrap-distance-top:0;mso-wrap-distance-right:0;mso-wrap-distance-bottom:0;mso-position-horizontal:absolute;mso-position-horizontal-relative:page;mso-position-vertical:absolute;mso-position-vertical-relative:page;v-text-anchor:top" coordsize="62274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" path="m,l6227064,e" filled="f" strokeweight="1.68pt">
              <v:path arrowok="t"/>
              <w10:wrap anchorx="page" anchory="page"/>
            </v:shape>
          </w:pict>
        </mc:Fallback>
      </mc:AlternateContent>
    </w:r>
    <w:r>
      <w:rPr>
        <w:noProof/>
        <w:lang w:eastAsia="es-ES"/>
      </w:rPr>
      <mc:AlternateContent>
        <mc:Choice Requires="wps">
          <w:drawing>
            <wp:anchor distT="0" distB="0" distL="0" distR="0" simplePos="0" relativeHeight="484453888" behindDoc="1" locked="0" layoutInCell="1" allowOverlap="1">
              <wp:simplePos x="0" y="0"/>
              <wp:positionH relativeFrom="page">
                <wp:posOffset>2043176</wp:posOffset>
              </wp:positionH>
              <wp:positionV relativeFrom="page">
                <wp:posOffset>601996</wp:posOffset>
              </wp:positionV>
              <wp:extent cx="547370" cy="432434"/>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432434"/>
                      </a:xfrm>
                      <a:prstGeom prst="rect">
                        <a:avLst/>
                      </a:prstGeom>
                    </wps:spPr>
                    <wps:txbx>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7" o:spid="_x0000_s1033" type="#_x0000_t202" style="position:absolute;margin-left:160.9pt;margin-top:47.4pt;width:43.1pt;height:34.05pt;z-index:-18862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" filled="f" stroked="f">
              <v:path arrowok="t"/>
              <v:textbox inset="0,0,0,0">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v:textbox>
              <w10:wrap anchorx="page" anchory="page"/>
            </v:shape>
          </w:pict>
        </mc:Fallback>
      </mc:AlternateContent>
    </w:r>
    <w:r>
      <w:rPr>
        <w:noProof/>
        <w:lang w:eastAsia="es-ES"/>
      </w:rPr>
      <mc:AlternateContent>
        <mc:Choice Requires="wps">
          <w:drawing>
            <wp:anchor distT="0" distB="0" distL="0" distR="0" simplePos="0" relativeHeight="484454400" behindDoc="1" locked="0" layoutInCell="1" allowOverlap="1">
              <wp:simplePos x="0" y="0"/>
              <wp:positionH relativeFrom="page">
                <wp:posOffset>2636011</wp:posOffset>
              </wp:positionH>
              <wp:positionV relativeFrom="page">
                <wp:posOffset>601996</wp:posOffset>
              </wp:positionV>
              <wp:extent cx="2844165" cy="432434"/>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4165" cy="432434"/>
                      </a:xfrm>
                      <a:prstGeom prst="rect">
                        <a:avLst/>
                      </a:prstGeom>
                    </wps:spPr>
                    <wps:txbx>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wps:txbx>
                    <wps:bodyPr wrap="square" lIns="0" tIns="0" rIns="0" bIns="0" rtlCol="0">
                      <a:noAutofit/>
                    </wps:bodyPr>
                  </wps:wsp>
                </a:graphicData>
              </a:graphic>
            </wp:anchor>
          </w:drawing>
        </mc:Choice>
        <mc:Fallback>
          <w:pict>
            <v:shape id="Textbox 18" o:spid="_x0000_s1034" type="#_x0000_t202" style="position:absolute;margin-left:207.55pt;margin-top:47.4pt;width:223.95pt;height:34.05pt;z-index:-18862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" filled="f" stroked="f">
              <v:path arrowok="t"/>
              <v:textbox inset="0,0,0,0">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v:textbox>
              <w10:wrap anchorx="page" anchory="page"/>
            </v:shape>
          </w:pict>
        </mc:Fallback>
      </mc:AlternateContent>
    </w:r>
    <w:r>
      <w:rPr>
        <w:noProof/>
        <w:lang w:eastAsia="es-ES"/>
      </w:rPr>
      <mc:AlternateContent>
        <mc:Choice Requires="wps">
          <w:drawing>
            <wp:anchor distT="0" distB="0" distL="0" distR="0" simplePos="0" relativeHeight="484454912" behindDoc="1" locked="0" layoutInCell="1" allowOverlap="1">
              <wp:simplePos x="0" y="0"/>
              <wp:positionH relativeFrom="page">
                <wp:posOffset>5231384</wp:posOffset>
              </wp:positionH>
              <wp:positionV relativeFrom="page">
                <wp:posOffset>1062359</wp:posOffset>
              </wp:positionV>
              <wp:extent cx="1723389" cy="23114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3389" cy="231140"/>
                      </a:xfrm>
                      <a:prstGeom prst="rect">
                        <a:avLst/>
                      </a:prstGeom>
                    </wps:spPr>
                    <wps:txbx>
                      <w:txbxContent>
                        <w:p w:rsidR="001D68CF" w:rsidRDefault="00984CF1">
                          <w:pPr>
                            <w:spacing w:before="20"/>
                            <w:ind w:right="18"/>
                            <w:jc w:val="right"/>
                            <w:rPr>
                              <w:b/>
                              <w:sz w:val="11"/>
                            </w:rPr>
                          </w:pPr>
                          <w:r>
                            <w:rPr>
                              <w:b/>
                              <w:sz w:val="11"/>
                            </w:rPr>
                            <w:t xml:space="preserve">Pliego de </w:t>
                          </w:r>
                          <w:r>
                            <w:rPr>
                              <w:b/>
                              <w:spacing w:val="-2"/>
                              <w:sz w:val="11"/>
                            </w:rPr>
                            <w:t>condiciones</w:t>
                          </w:r>
                        </w:p>
                        <w:p w:rsidR="001D68CF" w:rsidRDefault="00984CF1">
                          <w:pPr>
                            <w:spacing w:before="56"/>
                            <w:ind w:right="25"/>
                            <w:jc w:val="right"/>
                            <w:rPr>
                              <w:b/>
                              <w:sz w:val="11"/>
                            </w:rPr>
                          </w:pPr>
                          <w:r>
                            <w:rPr>
                              <w:b/>
                              <w:sz w:val="11"/>
                            </w:rPr>
                            <w:t xml:space="preserve">Pliego de condiciones técnicas </w:t>
                          </w:r>
                          <w:r>
                            <w:rPr>
                              <w:b/>
                              <w:spacing w:val="-2"/>
                              <w:sz w:val="11"/>
                            </w:rPr>
                            <w:t>particulares</w:t>
                          </w:r>
                        </w:p>
                      </w:txbxContent>
                    </wps:txbx>
                    <wps:bodyPr wrap="square" lIns="0" tIns="0" rIns="0" bIns="0" rtlCol="0">
                      <a:noAutofit/>
                    </wps:bodyPr>
                  </wps:wsp>
                </a:graphicData>
              </a:graphic>
            </wp:anchor>
          </w:drawing>
        </mc:Choice>
        <mc:Fallback>
          <w:pict>
            <v:shape id="Textbox 19" o:spid="_x0000_s1035" type="#_x0000_t202" style="position:absolute;margin-left:411.9pt;margin-top:83.65pt;width:135.7pt;height:18.2pt;z-index:-18861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" filled="f" stroked="f">
              <v:path arrowok="t"/>
              <v:textbox inset="0,0,0,0">
                <w:txbxContent>
                  <w:p w:rsidR="001D68CF" w:rsidRDefault="00984CF1">
                    <w:pPr>
                      <w:spacing w:before="20"/>
                      <w:ind w:right="18"/>
                      <w:jc w:val="right"/>
                      <w:rPr>
                        <w:b/>
                        <w:sz w:val="11"/>
                      </w:rPr>
                    </w:pPr>
                    <w:r>
                      <w:rPr>
                        <w:b/>
                        <w:sz w:val="11"/>
                      </w:rPr>
                      <w:t xml:space="preserve">Pliego de </w:t>
                    </w:r>
                    <w:r>
                      <w:rPr>
                        <w:b/>
                        <w:spacing w:val="-2"/>
                        <w:sz w:val="11"/>
                      </w:rPr>
                      <w:t>condiciones</w:t>
                    </w:r>
                  </w:p>
                  <w:p w:rsidR="001D68CF" w:rsidRDefault="00984CF1">
                    <w:pPr>
                      <w:spacing w:before="56"/>
                      <w:ind w:right="25"/>
                      <w:jc w:val="right"/>
                      <w:rPr>
                        <w:b/>
                        <w:sz w:val="11"/>
                      </w:rPr>
                    </w:pPr>
                    <w:r>
                      <w:rPr>
                        <w:b/>
                        <w:sz w:val="11"/>
                      </w:rPr>
                      <w:t xml:space="preserve">Pliego de condiciones técnicas </w:t>
                    </w:r>
                    <w:r>
                      <w:rPr>
                        <w:b/>
                        <w:spacing w:val="-2"/>
                        <w:sz w:val="11"/>
                      </w:rPr>
                      <w:t>particulares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20"/>
      </w:rPr>
    </w:pPr>
    <w:r>
      <w:rPr>
        <w:noProof/>
        <w:lang w:eastAsia="es-ES"/>
      </w:rPr>
      <w:drawing>
        <wp:anchor distT="0" distB="0" distL="0" distR="0" simplePos="0" relativeHeight="484455936" behindDoc="1" locked="0" layoutInCell="1" allowOverlap="1">
          <wp:simplePos x="0" y="0"/>
          <wp:positionH relativeFrom="page">
            <wp:posOffset>877352</wp:posOffset>
          </wp:positionH>
          <wp:positionV relativeFrom="page">
            <wp:posOffset>791556</wp:posOffset>
          </wp:positionV>
          <wp:extent cx="731978" cy="160712"/>
          <wp:effectExtent l="0" t="0" r="0" b="0"/>
          <wp:wrapNone/>
          <wp:docPr id="180" name="Image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0" name="Image 180"/>
                  <pic:cNvPicPr/>
                </pic:nvPicPr>
                <pic:blipFill>
                  <a:blip r:embed="rId1" cstate="print"/>
                  <a:stretch>
                    <a:fillRect/>
                  </a:stretch>
                </pic:blipFill>
                <pic:spPr>
                  <a:xfrm>
                    <a:off x="0" y="0"/>
                    <a:ext cx="731978" cy="160712"/>
                  </a:xfrm>
                  <a:prstGeom prst="rect">
                    <a:avLst/>
                  </a:prstGeom>
                </pic:spPr>
              </pic:pic>
            </a:graphicData>
          </a:graphic>
        </wp:anchor>
      </w:drawing>
    </w:r>
    <w:r>
      <w:rPr>
        <w:noProof/>
        <w:lang w:eastAsia="es-ES"/>
      </w:rPr>
      <mc:AlternateContent>
        <mc:Choice Requires="wps">
          <w:drawing>
            <wp:anchor distT="0" distB="0" distL="0" distR="0" simplePos="0" relativeHeight="484456448" behindDoc="1" locked="0" layoutInCell="1" allowOverlap="1">
              <wp:simplePos x="0" y="0"/>
              <wp:positionH relativeFrom="page">
                <wp:posOffset>755904</wp:posOffset>
              </wp:positionH>
              <wp:positionV relativeFrom="page">
                <wp:posOffset>1297939</wp:posOffset>
              </wp:positionV>
              <wp:extent cx="6227445" cy="1270"/>
              <wp:effectExtent l="0" t="0" r="0" b="0"/>
              <wp:wrapNone/>
              <wp:docPr id="181" name="Graphic 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7445" cy="1270"/>
                      </a:xfrm>
                      <a:custGeom>
                        <a:avLst/>
                        <a:gdLst/>
                        <a:ahLst/>
                        <a:cxnLst/>
                        <a:rect l="l" t="t" r="r" b="b"/>
                        <a:pathLst>
                          <a:path w="6227445">
                            <a:moveTo>
                              <a:pt x="0" y="0"/>
                            </a:moveTo>
                            <a:lnTo>
                              <a:pt x="6227064" y="0"/>
                            </a:lnTo>
                          </a:path>
                        </a:pathLst>
                      </a:custGeom>
                      <a:ln w="2133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85592F" id="Graphic 181" o:spid="_x0000_s1026" style="position:absolute;margin-left:59.5pt;margin-top:102.2pt;width:490.35pt;height:.1pt;z-index:-18860032;visibility:visible;mso-wrap-style:square;mso-wrap-distance-left:0;mso-wrap-distance-top:0;mso-wrap-distance-right:0;mso-wrap-distance-bottom:0;mso-position-horizontal:absolute;mso-position-horizontal-relative:page;mso-position-vertical:absolute;mso-position-vertical-relative:page;v-text-anchor:top" coordsize="62274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" path="m,l6227064,e" filled="f" strokeweight="1.68pt">
              <v:path arrowok="t"/>
              <w10:wrap anchorx="page" anchory="page"/>
            </v:shape>
          </w:pict>
        </mc:Fallback>
      </mc:AlternateContent>
    </w:r>
    <w:r>
      <w:rPr>
        <w:noProof/>
        <w:lang w:eastAsia="es-ES"/>
      </w:rPr>
      <mc:AlternateContent>
        <mc:Choice Requires="wps">
          <w:drawing>
            <wp:anchor distT="0" distB="0" distL="0" distR="0" simplePos="0" relativeHeight="484456960" behindDoc="1" locked="0" layoutInCell="1" allowOverlap="1">
              <wp:simplePos x="0" y="0"/>
              <wp:positionH relativeFrom="page">
                <wp:posOffset>2043176</wp:posOffset>
              </wp:positionH>
              <wp:positionV relativeFrom="page">
                <wp:posOffset>601996</wp:posOffset>
              </wp:positionV>
              <wp:extent cx="547370" cy="432434"/>
              <wp:effectExtent l="0" t="0" r="0" b="0"/>
              <wp:wrapNone/>
              <wp:docPr id="182" name="Text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432434"/>
                      </a:xfrm>
                      <a:prstGeom prst="rect">
                        <a:avLst/>
                      </a:prstGeom>
                    </wps:spPr>
                    <wps:txbx>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2" o:spid="_x0000_s1037" type="#_x0000_t202" style="position:absolute;margin-left:160.9pt;margin-top:47.4pt;width:43.1pt;height:34.05pt;z-index:-18859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" filled="f" stroked="f">
              <v:path arrowok="t"/>
              <v:textbox inset="0,0,0,0">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v:textbox>
              <w10:wrap anchorx="page" anchory="page"/>
            </v:shape>
          </w:pict>
        </mc:Fallback>
      </mc:AlternateContent>
    </w:r>
    <w:r>
      <w:rPr>
        <w:noProof/>
        <w:lang w:eastAsia="es-ES"/>
      </w:rPr>
      <mc:AlternateContent>
        <mc:Choice Requires="wps">
          <w:drawing>
            <wp:anchor distT="0" distB="0" distL="0" distR="0" simplePos="0" relativeHeight="484457472" behindDoc="1" locked="0" layoutInCell="1" allowOverlap="1">
              <wp:simplePos x="0" y="0"/>
              <wp:positionH relativeFrom="page">
                <wp:posOffset>2636011</wp:posOffset>
              </wp:positionH>
              <wp:positionV relativeFrom="page">
                <wp:posOffset>601996</wp:posOffset>
              </wp:positionV>
              <wp:extent cx="2844165" cy="432434"/>
              <wp:effectExtent l="0" t="0" r="0" b="0"/>
              <wp:wrapNone/>
              <wp:docPr id="183" name="Text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4165" cy="432434"/>
                      </a:xfrm>
                      <a:prstGeom prst="rect">
                        <a:avLst/>
                      </a:prstGeom>
                    </wps:spPr>
                    <wps:txbx>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wps:txbx>
                    <wps:bodyPr wrap="square" lIns="0" tIns="0" rIns="0" bIns="0" rtlCol="0">
                      <a:noAutofit/>
                    </wps:bodyPr>
                  </wps:wsp>
                </a:graphicData>
              </a:graphic>
            </wp:anchor>
          </w:drawing>
        </mc:Choice>
        <mc:Fallback>
          <w:pict>
            <v:shape id="Textbox 183" o:spid="_x0000_s1038" type="#_x0000_t202" style="position:absolute;margin-left:207.55pt;margin-top:47.4pt;width:223.95pt;height:34.05pt;z-index:-18859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" filled="f" stroked="f">
              <v:path arrowok="t"/>
              <v:textbox inset="0,0,0,0">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v:textbox>
              <w10:wrap anchorx="page" anchory="page"/>
            </v:shape>
          </w:pict>
        </mc:Fallback>
      </mc:AlternateContent>
    </w:r>
    <w:r>
      <w:rPr>
        <w:noProof/>
        <w:lang w:eastAsia="es-ES"/>
      </w:rPr>
      <mc:AlternateContent>
        <mc:Choice Requires="wps">
          <w:drawing>
            <wp:anchor distT="0" distB="0" distL="0" distR="0" simplePos="0" relativeHeight="484457984" behindDoc="1" locked="0" layoutInCell="1" allowOverlap="1">
              <wp:simplePos x="0" y="0"/>
              <wp:positionH relativeFrom="page">
                <wp:posOffset>5231384</wp:posOffset>
              </wp:positionH>
              <wp:positionV relativeFrom="page">
                <wp:posOffset>1062359</wp:posOffset>
              </wp:positionV>
              <wp:extent cx="1723389" cy="231140"/>
              <wp:effectExtent l="0" t="0" r="0" b="0"/>
              <wp:wrapNone/>
              <wp:docPr id="184" name="Text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3389" cy="231140"/>
                      </a:xfrm>
                      <a:prstGeom prst="rect">
                        <a:avLst/>
                      </a:prstGeom>
                    </wps:spPr>
                    <wps:txbx>
                      <w:txbxContent>
                        <w:p w:rsidR="001D68CF" w:rsidRDefault="00984CF1">
                          <w:pPr>
                            <w:spacing w:before="20"/>
                            <w:ind w:right="18"/>
                            <w:jc w:val="right"/>
                            <w:rPr>
                              <w:b/>
                              <w:sz w:val="11"/>
                            </w:rPr>
                          </w:pPr>
                          <w:r>
                            <w:rPr>
                              <w:b/>
                              <w:sz w:val="11"/>
                            </w:rPr>
                            <w:t xml:space="preserve">Pliego de </w:t>
                          </w:r>
                          <w:r>
                            <w:rPr>
                              <w:b/>
                              <w:spacing w:val="-2"/>
                              <w:sz w:val="11"/>
                            </w:rPr>
                            <w:t>condiciones</w:t>
                          </w:r>
                        </w:p>
                        <w:p w:rsidR="001D68CF" w:rsidRDefault="00984CF1">
                          <w:pPr>
                            <w:spacing w:before="56"/>
                            <w:ind w:right="25"/>
                            <w:jc w:val="right"/>
                            <w:rPr>
                              <w:b/>
                              <w:sz w:val="11"/>
                            </w:rPr>
                          </w:pPr>
                          <w:r>
                            <w:rPr>
                              <w:b/>
                              <w:sz w:val="11"/>
                            </w:rPr>
                            <w:t xml:space="preserve">Pliego de condiciones técnicas </w:t>
                          </w:r>
                          <w:r>
                            <w:rPr>
                              <w:b/>
                              <w:spacing w:val="-2"/>
                              <w:sz w:val="11"/>
                            </w:rPr>
                            <w:t>particulares</w:t>
                          </w:r>
                        </w:p>
                      </w:txbxContent>
                    </wps:txbx>
                    <wps:bodyPr wrap="square" lIns="0" tIns="0" rIns="0" bIns="0" rtlCol="0">
                      <a:noAutofit/>
                    </wps:bodyPr>
                  </wps:wsp>
                </a:graphicData>
              </a:graphic>
            </wp:anchor>
          </w:drawing>
        </mc:Choice>
        <mc:Fallback>
          <w:pict>
            <v:shape id="Textbox 184" o:spid="_x0000_s1039" type="#_x0000_t202" style="position:absolute;margin-left:411.9pt;margin-top:83.65pt;width:135.7pt;height:18.2pt;z-index:-18858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" filled="f" stroked="f">
              <v:path arrowok="t"/>
              <v:textbox inset="0,0,0,0">
                <w:txbxContent>
                  <w:p w:rsidR="001D68CF" w:rsidRDefault="00984CF1">
                    <w:pPr>
                      <w:spacing w:before="20"/>
                      <w:ind w:right="18"/>
                      <w:jc w:val="right"/>
                      <w:rPr>
                        <w:b/>
                        <w:sz w:val="11"/>
                      </w:rPr>
                    </w:pPr>
                    <w:r>
                      <w:rPr>
                        <w:b/>
                        <w:sz w:val="11"/>
                      </w:rPr>
                      <w:t xml:space="preserve">Pliego de </w:t>
                    </w:r>
                    <w:r>
                      <w:rPr>
                        <w:b/>
                        <w:spacing w:val="-2"/>
                        <w:sz w:val="11"/>
                      </w:rPr>
                      <w:t>condiciones</w:t>
                    </w:r>
                  </w:p>
                  <w:p w:rsidR="001D68CF" w:rsidRDefault="00984CF1">
                    <w:pPr>
                      <w:spacing w:before="56"/>
                      <w:ind w:right="25"/>
                      <w:jc w:val="right"/>
                      <w:rPr>
                        <w:b/>
                        <w:sz w:val="11"/>
                      </w:rPr>
                    </w:pPr>
                    <w:r>
                      <w:rPr>
                        <w:b/>
                        <w:sz w:val="11"/>
                      </w:rPr>
                      <w:t xml:space="preserve">Pliego de condiciones técnicas </w:t>
                    </w:r>
                    <w:r>
                      <w:rPr>
                        <w:b/>
                        <w:spacing w:val="-2"/>
                        <w:sz w:val="11"/>
                      </w:rPr>
                      <w:t>particulares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8CF" w:rsidRDefault="00984CF1">
    <w:pPr>
      <w:pStyle w:val="Textoindependiente"/>
      <w:spacing w:line="14" w:lineRule="auto"/>
      <w:rPr>
        <w:sz w:val="20"/>
      </w:rPr>
    </w:pPr>
    <w:r>
      <w:rPr>
        <w:noProof/>
        <w:lang w:eastAsia="es-ES"/>
      </w:rPr>
      <w:drawing>
        <wp:anchor distT="0" distB="0" distL="0" distR="0" simplePos="0" relativeHeight="484459008" behindDoc="1" locked="0" layoutInCell="1" allowOverlap="1">
          <wp:simplePos x="0" y="0"/>
          <wp:positionH relativeFrom="page">
            <wp:posOffset>877352</wp:posOffset>
          </wp:positionH>
          <wp:positionV relativeFrom="page">
            <wp:posOffset>791556</wp:posOffset>
          </wp:positionV>
          <wp:extent cx="731978" cy="160712"/>
          <wp:effectExtent l="0" t="0" r="0" b="0"/>
          <wp:wrapNone/>
          <wp:docPr id="246" name="Image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6" name="Image 246"/>
                  <pic:cNvPicPr/>
                </pic:nvPicPr>
                <pic:blipFill>
                  <a:blip r:embed="rId1" cstate="print"/>
                  <a:stretch>
                    <a:fillRect/>
                  </a:stretch>
                </pic:blipFill>
                <pic:spPr>
                  <a:xfrm>
                    <a:off x="0" y="0"/>
                    <a:ext cx="731978" cy="160712"/>
                  </a:xfrm>
                  <a:prstGeom prst="rect">
                    <a:avLst/>
                  </a:prstGeom>
                </pic:spPr>
              </pic:pic>
            </a:graphicData>
          </a:graphic>
        </wp:anchor>
      </w:drawing>
    </w:r>
    <w:r>
      <w:rPr>
        <w:noProof/>
        <w:lang w:eastAsia="es-ES"/>
      </w:rPr>
      <mc:AlternateContent>
        <mc:Choice Requires="wps">
          <w:drawing>
            <wp:anchor distT="0" distB="0" distL="0" distR="0" simplePos="0" relativeHeight="484459520" behindDoc="1" locked="0" layoutInCell="1" allowOverlap="1">
              <wp:simplePos x="0" y="0"/>
              <wp:positionH relativeFrom="page">
                <wp:posOffset>755904</wp:posOffset>
              </wp:positionH>
              <wp:positionV relativeFrom="page">
                <wp:posOffset>1297939</wp:posOffset>
              </wp:positionV>
              <wp:extent cx="6227445" cy="1270"/>
              <wp:effectExtent l="0" t="0" r="0" b="0"/>
              <wp:wrapNone/>
              <wp:docPr id="247" name="Graphic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7445" cy="1270"/>
                      </a:xfrm>
                      <a:custGeom>
                        <a:avLst/>
                        <a:gdLst/>
                        <a:ahLst/>
                        <a:cxnLst/>
                        <a:rect l="l" t="t" r="r" b="b"/>
                        <a:pathLst>
                          <a:path w="6227445">
                            <a:moveTo>
                              <a:pt x="0" y="0"/>
                            </a:moveTo>
                            <a:lnTo>
                              <a:pt x="6227064" y="0"/>
                            </a:lnTo>
                          </a:path>
                        </a:pathLst>
                      </a:custGeom>
                      <a:ln w="2133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77DA1E" id="Graphic 247" o:spid="_x0000_s1026" style="position:absolute;margin-left:59.5pt;margin-top:102.2pt;width:490.35pt;height:.1pt;z-index:-18856960;visibility:visible;mso-wrap-style:square;mso-wrap-distance-left:0;mso-wrap-distance-top:0;mso-wrap-distance-right:0;mso-wrap-distance-bottom:0;mso-position-horizontal:absolute;mso-position-horizontal-relative:page;mso-position-vertical:absolute;mso-position-vertical-relative:page;v-text-anchor:top" coordsize="62274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" path="m,l6227064,e" filled="f" strokeweight="1.68pt">
              <v:path arrowok="t"/>
              <w10:wrap anchorx="page" anchory="page"/>
            </v:shape>
          </w:pict>
        </mc:Fallback>
      </mc:AlternateContent>
    </w:r>
    <w:r>
      <w:rPr>
        <w:noProof/>
        <w:lang w:eastAsia="es-ES"/>
      </w:rPr>
      <mc:AlternateContent>
        <mc:Choice Requires="wps">
          <w:drawing>
            <wp:anchor distT="0" distB="0" distL="0" distR="0" simplePos="0" relativeHeight="484460032" behindDoc="1" locked="0" layoutInCell="1" allowOverlap="1">
              <wp:simplePos x="0" y="0"/>
              <wp:positionH relativeFrom="page">
                <wp:posOffset>2043176</wp:posOffset>
              </wp:positionH>
              <wp:positionV relativeFrom="page">
                <wp:posOffset>601996</wp:posOffset>
              </wp:positionV>
              <wp:extent cx="547370" cy="432434"/>
              <wp:effectExtent l="0" t="0" r="0" b="0"/>
              <wp:wrapNone/>
              <wp:docPr id="248" name="Text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432434"/>
                      </a:xfrm>
                      <a:prstGeom prst="rect">
                        <a:avLst/>
                      </a:prstGeom>
                    </wps:spPr>
                    <wps:txbx>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48" o:spid="_x0000_s1041" type="#_x0000_t202" style="position:absolute;margin-left:160.9pt;margin-top:47.4pt;width:43.1pt;height:34.05pt;z-index:-18856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" filled="f" stroked="f">
              <v:path arrowok="t"/>
              <v:textbox inset="0,0,0,0">
                <w:txbxContent>
                  <w:p w:rsidR="001D68CF" w:rsidRDefault="00984CF1">
                    <w:pPr>
                      <w:spacing w:before="24"/>
                      <w:ind w:left="20"/>
                      <w:rPr>
                        <w:b/>
                        <w:sz w:val="14"/>
                      </w:rPr>
                    </w:pPr>
                    <w:r>
                      <w:rPr>
                        <w:b/>
                        <w:spacing w:val="-2"/>
                        <w:sz w:val="14"/>
                      </w:rPr>
                      <w:t>Proyecto:</w:t>
                    </w:r>
                  </w:p>
                  <w:p w:rsidR="001D68CF" w:rsidRDefault="00984CF1">
                    <w:pPr>
                      <w:spacing w:before="3" w:line="230" w:lineRule="atLeast"/>
                      <w:ind w:left="20"/>
                      <w:rPr>
                        <w:b/>
                        <w:sz w:val="14"/>
                      </w:rPr>
                    </w:pPr>
                    <w:r>
                      <w:rPr>
                        <w:b/>
                        <w:spacing w:val="-2"/>
                        <w:sz w:val="14"/>
                      </w:rPr>
                      <w:t>Situación: Promotor:</w:t>
                    </w:r>
                  </w:p>
                </w:txbxContent>
              </v:textbox>
              <w10:wrap anchorx="page" anchory="page"/>
            </v:shape>
          </w:pict>
        </mc:Fallback>
      </mc:AlternateContent>
    </w:r>
    <w:r>
      <w:rPr>
        <w:noProof/>
        <w:lang w:eastAsia="es-ES"/>
      </w:rPr>
      <mc:AlternateContent>
        <mc:Choice Requires="wps">
          <w:drawing>
            <wp:anchor distT="0" distB="0" distL="0" distR="0" simplePos="0" relativeHeight="484460544" behindDoc="1" locked="0" layoutInCell="1" allowOverlap="1">
              <wp:simplePos x="0" y="0"/>
              <wp:positionH relativeFrom="page">
                <wp:posOffset>2636011</wp:posOffset>
              </wp:positionH>
              <wp:positionV relativeFrom="page">
                <wp:posOffset>601996</wp:posOffset>
              </wp:positionV>
              <wp:extent cx="2844165" cy="432434"/>
              <wp:effectExtent l="0" t="0" r="0" b="0"/>
              <wp:wrapNone/>
              <wp:docPr id="249" name="Text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4165" cy="432434"/>
                      </a:xfrm>
                      <a:prstGeom prst="rect">
                        <a:avLst/>
                      </a:prstGeom>
                    </wps:spPr>
                    <wps:txbx>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wps:txbx>
                    <wps:bodyPr wrap="square" lIns="0" tIns="0" rIns="0" bIns="0" rtlCol="0">
                      <a:noAutofit/>
                    </wps:bodyPr>
                  </wps:wsp>
                </a:graphicData>
              </a:graphic>
            </wp:anchor>
          </w:drawing>
        </mc:Choice>
        <mc:Fallback>
          <w:pict>
            <v:shape id="Textbox 249" o:spid="_x0000_s1042" type="#_x0000_t202" style="position:absolute;margin-left:207.55pt;margin-top:47.4pt;width:223.95pt;height:34.05pt;z-index:-18855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" filled="f" stroked="f">
              <v:path arrowok="t"/>
              <v:textbox inset="0,0,0,0">
                <w:txbxContent>
                  <w:p w:rsidR="001D68CF" w:rsidRDefault="00984CF1">
                    <w:pPr>
                      <w:spacing w:before="24"/>
                      <w:ind w:left="20"/>
                      <w:rPr>
                        <w:sz w:val="14"/>
                      </w:rPr>
                    </w:pPr>
                    <w:r>
                      <w:rPr>
                        <w:sz w:val="14"/>
                      </w:rPr>
                      <w:t>REHABILITACIÓN</w:t>
                    </w:r>
                    <w:r>
                      <w:rPr>
                        <w:spacing w:val="15"/>
                        <w:sz w:val="14"/>
                      </w:rPr>
                      <w:t xml:space="preserve"> </w:t>
                    </w:r>
                    <w:r>
                      <w:rPr>
                        <w:sz w:val="14"/>
                      </w:rPr>
                      <w:t>ENERGÉTICA</w:t>
                    </w:r>
                    <w:r>
                      <w:rPr>
                        <w:spacing w:val="15"/>
                        <w:sz w:val="14"/>
                      </w:rPr>
                      <w:t xml:space="preserve"> </w:t>
                    </w:r>
                    <w:r>
                      <w:rPr>
                        <w:sz w:val="14"/>
                      </w:rPr>
                      <w:t>DEL</w:t>
                    </w:r>
                    <w:r>
                      <w:rPr>
                        <w:spacing w:val="15"/>
                        <w:sz w:val="14"/>
                      </w:rPr>
                      <w:t xml:space="preserve"> </w:t>
                    </w:r>
                    <w:r>
                      <w:rPr>
                        <w:sz w:val="14"/>
                      </w:rPr>
                      <w:t>CPEIP</w:t>
                    </w:r>
                    <w:r>
                      <w:rPr>
                        <w:spacing w:val="15"/>
                        <w:sz w:val="14"/>
                      </w:rPr>
                      <w:t xml:space="preserve"> </w:t>
                    </w:r>
                    <w:r>
                      <w:rPr>
                        <w:spacing w:val="-2"/>
                        <w:sz w:val="14"/>
                      </w:rPr>
                      <w:t>IBARBERRI</w:t>
                    </w:r>
                  </w:p>
                  <w:p w:rsidR="001D68CF" w:rsidRDefault="00984CF1">
                    <w:pPr>
                      <w:spacing w:before="3" w:line="230" w:lineRule="atLeast"/>
                      <w:ind w:left="20"/>
                      <w:rPr>
                        <w:sz w:val="14"/>
                      </w:rPr>
                    </w:pPr>
                    <w:r>
                      <w:rPr>
                        <w:sz w:val="14"/>
                      </w:rPr>
                      <w:t>CALLE ERROTALDEA Nº32, 31870 - LEKUNBERRI (NAVARRA) AYUNTAMIENTO DE LEKUNBERRI</w:t>
                    </w:r>
                  </w:p>
                </w:txbxContent>
              </v:textbox>
              <w10:wrap anchorx="page" anchory="page"/>
            </v:shape>
          </w:pict>
        </mc:Fallback>
      </mc:AlternateContent>
    </w:r>
    <w:r>
      <w:rPr>
        <w:noProof/>
        <w:lang w:eastAsia="es-ES"/>
      </w:rPr>
      <mc:AlternateContent>
        <mc:Choice Requires="wps">
          <w:drawing>
            <wp:anchor distT="0" distB="0" distL="0" distR="0" simplePos="0" relativeHeight="484461056" behindDoc="1" locked="0" layoutInCell="1" allowOverlap="1">
              <wp:simplePos x="0" y="0"/>
              <wp:positionH relativeFrom="page">
                <wp:posOffset>5231384</wp:posOffset>
              </wp:positionH>
              <wp:positionV relativeFrom="page">
                <wp:posOffset>1062359</wp:posOffset>
              </wp:positionV>
              <wp:extent cx="1723389" cy="231140"/>
              <wp:effectExtent l="0" t="0" r="0" b="0"/>
              <wp:wrapNone/>
              <wp:docPr id="250" name="Text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3389" cy="231140"/>
                      </a:xfrm>
                      <a:prstGeom prst="rect">
                        <a:avLst/>
                      </a:prstGeom>
                    </wps:spPr>
                    <wps:txbx>
                      <w:txbxContent>
                        <w:p w:rsidR="001D68CF" w:rsidRDefault="00984CF1">
                          <w:pPr>
                            <w:spacing w:before="20"/>
                            <w:ind w:right="18"/>
                            <w:jc w:val="right"/>
                            <w:rPr>
                              <w:b/>
                              <w:sz w:val="11"/>
                            </w:rPr>
                          </w:pPr>
                          <w:r>
                            <w:rPr>
                              <w:b/>
                              <w:sz w:val="11"/>
                            </w:rPr>
                            <w:t xml:space="preserve">Pliego de </w:t>
                          </w:r>
                          <w:r>
                            <w:rPr>
                              <w:b/>
                              <w:spacing w:val="-2"/>
                              <w:sz w:val="11"/>
                            </w:rPr>
                            <w:t>condiciones</w:t>
                          </w:r>
                        </w:p>
                        <w:p w:rsidR="001D68CF" w:rsidRDefault="00984CF1">
                          <w:pPr>
                            <w:spacing w:before="56"/>
                            <w:ind w:right="25"/>
                            <w:jc w:val="right"/>
                            <w:rPr>
                              <w:b/>
                              <w:sz w:val="11"/>
                            </w:rPr>
                          </w:pPr>
                          <w:r>
                            <w:rPr>
                              <w:b/>
                              <w:sz w:val="11"/>
                            </w:rPr>
                            <w:t xml:space="preserve">Pliego de condiciones técnicas </w:t>
                          </w:r>
                          <w:r>
                            <w:rPr>
                              <w:b/>
                              <w:spacing w:val="-2"/>
                              <w:sz w:val="11"/>
                            </w:rPr>
                            <w:t>particulares</w:t>
                          </w:r>
                        </w:p>
                      </w:txbxContent>
                    </wps:txbx>
                    <wps:bodyPr wrap="square" lIns="0" tIns="0" rIns="0" bIns="0" rtlCol="0">
                      <a:noAutofit/>
                    </wps:bodyPr>
                  </wps:wsp>
                </a:graphicData>
              </a:graphic>
            </wp:anchor>
          </w:drawing>
        </mc:Choice>
        <mc:Fallback>
          <w:pict>
            <v:shape id="Textbox 250" o:spid="_x0000_s1043" type="#_x0000_t202" style="position:absolute;margin-left:411.9pt;margin-top:83.65pt;width:135.7pt;height:18.2pt;z-index:-18855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" filled="f" stroked="f">
              <v:path arrowok="t"/>
              <v:textbox inset="0,0,0,0">
                <w:txbxContent>
                  <w:p w:rsidR="001D68CF" w:rsidRDefault="00984CF1">
                    <w:pPr>
                      <w:spacing w:before="20"/>
                      <w:ind w:right="18"/>
                      <w:jc w:val="right"/>
                      <w:rPr>
                        <w:b/>
                        <w:sz w:val="11"/>
                      </w:rPr>
                    </w:pPr>
                    <w:r>
                      <w:rPr>
                        <w:b/>
                        <w:sz w:val="11"/>
                      </w:rPr>
                      <w:t xml:space="preserve">Pliego de </w:t>
                    </w:r>
                    <w:r>
                      <w:rPr>
                        <w:b/>
                        <w:spacing w:val="-2"/>
                        <w:sz w:val="11"/>
                      </w:rPr>
                      <w:t>condiciones</w:t>
                    </w:r>
                  </w:p>
                  <w:p w:rsidR="001D68CF" w:rsidRDefault="00984CF1">
                    <w:pPr>
                      <w:spacing w:before="56"/>
                      <w:ind w:right="25"/>
                      <w:jc w:val="right"/>
                      <w:rPr>
                        <w:b/>
                        <w:sz w:val="11"/>
                      </w:rPr>
                    </w:pPr>
                    <w:r>
                      <w:rPr>
                        <w:b/>
                        <w:sz w:val="11"/>
                      </w:rPr>
                      <w:t xml:space="preserve">Pliego de condiciones técnicas </w:t>
                    </w:r>
                    <w:r>
                      <w:rPr>
                        <w:b/>
                        <w:spacing w:val="-2"/>
                        <w:sz w:val="11"/>
                      </w:rPr>
                      <w:t>particulares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33B28"/>
    <w:multiLevelType w:val="hybridMultilevel"/>
    <w:tmpl w:val="452AB910"/>
    <w:lvl w:ilvl="0" w:tplc="155E395C">
      <w:numFmt w:val="bullet"/>
      <w:lvlText w:val="-"/>
      <w:lvlJc w:val="left"/>
      <w:pPr>
        <w:ind w:left="498" w:hanging="105"/>
      </w:pPr>
      <w:rPr>
        <w:rFonts w:ascii="Verdana" w:eastAsia="Verdana" w:hAnsi="Verdana" w:cs="Verdana" w:hint="default"/>
        <w:b w:val="0"/>
        <w:bCs w:val="0"/>
        <w:i w:val="0"/>
        <w:iCs w:val="0"/>
        <w:spacing w:val="0"/>
        <w:w w:val="99"/>
        <w:sz w:val="13"/>
        <w:szCs w:val="13"/>
        <w:lang w:val="es-ES" w:eastAsia="en-US" w:bidi="ar-SA"/>
      </w:rPr>
    </w:lvl>
    <w:lvl w:ilvl="1" w:tplc="F61665B2">
      <w:numFmt w:val="bullet"/>
      <w:lvlText w:val="•"/>
      <w:lvlJc w:val="left"/>
      <w:pPr>
        <w:ind w:left="1458" w:hanging="105"/>
      </w:pPr>
      <w:rPr>
        <w:rFonts w:hint="default"/>
        <w:lang w:val="es-ES" w:eastAsia="en-US" w:bidi="ar-SA"/>
      </w:rPr>
    </w:lvl>
    <w:lvl w:ilvl="2" w:tplc="DB144B9C">
      <w:numFmt w:val="bullet"/>
      <w:lvlText w:val="•"/>
      <w:lvlJc w:val="left"/>
      <w:pPr>
        <w:ind w:left="2416" w:hanging="105"/>
      </w:pPr>
      <w:rPr>
        <w:rFonts w:hint="default"/>
        <w:lang w:val="es-ES" w:eastAsia="en-US" w:bidi="ar-SA"/>
      </w:rPr>
    </w:lvl>
    <w:lvl w:ilvl="3" w:tplc="30B29E92">
      <w:numFmt w:val="bullet"/>
      <w:lvlText w:val="•"/>
      <w:lvlJc w:val="left"/>
      <w:pPr>
        <w:ind w:left="3374" w:hanging="105"/>
      </w:pPr>
      <w:rPr>
        <w:rFonts w:hint="default"/>
        <w:lang w:val="es-ES" w:eastAsia="en-US" w:bidi="ar-SA"/>
      </w:rPr>
    </w:lvl>
    <w:lvl w:ilvl="4" w:tplc="B8844E76">
      <w:numFmt w:val="bullet"/>
      <w:lvlText w:val="•"/>
      <w:lvlJc w:val="left"/>
      <w:pPr>
        <w:ind w:left="4332" w:hanging="105"/>
      </w:pPr>
      <w:rPr>
        <w:rFonts w:hint="default"/>
        <w:lang w:val="es-ES" w:eastAsia="en-US" w:bidi="ar-SA"/>
      </w:rPr>
    </w:lvl>
    <w:lvl w:ilvl="5" w:tplc="8E92FF04">
      <w:numFmt w:val="bullet"/>
      <w:lvlText w:val="•"/>
      <w:lvlJc w:val="left"/>
      <w:pPr>
        <w:ind w:left="5290" w:hanging="105"/>
      </w:pPr>
      <w:rPr>
        <w:rFonts w:hint="default"/>
        <w:lang w:val="es-ES" w:eastAsia="en-US" w:bidi="ar-SA"/>
      </w:rPr>
    </w:lvl>
    <w:lvl w:ilvl="6" w:tplc="DD94F1DA">
      <w:numFmt w:val="bullet"/>
      <w:lvlText w:val="•"/>
      <w:lvlJc w:val="left"/>
      <w:pPr>
        <w:ind w:left="6248" w:hanging="105"/>
      </w:pPr>
      <w:rPr>
        <w:rFonts w:hint="default"/>
        <w:lang w:val="es-ES" w:eastAsia="en-US" w:bidi="ar-SA"/>
      </w:rPr>
    </w:lvl>
    <w:lvl w:ilvl="7" w:tplc="002AAB06">
      <w:numFmt w:val="bullet"/>
      <w:lvlText w:val="•"/>
      <w:lvlJc w:val="left"/>
      <w:pPr>
        <w:ind w:left="7206" w:hanging="105"/>
      </w:pPr>
      <w:rPr>
        <w:rFonts w:hint="default"/>
        <w:lang w:val="es-ES" w:eastAsia="en-US" w:bidi="ar-SA"/>
      </w:rPr>
    </w:lvl>
    <w:lvl w:ilvl="8" w:tplc="7DD02198">
      <w:numFmt w:val="bullet"/>
      <w:lvlText w:val="•"/>
      <w:lvlJc w:val="left"/>
      <w:pPr>
        <w:ind w:left="8164" w:hanging="105"/>
      </w:pPr>
      <w:rPr>
        <w:rFonts w:hint="default"/>
        <w:lang w:val="es-ES" w:eastAsia="en-US" w:bidi="ar-SA"/>
      </w:rPr>
    </w:lvl>
  </w:abstractNum>
  <w:abstractNum w:abstractNumId="1" w15:restartNumberingAfterBreak="0">
    <w:nsid w:val="10B4713D"/>
    <w:multiLevelType w:val="hybridMultilevel"/>
    <w:tmpl w:val="F8E2A594"/>
    <w:lvl w:ilvl="0" w:tplc="AC9C8BAE">
      <w:numFmt w:val="bullet"/>
      <w:lvlText w:val="-"/>
      <w:lvlJc w:val="left"/>
      <w:pPr>
        <w:ind w:left="498" w:hanging="105"/>
      </w:pPr>
      <w:rPr>
        <w:rFonts w:ascii="Verdana" w:eastAsia="Verdana" w:hAnsi="Verdana" w:cs="Verdana" w:hint="default"/>
        <w:b w:val="0"/>
        <w:bCs w:val="0"/>
        <w:i w:val="0"/>
        <w:iCs w:val="0"/>
        <w:spacing w:val="0"/>
        <w:w w:val="99"/>
        <w:sz w:val="13"/>
        <w:szCs w:val="13"/>
        <w:lang w:val="es-ES" w:eastAsia="en-US" w:bidi="ar-SA"/>
      </w:rPr>
    </w:lvl>
    <w:lvl w:ilvl="1" w:tplc="010CA8F4">
      <w:numFmt w:val="bullet"/>
      <w:lvlText w:val="•"/>
      <w:lvlJc w:val="left"/>
      <w:pPr>
        <w:ind w:left="1458" w:hanging="105"/>
      </w:pPr>
      <w:rPr>
        <w:rFonts w:hint="default"/>
        <w:lang w:val="es-ES" w:eastAsia="en-US" w:bidi="ar-SA"/>
      </w:rPr>
    </w:lvl>
    <w:lvl w:ilvl="2" w:tplc="1DE2B1E2">
      <w:numFmt w:val="bullet"/>
      <w:lvlText w:val="•"/>
      <w:lvlJc w:val="left"/>
      <w:pPr>
        <w:ind w:left="2416" w:hanging="105"/>
      </w:pPr>
      <w:rPr>
        <w:rFonts w:hint="default"/>
        <w:lang w:val="es-ES" w:eastAsia="en-US" w:bidi="ar-SA"/>
      </w:rPr>
    </w:lvl>
    <w:lvl w:ilvl="3" w:tplc="A32AFEE2">
      <w:numFmt w:val="bullet"/>
      <w:lvlText w:val="•"/>
      <w:lvlJc w:val="left"/>
      <w:pPr>
        <w:ind w:left="3374" w:hanging="105"/>
      </w:pPr>
      <w:rPr>
        <w:rFonts w:hint="default"/>
        <w:lang w:val="es-ES" w:eastAsia="en-US" w:bidi="ar-SA"/>
      </w:rPr>
    </w:lvl>
    <w:lvl w:ilvl="4" w:tplc="D2DCF1E8">
      <w:numFmt w:val="bullet"/>
      <w:lvlText w:val="•"/>
      <w:lvlJc w:val="left"/>
      <w:pPr>
        <w:ind w:left="4332" w:hanging="105"/>
      </w:pPr>
      <w:rPr>
        <w:rFonts w:hint="default"/>
        <w:lang w:val="es-ES" w:eastAsia="en-US" w:bidi="ar-SA"/>
      </w:rPr>
    </w:lvl>
    <w:lvl w:ilvl="5" w:tplc="F87A21B8">
      <w:numFmt w:val="bullet"/>
      <w:lvlText w:val="•"/>
      <w:lvlJc w:val="left"/>
      <w:pPr>
        <w:ind w:left="5290" w:hanging="105"/>
      </w:pPr>
      <w:rPr>
        <w:rFonts w:hint="default"/>
        <w:lang w:val="es-ES" w:eastAsia="en-US" w:bidi="ar-SA"/>
      </w:rPr>
    </w:lvl>
    <w:lvl w:ilvl="6" w:tplc="F3B63CF8">
      <w:numFmt w:val="bullet"/>
      <w:lvlText w:val="•"/>
      <w:lvlJc w:val="left"/>
      <w:pPr>
        <w:ind w:left="6248" w:hanging="105"/>
      </w:pPr>
      <w:rPr>
        <w:rFonts w:hint="default"/>
        <w:lang w:val="es-ES" w:eastAsia="en-US" w:bidi="ar-SA"/>
      </w:rPr>
    </w:lvl>
    <w:lvl w:ilvl="7" w:tplc="786892E8">
      <w:numFmt w:val="bullet"/>
      <w:lvlText w:val="•"/>
      <w:lvlJc w:val="left"/>
      <w:pPr>
        <w:ind w:left="7206" w:hanging="105"/>
      </w:pPr>
      <w:rPr>
        <w:rFonts w:hint="default"/>
        <w:lang w:val="es-ES" w:eastAsia="en-US" w:bidi="ar-SA"/>
      </w:rPr>
    </w:lvl>
    <w:lvl w:ilvl="8" w:tplc="4ED84E10">
      <w:numFmt w:val="bullet"/>
      <w:lvlText w:val="•"/>
      <w:lvlJc w:val="left"/>
      <w:pPr>
        <w:ind w:left="8164" w:hanging="105"/>
      </w:pPr>
      <w:rPr>
        <w:rFonts w:hint="default"/>
        <w:lang w:val="es-ES" w:eastAsia="en-US" w:bidi="ar-SA"/>
      </w:rPr>
    </w:lvl>
  </w:abstractNum>
  <w:abstractNum w:abstractNumId="2" w15:restartNumberingAfterBreak="0">
    <w:nsid w:val="25945D7C"/>
    <w:multiLevelType w:val="hybridMultilevel"/>
    <w:tmpl w:val="3C1EA840"/>
    <w:lvl w:ilvl="0" w:tplc="2AAC71D4">
      <w:numFmt w:val="bullet"/>
      <w:lvlText w:val="-"/>
      <w:lvlJc w:val="left"/>
      <w:pPr>
        <w:ind w:left="498" w:hanging="105"/>
      </w:pPr>
      <w:rPr>
        <w:rFonts w:ascii="Verdana" w:eastAsia="Verdana" w:hAnsi="Verdana" w:cs="Verdana" w:hint="default"/>
        <w:b w:val="0"/>
        <w:bCs w:val="0"/>
        <w:i w:val="0"/>
        <w:iCs w:val="0"/>
        <w:spacing w:val="0"/>
        <w:w w:val="99"/>
        <w:sz w:val="13"/>
        <w:szCs w:val="13"/>
        <w:lang w:val="es-ES" w:eastAsia="en-US" w:bidi="ar-SA"/>
      </w:rPr>
    </w:lvl>
    <w:lvl w:ilvl="1" w:tplc="70DABDAC">
      <w:numFmt w:val="bullet"/>
      <w:lvlText w:val="•"/>
      <w:lvlJc w:val="left"/>
      <w:pPr>
        <w:ind w:left="1458" w:hanging="105"/>
      </w:pPr>
      <w:rPr>
        <w:rFonts w:hint="default"/>
        <w:lang w:val="es-ES" w:eastAsia="en-US" w:bidi="ar-SA"/>
      </w:rPr>
    </w:lvl>
    <w:lvl w:ilvl="2" w:tplc="FF702CE2">
      <w:numFmt w:val="bullet"/>
      <w:lvlText w:val="•"/>
      <w:lvlJc w:val="left"/>
      <w:pPr>
        <w:ind w:left="2416" w:hanging="105"/>
      </w:pPr>
      <w:rPr>
        <w:rFonts w:hint="default"/>
        <w:lang w:val="es-ES" w:eastAsia="en-US" w:bidi="ar-SA"/>
      </w:rPr>
    </w:lvl>
    <w:lvl w:ilvl="3" w:tplc="4E78E50E">
      <w:numFmt w:val="bullet"/>
      <w:lvlText w:val="•"/>
      <w:lvlJc w:val="left"/>
      <w:pPr>
        <w:ind w:left="3374" w:hanging="105"/>
      </w:pPr>
      <w:rPr>
        <w:rFonts w:hint="default"/>
        <w:lang w:val="es-ES" w:eastAsia="en-US" w:bidi="ar-SA"/>
      </w:rPr>
    </w:lvl>
    <w:lvl w:ilvl="4" w:tplc="0C92BAEE">
      <w:numFmt w:val="bullet"/>
      <w:lvlText w:val="•"/>
      <w:lvlJc w:val="left"/>
      <w:pPr>
        <w:ind w:left="4332" w:hanging="105"/>
      </w:pPr>
      <w:rPr>
        <w:rFonts w:hint="default"/>
        <w:lang w:val="es-ES" w:eastAsia="en-US" w:bidi="ar-SA"/>
      </w:rPr>
    </w:lvl>
    <w:lvl w:ilvl="5" w:tplc="B2E0AAA2">
      <w:numFmt w:val="bullet"/>
      <w:lvlText w:val="•"/>
      <w:lvlJc w:val="left"/>
      <w:pPr>
        <w:ind w:left="5290" w:hanging="105"/>
      </w:pPr>
      <w:rPr>
        <w:rFonts w:hint="default"/>
        <w:lang w:val="es-ES" w:eastAsia="en-US" w:bidi="ar-SA"/>
      </w:rPr>
    </w:lvl>
    <w:lvl w:ilvl="6" w:tplc="A356C156">
      <w:numFmt w:val="bullet"/>
      <w:lvlText w:val="•"/>
      <w:lvlJc w:val="left"/>
      <w:pPr>
        <w:ind w:left="6248" w:hanging="105"/>
      </w:pPr>
      <w:rPr>
        <w:rFonts w:hint="default"/>
        <w:lang w:val="es-ES" w:eastAsia="en-US" w:bidi="ar-SA"/>
      </w:rPr>
    </w:lvl>
    <w:lvl w:ilvl="7" w:tplc="7A048300">
      <w:numFmt w:val="bullet"/>
      <w:lvlText w:val="•"/>
      <w:lvlJc w:val="left"/>
      <w:pPr>
        <w:ind w:left="7206" w:hanging="105"/>
      </w:pPr>
      <w:rPr>
        <w:rFonts w:hint="default"/>
        <w:lang w:val="es-ES" w:eastAsia="en-US" w:bidi="ar-SA"/>
      </w:rPr>
    </w:lvl>
    <w:lvl w:ilvl="8" w:tplc="04AC725C">
      <w:numFmt w:val="bullet"/>
      <w:lvlText w:val="•"/>
      <w:lvlJc w:val="left"/>
      <w:pPr>
        <w:ind w:left="8164" w:hanging="105"/>
      </w:pPr>
      <w:rPr>
        <w:rFonts w:hint="default"/>
        <w:lang w:val="es-ES" w:eastAsia="en-US" w:bidi="ar-SA"/>
      </w:rPr>
    </w:lvl>
  </w:abstractNum>
  <w:abstractNum w:abstractNumId="3" w15:restartNumberingAfterBreak="0">
    <w:nsid w:val="49155CE4"/>
    <w:multiLevelType w:val="hybridMultilevel"/>
    <w:tmpl w:val="B49A122A"/>
    <w:lvl w:ilvl="0" w:tplc="1F64A7D8">
      <w:numFmt w:val="bullet"/>
      <w:lvlText w:val="-"/>
      <w:lvlJc w:val="left"/>
      <w:pPr>
        <w:ind w:left="393" w:hanging="105"/>
      </w:pPr>
      <w:rPr>
        <w:rFonts w:ascii="Verdana" w:eastAsia="Verdana" w:hAnsi="Verdana" w:cs="Verdana" w:hint="default"/>
        <w:b w:val="0"/>
        <w:bCs w:val="0"/>
        <w:i w:val="0"/>
        <w:iCs w:val="0"/>
        <w:spacing w:val="0"/>
        <w:w w:val="99"/>
        <w:sz w:val="13"/>
        <w:szCs w:val="13"/>
        <w:lang w:val="es-ES" w:eastAsia="en-US" w:bidi="ar-SA"/>
      </w:rPr>
    </w:lvl>
    <w:lvl w:ilvl="1" w:tplc="A1829C8E">
      <w:numFmt w:val="bullet"/>
      <w:lvlText w:val="•"/>
      <w:lvlJc w:val="left"/>
      <w:pPr>
        <w:ind w:left="1368" w:hanging="105"/>
      </w:pPr>
      <w:rPr>
        <w:rFonts w:hint="default"/>
        <w:lang w:val="es-ES" w:eastAsia="en-US" w:bidi="ar-SA"/>
      </w:rPr>
    </w:lvl>
    <w:lvl w:ilvl="2" w:tplc="7AB04F6E">
      <w:numFmt w:val="bullet"/>
      <w:lvlText w:val="•"/>
      <w:lvlJc w:val="left"/>
      <w:pPr>
        <w:ind w:left="2336" w:hanging="105"/>
      </w:pPr>
      <w:rPr>
        <w:rFonts w:hint="default"/>
        <w:lang w:val="es-ES" w:eastAsia="en-US" w:bidi="ar-SA"/>
      </w:rPr>
    </w:lvl>
    <w:lvl w:ilvl="3" w:tplc="AB72E3E8">
      <w:numFmt w:val="bullet"/>
      <w:lvlText w:val="•"/>
      <w:lvlJc w:val="left"/>
      <w:pPr>
        <w:ind w:left="3304" w:hanging="105"/>
      </w:pPr>
      <w:rPr>
        <w:rFonts w:hint="default"/>
        <w:lang w:val="es-ES" w:eastAsia="en-US" w:bidi="ar-SA"/>
      </w:rPr>
    </w:lvl>
    <w:lvl w:ilvl="4" w:tplc="0264361E">
      <w:numFmt w:val="bullet"/>
      <w:lvlText w:val="•"/>
      <w:lvlJc w:val="left"/>
      <w:pPr>
        <w:ind w:left="4272" w:hanging="105"/>
      </w:pPr>
      <w:rPr>
        <w:rFonts w:hint="default"/>
        <w:lang w:val="es-ES" w:eastAsia="en-US" w:bidi="ar-SA"/>
      </w:rPr>
    </w:lvl>
    <w:lvl w:ilvl="5" w:tplc="A03470A4">
      <w:numFmt w:val="bullet"/>
      <w:lvlText w:val="•"/>
      <w:lvlJc w:val="left"/>
      <w:pPr>
        <w:ind w:left="5240" w:hanging="105"/>
      </w:pPr>
      <w:rPr>
        <w:rFonts w:hint="default"/>
        <w:lang w:val="es-ES" w:eastAsia="en-US" w:bidi="ar-SA"/>
      </w:rPr>
    </w:lvl>
    <w:lvl w:ilvl="6" w:tplc="C2F6EDB8">
      <w:numFmt w:val="bullet"/>
      <w:lvlText w:val="•"/>
      <w:lvlJc w:val="left"/>
      <w:pPr>
        <w:ind w:left="6208" w:hanging="105"/>
      </w:pPr>
      <w:rPr>
        <w:rFonts w:hint="default"/>
        <w:lang w:val="es-ES" w:eastAsia="en-US" w:bidi="ar-SA"/>
      </w:rPr>
    </w:lvl>
    <w:lvl w:ilvl="7" w:tplc="40CE9F16">
      <w:numFmt w:val="bullet"/>
      <w:lvlText w:val="•"/>
      <w:lvlJc w:val="left"/>
      <w:pPr>
        <w:ind w:left="7176" w:hanging="105"/>
      </w:pPr>
      <w:rPr>
        <w:rFonts w:hint="default"/>
        <w:lang w:val="es-ES" w:eastAsia="en-US" w:bidi="ar-SA"/>
      </w:rPr>
    </w:lvl>
    <w:lvl w:ilvl="8" w:tplc="A7A4E5C8">
      <w:numFmt w:val="bullet"/>
      <w:lvlText w:val="•"/>
      <w:lvlJc w:val="left"/>
      <w:pPr>
        <w:ind w:left="8144" w:hanging="105"/>
      </w:pPr>
      <w:rPr>
        <w:rFonts w:hint="default"/>
        <w:lang w:val="es-ES" w:eastAsia="en-US" w:bidi="ar-SA"/>
      </w:rPr>
    </w:lvl>
  </w:abstractNum>
  <w:abstractNum w:abstractNumId="4" w15:restartNumberingAfterBreak="0">
    <w:nsid w:val="4F857A11"/>
    <w:multiLevelType w:val="multilevel"/>
    <w:tmpl w:val="15D019EC"/>
    <w:lvl w:ilvl="0">
      <w:start w:val="1"/>
      <w:numFmt w:val="decimal"/>
      <w:lvlText w:val="%1."/>
      <w:lvlJc w:val="left"/>
      <w:pPr>
        <w:ind w:left="314" w:hanging="204"/>
        <w:jc w:val="left"/>
      </w:pPr>
      <w:rPr>
        <w:rFonts w:ascii="Verdana" w:eastAsia="Verdana" w:hAnsi="Verdana" w:cs="Verdana" w:hint="default"/>
        <w:b/>
        <w:bCs/>
        <w:i w:val="0"/>
        <w:iCs w:val="0"/>
        <w:spacing w:val="0"/>
        <w:w w:val="102"/>
        <w:sz w:val="14"/>
        <w:szCs w:val="14"/>
        <w:lang w:val="es-ES" w:eastAsia="en-US" w:bidi="ar-SA"/>
      </w:rPr>
    </w:lvl>
    <w:lvl w:ilvl="1">
      <w:start w:val="1"/>
      <w:numFmt w:val="decimal"/>
      <w:lvlText w:val="%1.%2."/>
      <w:lvlJc w:val="left"/>
      <w:pPr>
        <w:ind w:left="468" w:hanging="359"/>
        <w:jc w:val="left"/>
      </w:pPr>
      <w:rPr>
        <w:rFonts w:ascii="Verdana" w:eastAsia="Verdana" w:hAnsi="Verdana" w:cs="Verdana" w:hint="default"/>
        <w:b/>
        <w:bCs/>
        <w:i w:val="0"/>
        <w:iCs w:val="0"/>
        <w:spacing w:val="0"/>
        <w:w w:val="102"/>
        <w:sz w:val="14"/>
        <w:szCs w:val="14"/>
        <w:lang w:val="es-ES" w:eastAsia="en-US" w:bidi="ar-SA"/>
      </w:rPr>
    </w:lvl>
    <w:lvl w:ilvl="2">
      <w:start w:val="1"/>
      <w:numFmt w:val="decimal"/>
      <w:lvlText w:val="%1.%2.%3."/>
      <w:lvlJc w:val="left"/>
      <w:pPr>
        <w:ind w:left="622" w:hanging="513"/>
        <w:jc w:val="left"/>
      </w:pPr>
      <w:rPr>
        <w:rFonts w:ascii="Verdana" w:eastAsia="Verdana" w:hAnsi="Verdana" w:cs="Verdana" w:hint="default"/>
        <w:b/>
        <w:bCs/>
        <w:i w:val="0"/>
        <w:iCs w:val="0"/>
        <w:spacing w:val="0"/>
        <w:w w:val="102"/>
        <w:sz w:val="14"/>
        <w:szCs w:val="14"/>
        <w:lang w:val="es-ES" w:eastAsia="en-US" w:bidi="ar-SA"/>
      </w:rPr>
    </w:lvl>
    <w:lvl w:ilvl="3">
      <w:start w:val="1"/>
      <w:numFmt w:val="decimal"/>
      <w:lvlText w:val="%1.%2.%3.%4."/>
      <w:lvlJc w:val="left"/>
      <w:pPr>
        <w:ind w:left="777" w:hanging="667"/>
        <w:jc w:val="left"/>
      </w:pPr>
      <w:rPr>
        <w:rFonts w:ascii="Verdana" w:eastAsia="Verdana" w:hAnsi="Verdana" w:cs="Verdana" w:hint="default"/>
        <w:b/>
        <w:bCs/>
        <w:i/>
        <w:iCs/>
        <w:spacing w:val="0"/>
        <w:w w:val="102"/>
        <w:sz w:val="14"/>
        <w:szCs w:val="14"/>
        <w:lang w:val="es-ES" w:eastAsia="en-US" w:bidi="ar-SA"/>
      </w:rPr>
    </w:lvl>
    <w:lvl w:ilvl="4">
      <w:start w:val="1"/>
      <w:numFmt w:val="decimal"/>
      <w:lvlText w:val="%1.%2.%3.%4.%5."/>
      <w:lvlJc w:val="left"/>
      <w:pPr>
        <w:ind w:left="931" w:hanging="822"/>
        <w:jc w:val="left"/>
      </w:pPr>
      <w:rPr>
        <w:rFonts w:ascii="Verdana" w:eastAsia="Verdana" w:hAnsi="Verdana" w:cs="Verdana" w:hint="default"/>
        <w:b/>
        <w:bCs/>
        <w:i/>
        <w:iCs/>
        <w:spacing w:val="0"/>
        <w:w w:val="102"/>
        <w:sz w:val="14"/>
        <w:szCs w:val="14"/>
        <w:lang w:val="es-ES" w:eastAsia="en-US" w:bidi="ar-SA"/>
      </w:rPr>
    </w:lvl>
    <w:lvl w:ilvl="5">
      <w:start w:val="1"/>
      <w:numFmt w:val="decimal"/>
      <w:lvlText w:val="%6."/>
      <w:lvlJc w:val="left"/>
      <w:pPr>
        <w:ind w:left="1199" w:hanging="176"/>
        <w:jc w:val="left"/>
      </w:pPr>
      <w:rPr>
        <w:rFonts w:ascii="Verdana" w:eastAsia="Verdana" w:hAnsi="Verdana" w:cs="Verdana" w:hint="default"/>
        <w:b w:val="0"/>
        <w:bCs w:val="0"/>
        <w:i w:val="0"/>
        <w:iCs w:val="0"/>
        <w:spacing w:val="0"/>
        <w:w w:val="99"/>
        <w:sz w:val="13"/>
        <w:szCs w:val="13"/>
        <w:lang w:val="es-ES" w:eastAsia="en-US" w:bidi="ar-SA"/>
      </w:rPr>
    </w:lvl>
    <w:lvl w:ilvl="6">
      <w:numFmt w:val="bullet"/>
      <w:lvlText w:val="•"/>
      <w:lvlJc w:val="left"/>
      <w:pPr>
        <w:ind w:left="2976" w:hanging="176"/>
      </w:pPr>
      <w:rPr>
        <w:rFonts w:hint="default"/>
        <w:lang w:val="es-ES" w:eastAsia="en-US" w:bidi="ar-SA"/>
      </w:rPr>
    </w:lvl>
    <w:lvl w:ilvl="7">
      <w:numFmt w:val="bullet"/>
      <w:lvlText w:val="•"/>
      <w:lvlJc w:val="left"/>
      <w:pPr>
        <w:ind w:left="4752" w:hanging="176"/>
      </w:pPr>
      <w:rPr>
        <w:rFonts w:hint="default"/>
        <w:lang w:val="es-ES" w:eastAsia="en-US" w:bidi="ar-SA"/>
      </w:rPr>
    </w:lvl>
    <w:lvl w:ilvl="8">
      <w:numFmt w:val="bullet"/>
      <w:lvlText w:val="•"/>
      <w:lvlJc w:val="left"/>
      <w:pPr>
        <w:ind w:left="6528" w:hanging="176"/>
      </w:pPr>
      <w:rPr>
        <w:rFonts w:hint="default"/>
        <w:lang w:val="es-ES" w:eastAsia="en-US" w:bidi="ar-SA"/>
      </w:rPr>
    </w:lvl>
  </w:abstractNum>
  <w:abstractNum w:abstractNumId="5" w15:restartNumberingAfterBreak="0">
    <w:nsid w:val="5160143D"/>
    <w:multiLevelType w:val="hybridMultilevel"/>
    <w:tmpl w:val="1E0C3B4E"/>
    <w:lvl w:ilvl="0" w:tplc="82A69E60">
      <w:numFmt w:val="bullet"/>
      <w:lvlText w:val="-"/>
      <w:lvlJc w:val="left"/>
      <w:pPr>
        <w:ind w:left="498" w:hanging="105"/>
      </w:pPr>
      <w:rPr>
        <w:rFonts w:ascii="Verdana" w:eastAsia="Verdana" w:hAnsi="Verdana" w:cs="Verdana" w:hint="default"/>
        <w:b w:val="0"/>
        <w:bCs w:val="0"/>
        <w:i w:val="0"/>
        <w:iCs w:val="0"/>
        <w:spacing w:val="0"/>
        <w:w w:val="99"/>
        <w:sz w:val="13"/>
        <w:szCs w:val="13"/>
        <w:lang w:val="es-ES" w:eastAsia="en-US" w:bidi="ar-SA"/>
      </w:rPr>
    </w:lvl>
    <w:lvl w:ilvl="1" w:tplc="73E23552">
      <w:numFmt w:val="bullet"/>
      <w:lvlText w:val="•"/>
      <w:lvlJc w:val="left"/>
      <w:pPr>
        <w:ind w:left="1458" w:hanging="105"/>
      </w:pPr>
      <w:rPr>
        <w:rFonts w:hint="default"/>
        <w:lang w:val="es-ES" w:eastAsia="en-US" w:bidi="ar-SA"/>
      </w:rPr>
    </w:lvl>
    <w:lvl w:ilvl="2" w:tplc="EA7082FC">
      <w:numFmt w:val="bullet"/>
      <w:lvlText w:val="•"/>
      <w:lvlJc w:val="left"/>
      <w:pPr>
        <w:ind w:left="2416" w:hanging="105"/>
      </w:pPr>
      <w:rPr>
        <w:rFonts w:hint="default"/>
        <w:lang w:val="es-ES" w:eastAsia="en-US" w:bidi="ar-SA"/>
      </w:rPr>
    </w:lvl>
    <w:lvl w:ilvl="3" w:tplc="9A8426B6">
      <w:numFmt w:val="bullet"/>
      <w:lvlText w:val="•"/>
      <w:lvlJc w:val="left"/>
      <w:pPr>
        <w:ind w:left="3374" w:hanging="105"/>
      </w:pPr>
      <w:rPr>
        <w:rFonts w:hint="default"/>
        <w:lang w:val="es-ES" w:eastAsia="en-US" w:bidi="ar-SA"/>
      </w:rPr>
    </w:lvl>
    <w:lvl w:ilvl="4" w:tplc="59CA0FB8">
      <w:numFmt w:val="bullet"/>
      <w:lvlText w:val="•"/>
      <w:lvlJc w:val="left"/>
      <w:pPr>
        <w:ind w:left="4332" w:hanging="105"/>
      </w:pPr>
      <w:rPr>
        <w:rFonts w:hint="default"/>
        <w:lang w:val="es-ES" w:eastAsia="en-US" w:bidi="ar-SA"/>
      </w:rPr>
    </w:lvl>
    <w:lvl w:ilvl="5" w:tplc="8B164DEA">
      <w:numFmt w:val="bullet"/>
      <w:lvlText w:val="•"/>
      <w:lvlJc w:val="left"/>
      <w:pPr>
        <w:ind w:left="5290" w:hanging="105"/>
      </w:pPr>
      <w:rPr>
        <w:rFonts w:hint="default"/>
        <w:lang w:val="es-ES" w:eastAsia="en-US" w:bidi="ar-SA"/>
      </w:rPr>
    </w:lvl>
    <w:lvl w:ilvl="6" w:tplc="90D25B3C">
      <w:numFmt w:val="bullet"/>
      <w:lvlText w:val="•"/>
      <w:lvlJc w:val="left"/>
      <w:pPr>
        <w:ind w:left="6248" w:hanging="105"/>
      </w:pPr>
      <w:rPr>
        <w:rFonts w:hint="default"/>
        <w:lang w:val="es-ES" w:eastAsia="en-US" w:bidi="ar-SA"/>
      </w:rPr>
    </w:lvl>
    <w:lvl w:ilvl="7" w:tplc="6A885C16">
      <w:numFmt w:val="bullet"/>
      <w:lvlText w:val="•"/>
      <w:lvlJc w:val="left"/>
      <w:pPr>
        <w:ind w:left="7206" w:hanging="105"/>
      </w:pPr>
      <w:rPr>
        <w:rFonts w:hint="default"/>
        <w:lang w:val="es-ES" w:eastAsia="en-US" w:bidi="ar-SA"/>
      </w:rPr>
    </w:lvl>
    <w:lvl w:ilvl="8" w:tplc="459E0E58">
      <w:numFmt w:val="bullet"/>
      <w:lvlText w:val="•"/>
      <w:lvlJc w:val="left"/>
      <w:pPr>
        <w:ind w:left="8164" w:hanging="105"/>
      </w:pPr>
      <w:rPr>
        <w:rFonts w:hint="default"/>
        <w:lang w:val="es-ES" w:eastAsia="en-US" w:bidi="ar-SA"/>
      </w:rPr>
    </w:lvl>
  </w:abstractNum>
  <w:abstractNum w:abstractNumId="6" w15:restartNumberingAfterBreak="0">
    <w:nsid w:val="556D7314"/>
    <w:multiLevelType w:val="multilevel"/>
    <w:tmpl w:val="E2580C28"/>
    <w:lvl w:ilvl="0">
      <w:start w:val="2"/>
      <w:numFmt w:val="decimal"/>
      <w:lvlText w:val="%1."/>
      <w:lvlJc w:val="left"/>
      <w:pPr>
        <w:ind w:left="736" w:hanging="272"/>
        <w:jc w:val="left"/>
      </w:pPr>
      <w:rPr>
        <w:rFonts w:ascii="Verdana" w:eastAsia="Verdana" w:hAnsi="Verdana" w:cs="Verdana" w:hint="default"/>
        <w:b/>
        <w:bCs/>
        <w:i w:val="0"/>
        <w:iCs w:val="0"/>
        <w:spacing w:val="0"/>
        <w:w w:val="102"/>
        <w:sz w:val="14"/>
        <w:szCs w:val="14"/>
        <w:lang w:val="es-ES" w:eastAsia="en-US" w:bidi="ar-SA"/>
      </w:rPr>
    </w:lvl>
    <w:lvl w:ilvl="1">
      <w:start w:val="1"/>
      <w:numFmt w:val="decimal"/>
      <w:lvlText w:val="%1.%2."/>
      <w:lvlJc w:val="left"/>
      <w:pPr>
        <w:ind w:left="1360" w:hanging="428"/>
        <w:jc w:val="left"/>
      </w:pPr>
      <w:rPr>
        <w:rFonts w:ascii="Verdana" w:eastAsia="Verdana" w:hAnsi="Verdana" w:cs="Verdana" w:hint="default"/>
        <w:b/>
        <w:bCs/>
        <w:i w:val="0"/>
        <w:iCs w:val="0"/>
        <w:spacing w:val="0"/>
        <w:w w:val="102"/>
        <w:sz w:val="14"/>
        <w:szCs w:val="14"/>
        <w:lang w:val="es-ES" w:eastAsia="en-US" w:bidi="ar-SA"/>
      </w:rPr>
    </w:lvl>
    <w:lvl w:ilvl="2">
      <w:start w:val="1"/>
      <w:numFmt w:val="decimal"/>
      <w:lvlText w:val="%1.%2.%3."/>
      <w:lvlJc w:val="left"/>
      <w:pPr>
        <w:ind w:left="1984" w:hanging="548"/>
        <w:jc w:val="left"/>
      </w:pPr>
      <w:rPr>
        <w:rFonts w:ascii="Verdana" w:eastAsia="Verdana" w:hAnsi="Verdana" w:cs="Verdana" w:hint="default"/>
        <w:b w:val="0"/>
        <w:bCs w:val="0"/>
        <w:i w:val="0"/>
        <w:iCs w:val="0"/>
        <w:spacing w:val="0"/>
        <w:w w:val="102"/>
        <w:sz w:val="14"/>
        <w:szCs w:val="14"/>
        <w:lang w:val="es-ES" w:eastAsia="en-US" w:bidi="ar-SA"/>
      </w:rPr>
    </w:lvl>
    <w:lvl w:ilvl="3">
      <w:start w:val="1"/>
      <w:numFmt w:val="decimal"/>
      <w:lvlText w:val="%1.%2.%3.%4."/>
      <w:lvlJc w:val="left"/>
      <w:pPr>
        <w:ind w:left="2608" w:hanging="692"/>
        <w:jc w:val="left"/>
      </w:pPr>
      <w:rPr>
        <w:rFonts w:ascii="Verdana" w:eastAsia="Verdana" w:hAnsi="Verdana" w:cs="Verdana" w:hint="default"/>
        <w:b w:val="0"/>
        <w:bCs w:val="0"/>
        <w:i/>
        <w:iCs/>
        <w:spacing w:val="0"/>
        <w:w w:val="102"/>
        <w:sz w:val="14"/>
        <w:szCs w:val="14"/>
        <w:lang w:val="es-ES" w:eastAsia="en-US" w:bidi="ar-SA"/>
      </w:rPr>
    </w:lvl>
    <w:lvl w:ilvl="4">
      <w:numFmt w:val="bullet"/>
      <w:lvlText w:val="•"/>
      <w:lvlJc w:val="left"/>
      <w:pPr>
        <w:ind w:left="3668" w:hanging="692"/>
      </w:pPr>
      <w:rPr>
        <w:rFonts w:hint="default"/>
        <w:lang w:val="es-ES" w:eastAsia="en-US" w:bidi="ar-SA"/>
      </w:rPr>
    </w:lvl>
    <w:lvl w:ilvl="5">
      <w:numFmt w:val="bullet"/>
      <w:lvlText w:val="•"/>
      <w:lvlJc w:val="left"/>
      <w:pPr>
        <w:ind w:left="4737" w:hanging="692"/>
      </w:pPr>
      <w:rPr>
        <w:rFonts w:hint="default"/>
        <w:lang w:val="es-ES" w:eastAsia="en-US" w:bidi="ar-SA"/>
      </w:rPr>
    </w:lvl>
    <w:lvl w:ilvl="6">
      <w:numFmt w:val="bullet"/>
      <w:lvlText w:val="•"/>
      <w:lvlJc w:val="left"/>
      <w:pPr>
        <w:ind w:left="5805" w:hanging="692"/>
      </w:pPr>
      <w:rPr>
        <w:rFonts w:hint="default"/>
        <w:lang w:val="es-ES" w:eastAsia="en-US" w:bidi="ar-SA"/>
      </w:rPr>
    </w:lvl>
    <w:lvl w:ilvl="7">
      <w:numFmt w:val="bullet"/>
      <w:lvlText w:val="•"/>
      <w:lvlJc w:val="left"/>
      <w:pPr>
        <w:ind w:left="6874" w:hanging="692"/>
      </w:pPr>
      <w:rPr>
        <w:rFonts w:hint="default"/>
        <w:lang w:val="es-ES" w:eastAsia="en-US" w:bidi="ar-SA"/>
      </w:rPr>
    </w:lvl>
    <w:lvl w:ilvl="8">
      <w:numFmt w:val="bullet"/>
      <w:lvlText w:val="•"/>
      <w:lvlJc w:val="left"/>
      <w:pPr>
        <w:ind w:left="7942" w:hanging="692"/>
      </w:pPr>
      <w:rPr>
        <w:rFonts w:hint="default"/>
        <w:lang w:val="es-ES" w:eastAsia="en-US" w:bidi="ar-SA"/>
      </w:rPr>
    </w:lvl>
  </w:abstractNum>
  <w:abstractNum w:abstractNumId="7" w15:restartNumberingAfterBreak="0">
    <w:nsid w:val="5EB2299D"/>
    <w:multiLevelType w:val="hybridMultilevel"/>
    <w:tmpl w:val="3446D83C"/>
    <w:lvl w:ilvl="0" w:tplc="26E20120">
      <w:numFmt w:val="bullet"/>
      <w:lvlText w:val="-"/>
      <w:lvlJc w:val="left"/>
      <w:pPr>
        <w:ind w:left="393" w:hanging="105"/>
      </w:pPr>
      <w:rPr>
        <w:rFonts w:ascii="Verdana" w:eastAsia="Verdana" w:hAnsi="Verdana" w:cs="Verdana" w:hint="default"/>
        <w:b w:val="0"/>
        <w:bCs w:val="0"/>
        <w:i w:val="0"/>
        <w:iCs w:val="0"/>
        <w:spacing w:val="0"/>
        <w:w w:val="99"/>
        <w:sz w:val="13"/>
        <w:szCs w:val="13"/>
        <w:lang w:val="es-ES" w:eastAsia="en-US" w:bidi="ar-SA"/>
      </w:rPr>
    </w:lvl>
    <w:lvl w:ilvl="1" w:tplc="6C1263CA">
      <w:numFmt w:val="bullet"/>
      <w:lvlText w:val="•"/>
      <w:lvlJc w:val="left"/>
      <w:pPr>
        <w:ind w:left="1368" w:hanging="105"/>
      </w:pPr>
      <w:rPr>
        <w:rFonts w:hint="default"/>
        <w:lang w:val="es-ES" w:eastAsia="en-US" w:bidi="ar-SA"/>
      </w:rPr>
    </w:lvl>
    <w:lvl w:ilvl="2" w:tplc="B12EA36C">
      <w:numFmt w:val="bullet"/>
      <w:lvlText w:val="•"/>
      <w:lvlJc w:val="left"/>
      <w:pPr>
        <w:ind w:left="2336" w:hanging="105"/>
      </w:pPr>
      <w:rPr>
        <w:rFonts w:hint="default"/>
        <w:lang w:val="es-ES" w:eastAsia="en-US" w:bidi="ar-SA"/>
      </w:rPr>
    </w:lvl>
    <w:lvl w:ilvl="3" w:tplc="08760388">
      <w:numFmt w:val="bullet"/>
      <w:lvlText w:val="•"/>
      <w:lvlJc w:val="left"/>
      <w:pPr>
        <w:ind w:left="3304" w:hanging="105"/>
      </w:pPr>
      <w:rPr>
        <w:rFonts w:hint="default"/>
        <w:lang w:val="es-ES" w:eastAsia="en-US" w:bidi="ar-SA"/>
      </w:rPr>
    </w:lvl>
    <w:lvl w:ilvl="4" w:tplc="DD5008D4">
      <w:numFmt w:val="bullet"/>
      <w:lvlText w:val="•"/>
      <w:lvlJc w:val="left"/>
      <w:pPr>
        <w:ind w:left="4272" w:hanging="105"/>
      </w:pPr>
      <w:rPr>
        <w:rFonts w:hint="default"/>
        <w:lang w:val="es-ES" w:eastAsia="en-US" w:bidi="ar-SA"/>
      </w:rPr>
    </w:lvl>
    <w:lvl w:ilvl="5" w:tplc="1D78CB8A">
      <w:numFmt w:val="bullet"/>
      <w:lvlText w:val="•"/>
      <w:lvlJc w:val="left"/>
      <w:pPr>
        <w:ind w:left="5240" w:hanging="105"/>
      </w:pPr>
      <w:rPr>
        <w:rFonts w:hint="default"/>
        <w:lang w:val="es-ES" w:eastAsia="en-US" w:bidi="ar-SA"/>
      </w:rPr>
    </w:lvl>
    <w:lvl w:ilvl="6" w:tplc="2B6418B4">
      <w:numFmt w:val="bullet"/>
      <w:lvlText w:val="•"/>
      <w:lvlJc w:val="left"/>
      <w:pPr>
        <w:ind w:left="6208" w:hanging="105"/>
      </w:pPr>
      <w:rPr>
        <w:rFonts w:hint="default"/>
        <w:lang w:val="es-ES" w:eastAsia="en-US" w:bidi="ar-SA"/>
      </w:rPr>
    </w:lvl>
    <w:lvl w:ilvl="7" w:tplc="F02A274E">
      <w:numFmt w:val="bullet"/>
      <w:lvlText w:val="•"/>
      <w:lvlJc w:val="left"/>
      <w:pPr>
        <w:ind w:left="7176" w:hanging="105"/>
      </w:pPr>
      <w:rPr>
        <w:rFonts w:hint="default"/>
        <w:lang w:val="es-ES" w:eastAsia="en-US" w:bidi="ar-SA"/>
      </w:rPr>
    </w:lvl>
    <w:lvl w:ilvl="8" w:tplc="3FD64530">
      <w:numFmt w:val="bullet"/>
      <w:lvlText w:val="•"/>
      <w:lvlJc w:val="left"/>
      <w:pPr>
        <w:ind w:left="8144" w:hanging="105"/>
      </w:pPr>
      <w:rPr>
        <w:rFonts w:hint="default"/>
        <w:lang w:val="es-ES" w:eastAsia="en-US" w:bidi="ar-SA"/>
      </w:rPr>
    </w:lvl>
  </w:abstractNum>
  <w:abstractNum w:abstractNumId="8" w15:restartNumberingAfterBreak="0">
    <w:nsid w:val="628729BD"/>
    <w:multiLevelType w:val="hybridMultilevel"/>
    <w:tmpl w:val="DCE497E4"/>
    <w:lvl w:ilvl="0" w:tplc="6AB62560">
      <w:numFmt w:val="bullet"/>
      <w:lvlText w:val="-"/>
      <w:lvlJc w:val="left"/>
      <w:pPr>
        <w:ind w:left="498" w:hanging="105"/>
      </w:pPr>
      <w:rPr>
        <w:rFonts w:ascii="Verdana" w:eastAsia="Verdana" w:hAnsi="Verdana" w:cs="Verdana" w:hint="default"/>
        <w:b w:val="0"/>
        <w:bCs w:val="0"/>
        <w:i w:val="0"/>
        <w:iCs w:val="0"/>
        <w:spacing w:val="0"/>
        <w:w w:val="99"/>
        <w:sz w:val="13"/>
        <w:szCs w:val="13"/>
        <w:lang w:val="es-ES" w:eastAsia="en-US" w:bidi="ar-SA"/>
      </w:rPr>
    </w:lvl>
    <w:lvl w:ilvl="1" w:tplc="2E3055E6">
      <w:numFmt w:val="bullet"/>
      <w:lvlText w:val="•"/>
      <w:lvlJc w:val="left"/>
      <w:pPr>
        <w:ind w:left="1458" w:hanging="105"/>
      </w:pPr>
      <w:rPr>
        <w:rFonts w:hint="default"/>
        <w:lang w:val="es-ES" w:eastAsia="en-US" w:bidi="ar-SA"/>
      </w:rPr>
    </w:lvl>
    <w:lvl w:ilvl="2" w:tplc="E38C2E0E">
      <w:numFmt w:val="bullet"/>
      <w:lvlText w:val="•"/>
      <w:lvlJc w:val="left"/>
      <w:pPr>
        <w:ind w:left="2416" w:hanging="105"/>
      </w:pPr>
      <w:rPr>
        <w:rFonts w:hint="default"/>
        <w:lang w:val="es-ES" w:eastAsia="en-US" w:bidi="ar-SA"/>
      </w:rPr>
    </w:lvl>
    <w:lvl w:ilvl="3" w:tplc="26448256">
      <w:numFmt w:val="bullet"/>
      <w:lvlText w:val="•"/>
      <w:lvlJc w:val="left"/>
      <w:pPr>
        <w:ind w:left="3374" w:hanging="105"/>
      </w:pPr>
      <w:rPr>
        <w:rFonts w:hint="default"/>
        <w:lang w:val="es-ES" w:eastAsia="en-US" w:bidi="ar-SA"/>
      </w:rPr>
    </w:lvl>
    <w:lvl w:ilvl="4" w:tplc="A06823A2">
      <w:numFmt w:val="bullet"/>
      <w:lvlText w:val="•"/>
      <w:lvlJc w:val="left"/>
      <w:pPr>
        <w:ind w:left="4332" w:hanging="105"/>
      </w:pPr>
      <w:rPr>
        <w:rFonts w:hint="default"/>
        <w:lang w:val="es-ES" w:eastAsia="en-US" w:bidi="ar-SA"/>
      </w:rPr>
    </w:lvl>
    <w:lvl w:ilvl="5" w:tplc="784C6B14">
      <w:numFmt w:val="bullet"/>
      <w:lvlText w:val="•"/>
      <w:lvlJc w:val="left"/>
      <w:pPr>
        <w:ind w:left="5290" w:hanging="105"/>
      </w:pPr>
      <w:rPr>
        <w:rFonts w:hint="default"/>
        <w:lang w:val="es-ES" w:eastAsia="en-US" w:bidi="ar-SA"/>
      </w:rPr>
    </w:lvl>
    <w:lvl w:ilvl="6" w:tplc="52EA2BBE">
      <w:numFmt w:val="bullet"/>
      <w:lvlText w:val="•"/>
      <w:lvlJc w:val="left"/>
      <w:pPr>
        <w:ind w:left="6248" w:hanging="105"/>
      </w:pPr>
      <w:rPr>
        <w:rFonts w:hint="default"/>
        <w:lang w:val="es-ES" w:eastAsia="en-US" w:bidi="ar-SA"/>
      </w:rPr>
    </w:lvl>
    <w:lvl w:ilvl="7" w:tplc="96A242F6">
      <w:numFmt w:val="bullet"/>
      <w:lvlText w:val="•"/>
      <w:lvlJc w:val="left"/>
      <w:pPr>
        <w:ind w:left="7206" w:hanging="105"/>
      </w:pPr>
      <w:rPr>
        <w:rFonts w:hint="default"/>
        <w:lang w:val="es-ES" w:eastAsia="en-US" w:bidi="ar-SA"/>
      </w:rPr>
    </w:lvl>
    <w:lvl w:ilvl="8" w:tplc="5C84B3C2">
      <w:numFmt w:val="bullet"/>
      <w:lvlText w:val="•"/>
      <w:lvlJc w:val="left"/>
      <w:pPr>
        <w:ind w:left="8164" w:hanging="105"/>
      </w:pPr>
      <w:rPr>
        <w:rFonts w:hint="default"/>
        <w:lang w:val="es-ES" w:eastAsia="en-US" w:bidi="ar-SA"/>
      </w:rPr>
    </w:lvl>
  </w:abstractNum>
  <w:abstractNum w:abstractNumId="9" w15:restartNumberingAfterBreak="0">
    <w:nsid w:val="68FA0285"/>
    <w:multiLevelType w:val="hybridMultilevel"/>
    <w:tmpl w:val="C2FCEA90"/>
    <w:lvl w:ilvl="0" w:tplc="4DD200EA">
      <w:numFmt w:val="bullet"/>
      <w:lvlText w:val="-"/>
      <w:lvlJc w:val="left"/>
      <w:pPr>
        <w:ind w:left="393" w:hanging="105"/>
      </w:pPr>
      <w:rPr>
        <w:rFonts w:ascii="Verdana" w:eastAsia="Verdana" w:hAnsi="Verdana" w:cs="Verdana" w:hint="default"/>
        <w:b w:val="0"/>
        <w:bCs w:val="0"/>
        <w:i w:val="0"/>
        <w:iCs w:val="0"/>
        <w:spacing w:val="0"/>
        <w:w w:val="99"/>
        <w:sz w:val="13"/>
        <w:szCs w:val="13"/>
        <w:lang w:val="es-ES" w:eastAsia="en-US" w:bidi="ar-SA"/>
      </w:rPr>
    </w:lvl>
    <w:lvl w:ilvl="1" w:tplc="5770C524">
      <w:numFmt w:val="bullet"/>
      <w:lvlText w:val="•"/>
      <w:lvlJc w:val="left"/>
      <w:pPr>
        <w:ind w:left="1368" w:hanging="105"/>
      </w:pPr>
      <w:rPr>
        <w:rFonts w:hint="default"/>
        <w:lang w:val="es-ES" w:eastAsia="en-US" w:bidi="ar-SA"/>
      </w:rPr>
    </w:lvl>
    <w:lvl w:ilvl="2" w:tplc="9A10D206">
      <w:numFmt w:val="bullet"/>
      <w:lvlText w:val="•"/>
      <w:lvlJc w:val="left"/>
      <w:pPr>
        <w:ind w:left="2336" w:hanging="105"/>
      </w:pPr>
      <w:rPr>
        <w:rFonts w:hint="default"/>
        <w:lang w:val="es-ES" w:eastAsia="en-US" w:bidi="ar-SA"/>
      </w:rPr>
    </w:lvl>
    <w:lvl w:ilvl="3" w:tplc="BE08BE88">
      <w:numFmt w:val="bullet"/>
      <w:lvlText w:val="•"/>
      <w:lvlJc w:val="left"/>
      <w:pPr>
        <w:ind w:left="3304" w:hanging="105"/>
      </w:pPr>
      <w:rPr>
        <w:rFonts w:hint="default"/>
        <w:lang w:val="es-ES" w:eastAsia="en-US" w:bidi="ar-SA"/>
      </w:rPr>
    </w:lvl>
    <w:lvl w:ilvl="4" w:tplc="F9245E70">
      <w:numFmt w:val="bullet"/>
      <w:lvlText w:val="•"/>
      <w:lvlJc w:val="left"/>
      <w:pPr>
        <w:ind w:left="4272" w:hanging="105"/>
      </w:pPr>
      <w:rPr>
        <w:rFonts w:hint="default"/>
        <w:lang w:val="es-ES" w:eastAsia="en-US" w:bidi="ar-SA"/>
      </w:rPr>
    </w:lvl>
    <w:lvl w:ilvl="5" w:tplc="7D42F28C">
      <w:numFmt w:val="bullet"/>
      <w:lvlText w:val="•"/>
      <w:lvlJc w:val="left"/>
      <w:pPr>
        <w:ind w:left="5240" w:hanging="105"/>
      </w:pPr>
      <w:rPr>
        <w:rFonts w:hint="default"/>
        <w:lang w:val="es-ES" w:eastAsia="en-US" w:bidi="ar-SA"/>
      </w:rPr>
    </w:lvl>
    <w:lvl w:ilvl="6" w:tplc="AF58645E">
      <w:numFmt w:val="bullet"/>
      <w:lvlText w:val="•"/>
      <w:lvlJc w:val="left"/>
      <w:pPr>
        <w:ind w:left="6208" w:hanging="105"/>
      </w:pPr>
      <w:rPr>
        <w:rFonts w:hint="default"/>
        <w:lang w:val="es-ES" w:eastAsia="en-US" w:bidi="ar-SA"/>
      </w:rPr>
    </w:lvl>
    <w:lvl w:ilvl="7" w:tplc="F6326766">
      <w:numFmt w:val="bullet"/>
      <w:lvlText w:val="•"/>
      <w:lvlJc w:val="left"/>
      <w:pPr>
        <w:ind w:left="7176" w:hanging="105"/>
      </w:pPr>
      <w:rPr>
        <w:rFonts w:hint="default"/>
        <w:lang w:val="es-ES" w:eastAsia="en-US" w:bidi="ar-SA"/>
      </w:rPr>
    </w:lvl>
    <w:lvl w:ilvl="8" w:tplc="2F10F358">
      <w:numFmt w:val="bullet"/>
      <w:lvlText w:val="•"/>
      <w:lvlJc w:val="left"/>
      <w:pPr>
        <w:ind w:left="8144" w:hanging="105"/>
      </w:pPr>
      <w:rPr>
        <w:rFonts w:hint="default"/>
        <w:lang w:val="es-ES" w:eastAsia="en-US" w:bidi="ar-SA"/>
      </w:rPr>
    </w:lvl>
  </w:abstractNum>
  <w:num w:numId="1">
    <w:abstractNumId w:val="7"/>
  </w:num>
  <w:num w:numId="2">
    <w:abstractNumId w:val="3"/>
  </w:num>
  <w:num w:numId="3">
    <w:abstractNumId w:val="9"/>
  </w:num>
  <w:num w:numId="4">
    <w:abstractNumId w:val="0"/>
  </w:num>
  <w:num w:numId="5">
    <w:abstractNumId w:val="1"/>
  </w:num>
  <w:num w:numId="6">
    <w:abstractNumId w:val="2"/>
  </w:num>
  <w:num w:numId="7">
    <w:abstractNumId w:val="8"/>
  </w:num>
  <w:num w:numId="8">
    <w:abstractNumId w:val="5"/>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8CF"/>
    <w:rsid w:val="000E7D9C"/>
    <w:rsid w:val="001D68CF"/>
    <w:rsid w:val="00984CF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9C4425-261C-4C32-941C-E661C369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es-ES"/>
    </w:rPr>
  </w:style>
  <w:style w:type="paragraph" w:styleId="Ttulo1">
    <w:name w:val="heading 1"/>
    <w:basedOn w:val="Normal"/>
    <w:uiPriority w:val="1"/>
    <w:qFormat/>
    <w:pPr>
      <w:ind w:left="622" w:hanging="512"/>
      <w:outlineLvl w:val="0"/>
    </w:pPr>
    <w:rPr>
      <w:b/>
      <w:bCs/>
      <w:sz w:val="14"/>
      <w:szCs w:val="14"/>
    </w:rPr>
  </w:style>
  <w:style w:type="paragraph" w:styleId="Ttulo2">
    <w:name w:val="heading 2"/>
    <w:basedOn w:val="Normal"/>
    <w:uiPriority w:val="1"/>
    <w:qFormat/>
    <w:pPr>
      <w:ind w:left="930" w:hanging="820"/>
      <w:outlineLvl w:val="1"/>
    </w:pPr>
    <w:rPr>
      <w:b/>
      <w:bCs/>
      <w:i/>
      <w:iCs/>
      <w:sz w:val="14"/>
      <w:szCs w:val="14"/>
    </w:rPr>
  </w:style>
  <w:style w:type="paragraph" w:styleId="Ttulo3">
    <w:name w:val="heading 3"/>
    <w:basedOn w:val="Normal"/>
    <w:uiPriority w:val="1"/>
    <w:qFormat/>
    <w:pPr>
      <w:spacing w:line="157" w:lineRule="exact"/>
      <w:ind w:left="110"/>
      <w:outlineLvl w:val="2"/>
    </w:pPr>
    <w:rPr>
      <w:b/>
      <w:bCs/>
      <w:sz w:val="13"/>
      <w:szCs w:val="13"/>
    </w:rPr>
  </w:style>
  <w:style w:type="paragraph" w:styleId="Ttulo4">
    <w:name w:val="heading 4"/>
    <w:basedOn w:val="Normal"/>
    <w:uiPriority w:val="1"/>
    <w:qFormat/>
    <w:pPr>
      <w:spacing w:line="210" w:lineRule="exact"/>
      <w:ind w:left="110" w:right="4968"/>
      <w:outlineLvl w:val="3"/>
    </w:pPr>
    <w:rPr>
      <w:b/>
      <w:bCs/>
      <w:sz w:val="13"/>
      <w:szCs w:val="1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ind w:left="736" w:hanging="271"/>
    </w:pPr>
    <w:rPr>
      <w:b/>
      <w:bCs/>
      <w:sz w:val="14"/>
      <w:szCs w:val="14"/>
    </w:rPr>
  </w:style>
  <w:style w:type="paragraph" w:styleId="TDC2">
    <w:name w:val="toc 2"/>
    <w:basedOn w:val="Normal"/>
    <w:uiPriority w:val="1"/>
    <w:qFormat/>
    <w:pPr>
      <w:spacing w:before="62"/>
      <w:ind w:left="1359" w:hanging="426"/>
    </w:pPr>
    <w:rPr>
      <w:b/>
      <w:bCs/>
      <w:sz w:val="14"/>
      <w:szCs w:val="14"/>
    </w:rPr>
  </w:style>
  <w:style w:type="paragraph" w:styleId="TDC3">
    <w:name w:val="toc 3"/>
    <w:basedOn w:val="Normal"/>
    <w:uiPriority w:val="1"/>
    <w:qFormat/>
    <w:pPr>
      <w:spacing w:before="8"/>
      <w:ind w:left="1360"/>
    </w:pPr>
    <w:rPr>
      <w:b/>
      <w:bCs/>
      <w:sz w:val="14"/>
      <w:szCs w:val="14"/>
    </w:rPr>
  </w:style>
  <w:style w:type="paragraph" w:styleId="TDC4">
    <w:name w:val="toc 4"/>
    <w:basedOn w:val="Normal"/>
    <w:uiPriority w:val="1"/>
    <w:qFormat/>
    <w:pPr>
      <w:spacing w:before="62"/>
      <w:ind w:left="1983" w:hanging="637"/>
    </w:pPr>
    <w:rPr>
      <w:sz w:val="14"/>
      <w:szCs w:val="14"/>
    </w:rPr>
  </w:style>
  <w:style w:type="paragraph" w:styleId="TDC5">
    <w:name w:val="toc 5"/>
    <w:basedOn w:val="Normal"/>
    <w:uiPriority w:val="1"/>
    <w:qFormat/>
    <w:pPr>
      <w:spacing w:before="63"/>
      <w:ind w:left="1983" w:hanging="546"/>
    </w:pPr>
    <w:rPr>
      <w:sz w:val="14"/>
      <w:szCs w:val="14"/>
    </w:rPr>
  </w:style>
  <w:style w:type="paragraph" w:styleId="TDC6">
    <w:name w:val="toc 6"/>
    <w:basedOn w:val="Normal"/>
    <w:uiPriority w:val="1"/>
    <w:qFormat/>
    <w:pPr>
      <w:spacing w:before="63"/>
      <w:ind w:left="2608" w:hanging="691"/>
    </w:pPr>
    <w:rPr>
      <w:i/>
      <w:iCs/>
      <w:sz w:val="14"/>
      <w:szCs w:val="14"/>
    </w:rPr>
  </w:style>
  <w:style w:type="paragraph" w:styleId="Textoindependiente">
    <w:name w:val="Body Text"/>
    <w:basedOn w:val="Normal"/>
    <w:uiPriority w:val="1"/>
    <w:qFormat/>
    <w:rPr>
      <w:sz w:val="13"/>
      <w:szCs w:val="13"/>
    </w:rPr>
  </w:style>
  <w:style w:type="paragraph" w:styleId="Ttulo">
    <w:name w:val="Title"/>
    <w:basedOn w:val="Normal"/>
    <w:uiPriority w:val="1"/>
    <w:qFormat/>
    <w:pPr>
      <w:spacing w:line="636" w:lineRule="exact"/>
      <w:ind w:left="898"/>
    </w:pPr>
    <w:rPr>
      <w:rFonts w:ascii="Raleway" w:eastAsia="Raleway" w:hAnsi="Raleway" w:cs="Raleway"/>
      <w:sz w:val="58"/>
      <w:szCs w:val="58"/>
    </w:rPr>
  </w:style>
  <w:style w:type="paragraph" w:styleId="Prrafodelista">
    <w:name w:val="List Paragraph"/>
    <w:basedOn w:val="Normal"/>
    <w:uiPriority w:val="1"/>
    <w:qFormat/>
    <w:pPr>
      <w:ind w:left="496" w:hanging="10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58230</Words>
  <Characters>320268</Characters>
  <Application>Microsoft Office Word</Application>
  <DocSecurity>0</DocSecurity>
  <Lines>2668</Lines>
  <Paragraphs>755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begoña</dc:creator>
  <cp:lastModifiedBy>begoña</cp:lastModifiedBy>
  <cp:revision>3</cp:revision>
  <dcterms:created xsi:type="dcterms:W3CDTF">2024-02-29T07:36:00Z</dcterms:created>
  <dcterms:modified xsi:type="dcterms:W3CDTF">2024-02-29T07:36:00Z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2024-02-27T00:00:00Z</vt:filetime>
  </property>
  <property fmtid="{D5CDD505-2E9C-101B-9397-08002B2CF9AE}" pid="3" name="Creator">
    <vt:lpwstr>Adobe Acrobat Pro (64-bit) 23.8.20555</vt:lpwstr>
  </property>
  <property fmtid="{D5CDD505-2E9C-101B-9397-08002B2CF9AE}" pid="4" name="LastSaved">
    <vt:filetime>2024-02-27T00:00:00Z</vt:filetime>
  </property>
  <property fmtid="{D5CDD505-2E9C-101B-9397-08002B2CF9AE}" pid="5" name="Producer">
    <vt:lpwstr>Adobe Acrobat Pro (64-bit) 23.8.20555</vt:lpwstr>
  </property>
</Properties>
</file>